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1" w:rsidRDefault="00240061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40220" cy="9652000"/>
            <wp:effectExtent l="0" t="0" r="0" b="6350"/>
            <wp:docPr id="104888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61" w:rsidRDefault="00240061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1D5" w:rsidRPr="00E551D5" w:rsidRDefault="00E551D5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Комплекс основных характеристик ДООП</w:t>
      </w:r>
    </w:p>
    <w:p w:rsidR="00C11491" w:rsidRPr="002118F1" w:rsidRDefault="00C11491" w:rsidP="00C11491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bookmarkStart w:id="1" w:name="bookmark7"/>
      <w:bookmarkStart w:id="2" w:name="bookmark8"/>
      <w:r w:rsidRPr="0021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 Пояснительная записка</w:t>
      </w:r>
      <w:bookmarkEnd w:id="0"/>
      <w:bookmarkEnd w:id="1"/>
      <w:bookmarkEnd w:id="2"/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В Концепции модернизации дополнительного образования детей много внимания уделяется вопросам организации позитивного досуга школьников «…с целью их социализации, расширения кругозора». Сегодня перед детьми и подростками стоят личностные проблемы: непризнание ближайшим окружением, отсутствие понимания, эмоциональной поддержки, внимания со стороны родителей, взрослых, значимого окружения, неуверенность в себе, заниженная или завышенная самооценка, которые становятся источником асоциальных форм поведения.</w:t>
      </w:r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В настоящее время отсутствуют условия для полноценного проведения досуга, самовыражения и самоутверждения детей и подростков. Количество творческих объединений технической направленности мало, и их материально-техническое</w:t>
      </w:r>
      <w:r>
        <w:rPr>
          <w:rStyle w:val="c7"/>
          <w:color w:val="000000"/>
          <w:sz w:val="28"/>
          <w:szCs w:val="28"/>
        </w:rPr>
        <w:t xml:space="preserve"> </w:t>
      </w:r>
      <w:r w:rsidRPr="00606F57">
        <w:rPr>
          <w:rStyle w:val="c7"/>
          <w:color w:val="000000"/>
          <w:sz w:val="28"/>
          <w:szCs w:val="28"/>
        </w:rPr>
        <w:t xml:space="preserve"> обеспечение недостаточно</w:t>
      </w:r>
      <w:r>
        <w:rPr>
          <w:rStyle w:val="c7"/>
          <w:color w:val="000000"/>
          <w:sz w:val="28"/>
          <w:szCs w:val="28"/>
        </w:rPr>
        <w:t>.</w:t>
      </w:r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 xml:space="preserve">Поэтому, на настоящем этапе активизируется работа учреждений дополнительного образования.  И одним из путей подготовки обучающихся является целенаправленное обучение детей и подростков основам методики конструирования </w:t>
      </w:r>
      <w:r>
        <w:rPr>
          <w:rStyle w:val="c7"/>
          <w:color w:val="000000"/>
          <w:sz w:val="28"/>
          <w:szCs w:val="28"/>
        </w:rPr>
        <w:t>и моделирования</w:t>
      </w:r>
      <w:r w:rsidRPr="00606F57">
        <w:rPr>
          <w:rStyle w:val="c7"/>
          <w:color w:val="000000"/>
          <w:sz w:val="28"/>
          <w:szCs w:val="28"/>
        </w:rPr>
        <w:t>.   Занятия техническим творчеством дают обучающимся опыт решения технических задач, помогают осуществить выбор будущей профессии.</w:t>
      </w:r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Изготовление модели или другого технического устройства – это применение приобретённых в школе знаний на практике, развитие самостоятельности, любознательности и инициативы обучающихся. Кропотливая, связанная с преодолением трудностей работа по изготовлению моделей, воспитывает у детей трудолюбие, настойчивость в достижении  намеченной</w:t>
      </w:r>
      <w:r>
        <w:rPr>
          <w:rStyle w:val="c7"/>
          <w:color w:val="000000"/>
          <w:sz w:val="28"/>
          <w:szCs w:val="28"/>
        </w:rPr>
        <w:t xml:space="preserve"> </w:t>
      </w:r>
      <w:r w:rsidRPr="00606F57">
        <w:rPr>
          <w:rStyle w:val="c7"/>
          <w:color w:val="000000"/>
          <w:sz w:val="28"/>
          <w:szCs w:val="28"/>
        </w:rPr>
        <w:t xml:space="preserve"> цели, способствует формированию </w:t>
      </w:r>
      <w:r>
        <w:rPr>
          <w:rStyle w:val="c7"/>
          <w:color w:val="000000"/>
          <w:sz w:val="28"/>
          <w:szCs w:val="28"/>
        </w:rPr>
        <w:t>ха</w:t>
      </w:r>
      <w:r w:rsidRPr="00606F57">
        <w:rPr>
          <w:rStyle w:val="c7"/>
          <w:color w:val="000000"/>
          <w:sz w:val="28"/>
          <w:szCs w:val="28"/>
        </w:rPr>
        <w:t>рактера.</w:t>
      </w:r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 xml:space="preserve"> - познавательный процесс творческой деятельности ребенка и подростка по созданию моделей судов, возможность реализовать интерес ребенка к технике и превратить его в устойчивые технические знания, навыки в различных областях при сохранении творческого потенциала личности. </w:t>
      </w:r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606F57">
        <w:rPr>
          <w:rStyle w:val="c7"/>
          <w:color w:val="000000"/>
          <w:sz w:val="28"/>
          <w:szCs w:val="28"/>
        </w:rPr>
        <w:t>общеразвивающая</w:t>
      </w:r>
      <w:proofErr w:type="spellEnd"/>
      <w:r w:rsidRPr="00606F57">
        <w:rPr>
          <w:rStyle w:val="c7"/>
          <w:color w:val="000000"/>
          <w:sz w:val="28"/>
          <w:szCs w:val="28"/>
        </w:rPr>
        <w:t xml:space="preserve"> программа «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>» -  технической направленности, должна помочь обучающимся практически познакомиться с содержанием труда в профессиях, связанных с кораблестроением, раскрыть им технические способности, необходимые для этих профессий.</w:t>
      </w:r>
    </w:p>
    <w:p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 xml:space="preserve">В разработке дополнительной общеобразовательной </w:t>
      </w:r>
      <w:proofErr w:type="spellStart"/>
      <w:r w:rsidRPr="00606F57">
        <w:rPr>
          <w:rStyle w:val="c7"/>
          <w:color w:val="000000"/>
          <w:sz w:val="28"/>
          <w:szCs w:val="28"/>
        </w:rPr>
        <w:t>общеразвивающей</w:t>
      </w:r>
      <w:proofErr w:type="spellEnd"/>
      <w:r w:rsidRPr="00606F57">
        <w:rPr>
          <w:rStyle w:val="c7"/>
          <w:color w:val="000000"/>
          <w:sz w:val="28"/>
          <w:szCs w:val="28"/>
        </w:rPr>
        <w:t xml:space="preserve"> программе «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>» использованы следующие нормативно–правовые документы:</w:t>
      </w:r>
    </w:p>
    <w:p w:rsidR="00C11491" w:rsidRPr="00606F57" w:rsidRDefault="00C11491" w:rsidP="00C11491">
      <w:pPr>
        <w:pStyle w:val="a8"/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3" w:name="bookmark9"/>
      <w:bookmarkStart w:id="4" w:name="bookmark14"/>
      <w:bookmarkEnd w:id="3"/>
      <w:bookmarkEnd w:id="4"/>
    </w:p>
    <w:p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(от 29.12.2012 г. № 273-ФЗ); </w:t>
      </w:r>
    </w:p>
    <w:p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Санитарно-эпидемиологические правила и нормативы СанПиН СП 2.43648-20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введённые в действие с 01 января 2021 г.;</w:t>
      </w:r>
    </w:p>
    <w:p w:rsidR="00C11491" w:rsidRPr="00D374AD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74AD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</w:t>
      </w:r>
      <w:r w:rsidRPr="00D374AD">
        <w:t>от 31 марта 2022 г. № 678-р</w:t>
      </w:r>
      <w:r w:rsidRPr="00D374AD">
        <w:rPr>
          <w:rFonts w:ascii="Times New Roman" w:hAnsi="Times New Roman"/>
          <w:sz w:val="28"/>
          <w:szCs w:val="28"/>
        </w:rPr>
        <w:t xml:space="preserve">); </w:t>
      </w:r>
    </w:p>
    <w:p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и воспитания в Российской Федерации на период до 2025 года (утв. Распоряжением Правительства РФ от 29.05.2015 г. №996-р);</w:t>
      </w:r>
    </w:p>
    <w:p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1491" w:rsidRPr="00683182" w:rsidRDefault="002877BA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11491" w:rsidRPr="00683182">
          <w:rPr>
            <w:rFonts w:ascii="Times New Roman" w:hAnsi="Times New Roman"/>
            <w:sz w:val="28"/>
            <w:szCs w:val="28"/>
          </w:rPr>
          <w:t>Распоряжение Правительства Хабаровского края от 05.08.2019 г. № 645-рп «Об утверждении Концепции персонифицированного дополнительного образования детей в Хабаровском крае»;</w:t>
        </w:r>
      </w:hyperlink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 w:rsidP="00E551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C11491" w:rsidRPr="00456012" w:rsidRDefault="00C11491" w:rsidP="00C11491">
      <w:pPr>
        <w:pStyle w:val="western"/>
        <w:shd w:val="clear" w:color="auto" w:fill="FFFFFF"/>
        <w:spacing w:before="150" w:beforeAutospacing="0" w:after="200" w:afterAutospacing="0" w:line="276" w:lineRule="auto"/>
        <w:rPr>
          <w:sz w:val="28"/>
          <w:szCs w:val="28"/>
        </w:rPr>
      </w:pPr>
      <w:r w:rsidRPr="00456012">
        <w:rPr>
          <w:sz w:val="28"/>
          <w:szCs w:val="28"/>
        </w:rPr>
        <w:t xml:space="preserve">Актуальность данной программы заключается в </w:t>
      </w:r>
      <w:proofErr w:type="spellStart"/>
      <w:r w:rsidRPr="00456012">
        <w:rPr>
          <w:sz w:val="28"/>
          <w:szCs w:val="28"/>
        </w:rPr>
        <w:t>экпер</w:t>
      </w:r>
      <w:r>
        <w:rPr>
          <w:sz w:val="28"/>
          <w:szCs w:val="28"/>
        </w:rPr>
        <w:t>и</w:t>
      </w:r>
      <w:r w:rsidRPr="00456012">
        <w:rPr>
          <w:sz w:val="28"/>
          <w:szCs w:val="28"/>
        </w:rPr>
        <w:t>ментально-исследовательской</w:t>
      </w:r>
      <w:proofErr w:type="spellEnd"/>
      <w:r w:rsidRPr="00456012">
        <w:rPr>
          <w:sz w:val="28"/>
          <w:szCs w:val="28"/>
        </w:rPr>
        <w:t xml:space="preserve"> деятельности, использовании доступных материалов, которые легки в практическом применении при создании моделей кораблей. Включение ИКТ обусловлено современными социокультурными требованиями. Кроме того, актуальность данной программы заключается еще и в том, что современные ребята знакомятся не только с практическими умениями, морскими знаниями по изготовлению простейших моделей, но и знакомятся с историей российского флота. Они узнают об одном из самых популярных родов войск в российской Армии - морском флоте, что для подрастающего молодого поколения очень важно для выбора будущей профессии и воспитания патриотизма.</w:t>
      </w:r>
    </w:p>
    <w:p w:rsidR="00E551D5" w:rsidRPr="00E551D5" w:rsidRDefault="00E551D5" w:rsidP="00681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C11491" w:rsidRPr="002118F1" w:rsidRDefault="00C11491" w:rsidP="00C1149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Отличительной особенностью программы является возможность в изучении разделов программы дистанционно. Эта возможность предоставляется обучающимся, показывающим высокие результаты в практической деятельности и быстро справляющимися с поставленными задачами.</w:t>
      </w:r>
      <w:r w:rsidRPr="00C5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в программе уделяется большое внимание использованию современного программного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CorelDraf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CorelLAZER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D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разработки и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лазерном станке,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отдельных элементов модели.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C11491" w:rsidRPr="002118F1" w:rsidRDefault="00C11491" w:rsidP="00C11491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Направленность программы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техническая.</w:t>
      </w:r>
    </w:p>
    <w:p w:rsidR="00E551D5" w:rsidRPr="00E551D5" w:rsidRDefault="00E551D5" w:rsidP="00E551D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программы:</w:t>
      </w:r>
      <w:r w:rsidRPr="00E5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4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стартовый</w:t>
      </w:r>
    </w:p>
    <w:p w:rsidR="00C11491" w:rsidRDefault="00E551D5" w:rsidP="00681449">
      <w:pPr>
        <w:pStyle w:val="10"/>
        <w:spacing w:after="200" w:line="276" w:lineRule="auto"/>
        <w:ind w:firstLine="0"/>
        <w:jc w:val="both"/>
      </w:pPr>
      <w:r w:rsidRPr="00E551D5">
        <w:rPr>
          <w:b/>
        </w:rPr>
        <w:lastRenderedPageBreak/>
        <w:t>Форм</w:t>
      </w:r>
      <w:r w:rsidRPr="00681449">
        <w:rPr>
          <w:b/>
        </w:rPr>
        <w:t>ы</w:t>
      </w:r>
      <w:r w:rsidRPr="00E551D5">
        <w:rPr>
          <w:b/>
        </w:rPr>
        <w:t xml:space="preserve"> организации процесса обучения:</w:t>
      </w:r>
      <w:r w:rsidRPr="00E551D5">
        <w:rPr>
          <w:rFonts w:eastAsia="Calibri"/>
        </w:rPr>
        <w:t xml:space="preserve"> </w:t>
      </w:r>
      <w:r w:rsidR="00C11491">
        <w:t>групповые, индивидуальные и проектная деятельность.</w:t>
      </w:r>
    </w:p>
    <w:p w:rsidR="00E551D5" w:rsidRPr="00E551D5" w:rsidRDefault="00E551D5" w:rsidP="00E551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4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программы: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144 часа</w:t>
      </w:r>
    </w:p>
    <w:p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2 раза в неделю по 2 часа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C11491" w:rsidRDefault="00C11491" w:rsidP="00C11491">
      <w:pPr>
        <w:widowControl w:val="0"/>
        <w:numPr>
          <w:ilvl w:val="0"/>
          <w:numId w:val="3"/>
        </w:numPr>
        <w:tabs>
          <w:tab w:val="left" w:pos="57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и задачи </w:t>
      </w:r>
    </w:p>
    <w:p w:rsidR="00C11491" w:rsidRPr="00D24616" w:rsidRDefault="00C11491" w:rsidP="00C11491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6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 первого года обучения:</w:t>
      </w:r>
      <w:r w:rsidRPr="00D24616">
        <w:rPr>
          <w:rFonts w:ascii="Times New Roman" w:hAnsi="Times New Roman" w:cs="Times New Roman"/>
          <w:color w:val="000000"/>
          <w:sz w:val="28"/>
          <w:szCs w:val="28"/>
        </w:rPr>
        <w:t> содействие развитию навыков деятельностных компетенций через погружение в работу кружка «Судомодельный». Освоение </w:t>
      </w:r>
      <w:r w:rsidRPr="00D2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первоначальных знаний и навыков, необходимых для работы по изготовлению и запуску несложных моделей кораблей и судов; знакомство  с историей судостроения, приобретение  трудовых умений.</w:t>
      </w:r>
    </w:p>
    <w:p w:rsidR="00C11491" w:rsidRPr="00D24616" w:rsidRDefault="00C11491" w:rsidP="00C1149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технические способности и конструкторские умения, техническую смекалку и высокое профессиональное мастерство при выполнении практических работ, связанных с расчетом, изготовлением, сборкой, отладкой моделей;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 умения работы с различными инструментами и приспособлениями ручного труда при обработке материалов, станочным оборудованием;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использованию в речи правильной технической терминологии, технических понятий и сведений;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самостоятельно решать вопросы конструирования и изготовления судомоделей;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отношения к обучению как важному и необходимому для личности и общества делу;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приемам и технологии изготовления моделей кораблей и судов;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безопасным приемам работы с оборудованием и инструментами;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морскую терминологию, устройства кораблей и судов, боевое вооружение флота;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правила соревнований по судомодельному спорту;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способам разработки чертежей.</w:t>
      </w:r>
    </w:p>
    <w:p w:rsidR="00C11491" w:rsidRPr="00D24616" w:rsidRDefault="00C11491" w:rsidP="00C11491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творческого мышления;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умственного труда (запоминать, анализировать, оценивать и т.д.);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элементарное техническое мышление, изобретательности, творческой инициативы.</w:t>
      </w:r>
    </w:p>
    <w:p w:rsidR="00C11491" w:rsidRPr="00D24616" w:rsidRDefault="00C11491" w:rsidP="00C1149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Воспитательные: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настойчивости в преодолении трудностей, достижении поставленных задач;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аккуратности, дисциплинированности, ответственности за порученное дело;</w:t>
      </w:r>
    </w:p>
    <w:p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волю, чувство самоконтроля, стремление к победе.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 w:rsidP="00E551D5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1.3. Учебный план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6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3368"/>
        <w:gridCol w:w="1123"/>
        <w:gridCol w:w="1444"/>
        <w:gridCol w:w="1763"/>
        <w:gridCol w:w="2045"/>
      </w:tblGrid>
      <w:tr w:rsidR="00C11491" w:rsidRPr="00D24616" w:rsidTr="0098583D">
        <w:trPr>
          <w:trHeight w:val="301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аттестации/</w:t>
            </w:r>
          </w:p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контроля</w:t>
            </w:r>
          </w:p>
        </w:tc>
      </w:tr>
      <w:tr w:rsidR="00C11491" w:rsidRPr="00D24616" w:rsidTr="0098583D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11491" w:rsidRPr="00D24616" w:rsidTr="00681449">
        <w:trPr>
          <w:trHeight w:val="721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681449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Вводное занятие.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</w:t>
            </w:r>
          </w:p>
        </w:tc>
      </w:tr>
      <w:tr w:rsidR="00C11491" w:rsidRPr="00D24616" w:rsidTr="0098583D">
        <w:trPr>
          <w:trHeight w:val="17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 Простейшая модель яхты  и катера.</w:t>
            </w:r>
          </w:p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ответов, конкурс на мастера по изготовлению деталей модели</w:t>
            </w:r>
          </w:p>
        </w:tc>
      </w:tr>
      <w:tr w:rsidR="00C11491" w:rsidRPr="00D24616" w:rsidTr="00681449">
        <w:trPr>
          <w:trHeight w:val="166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Раздел 3. Простейшая модель буксира с </w:t>
            </w:r>
            <w:proofErr w:type="spellStart"/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резиномотором</w:t>
            </w:r>
            <w:proofErr w:type="spellEnd"/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ответов, конкурс на лучшего мастера по изготовлению узлов и деталей моделей</w:t>
            </w:r>
          </w:p>
        </w:tc>
      </w:tr>
      <w:tr w:rsidR="00C11491" w:rsidRPr="00D24616" w:rsidTr="0098583D">
        <w:trPr>
          <w:trHeight w:val="174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 Модель яхты класса «П».</w:t>
            </w:r>
          </w:p>
          <w:p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Соревнования по испытанию моделей, конкурс на лучшего мастера по изготовлению узлов и деталей моделей</w:t>
            </w:r>
          </w:p>
        </w:tc>
      </w:tr>
      <w:tr w:rsidR="00C11491" w:rsidRPr="00D24616" w:rsidTr="0098583D">
        <w:trPr>
          <w:trHeight w:val="285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681449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 Заключительные занятия.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Выставки</w:t>
            </w:r>
          </w:p>
        </w:tc>
      </w:tr>
      <w:tr w:rsidR="00C11491" w:rsidRPr="00D24616" w:rsidTr="0098583D">
        <w:trPr>
          <w:trHeight w:val="234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91" w:rsidRPr="00681449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681449" w:rsidP="00E551D5">
      <w:pPr>
        <w:numPr>
          <w:ilvl w:val="1"/>
          <w:numId w:val="1"/>
        </w:numPr>
        <w:shd w:val="clear" w:color="auto" w:fill="FFFFFF"/>
        <w:spacing w:after="0" w:line="421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программы</w:t>
      </w:r>
    </w:p>
    <w:p w:rsidR="00681449" w:rsidRDefault="00681449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8583D" w:rsidRPr="00D24616" w:rsidRDefault="0098583D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1. Вводное занятие.</w:t>
      </w:r>
    </w:p>
    <w:p w:rsidR="0098583D" w:rsidRPr="00D24616" w:rsidRDefault="0098583D" w:rsidP="00985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Краткий обзор основных этапов развития водного транспорта. Значение морского и речного флота в жизни нашей страны.  Общие понятия о кораблях и судах, об их основных классах и типах. Классификация моделей кораблей и судов и ее назначение.</w:t>
      </w: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с планом и порядком работы кружка. Организационные  вопросы.</w:t>
      </w:r>
    </w:p>
    <w:p w:rsidR="0098583D" w:rsidRPr="00D24616" w:rsidRDefault="0098583D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2. Простейшая модель яхты и катера.</w:t>
      </w:r>
    </w:p>
    <w:p w:rsidR="0098583D" w:rsidRPr="00D24616" w:rsidRDefault="0098583D" w:rsidP="00985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Краткие сведения из истории парусного флота. Понятие о современных парусных судах. Основные элементы яхты и ее парусное вооружение. Виды килей, применяемых на яхтах. Понятия о качествах ветра. Типы актеров. Основные отличия в обводах корпуса яхты и катера.</w:t>
      </w:r>
    </w:p>
    <w:p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Изготовление деталей модели. Выполнение работ при помощи ножа, лобзика, стамески. Способы переноса чертежей на заготовки при помощи шаблонов или копировальной бумаги.</w:t>
      </w:r>
    </w:p>
    <w:p w:rsidR="0098583D" w:rsidRPr="00D24616" w:rsidRDefault="0098583D" w:rsidP="0098583D">
      <w:pPr>
        <w:shd w:val="clear" w:color="auto" w:fill="FFFFFF"/>
        <w:ind w:right="-284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Раздел 3. Простейшая модель буксира с </w:t>
      </w:r>
      <w:proofErr w:type="spellStart"/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рез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номотором</w:t>
      </w:r>
      <w:proofErr w:type="spellEnd"/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Способы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изготовления частей модели: деревянного корпуса, рулевого механизма, гребного винта. Способы установки резинового двигателя. Правила сборки и окрашивания модели, проверка и регулировка на плаву.</w:t>
      </w:r>
    </w:p>
    <w:p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изготовление частей модели, установка двигателя, регулировка, проверка на плаву.</w:t>
      </w:r>
    </w:p>
    <w:p w:rsidR="0098583D" w:rsidRPr="00D24616" w:rsidRDefault="0098583D" w:rsidP="0098583D">
      <w:pPr>
        <w:shd w:val="clear" w:color="auto" w:fill="FFFFFF"/>
        <w:ind w:right="-284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4. Модель яхты класса «П».</w:t>
      </w:r>
    </w:p>
    <w:p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Классы моделей яхт. Технические требования к моделям класса «П». Основные элементы яхты и ее парусное вооружение( паруса, рангоут, такелаж). Понятие  о центре бокового сопротивления ЦБС, центре парусности ЦП,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отстойчевости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8583D" w:rsidRPr="00D24616" w:rsidRDefault="0098583D" w:rsidP="0098583D">
      <w:pPr>
        <w:shd w:val="clear" w:color="auto" w:fill="FFFFFF"/>
        <w:ind w:right="-284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чертежей и рисунков.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Выстругивание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деревянного бруска по размерам, соответствующим длине, ширине и длине борта модели.</w:t>
      </w:r>
    </w:p>
    <w:p w:rsidR="0098583D" w:rsidRPr="00D24616" w:rsidRDefault="0098583D" w:rsidP="0098583D">
      <w:pPr>
        <w:shd w:val="clear" w:color="auto" w:fill="FFFFFF"/>
        <w:ind w:right="-284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Разметка корпуса, обработка корпуса рубанком, ножом, рашпилем и наждачной бумагой. Проверка обводов корпуса с помощью контршаблонов и доводка его. Установка киля и свинцового балласта. Спуск модели на воду, проверка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отстойчевости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устранение крена и дифферента. Проверка и регулировка ЦП путем перемещения мачты.</w:t>
      </w:r>
    </w:p>
    <w:p w:rsidR="0098583D" w:rsidRPr="00D24616" w:rsidRDefault="0098583D" w:rsidP="0098583D">
      <w:pPr>
        <w:shd w:val="clear" w:color="auto" w:fill="FFFFFF"/>
        <w:ind w:right="-284"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Раздел 5. Заключительные занятия</w:t>
      </w:r>
    </w:p>
    <w:p w:rsidR="0098583D" w:rsidRPr="00D24616" w:rsidRDefault="0098583D" w:rsidP="0098583D">
      <w:pPr>
        <w:shd w:val="clear" w:color="auto" w:fill="FFFFFF"/>
        <w:ind w:right="-284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Подведение итогов работы за год. Подготовка моделей к отчетной выставке. Выделение  кружковцев для участия в соревнованиях и выставках.</w:t>
      </w:r>
    </w:p>
    <w:p w:rsidR="0098583D" w:rsidRPr="00D24616" w:rsidRDefault="0098583D" w:rsidP="0098583D">
      <w:pPr>
        <w:shd w:val="clear" w:color="auto" w:fill="FFFFFF"/>
        <w:ind w:right="-284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51D5" w:rsidRPr="00E551D5" w:rsidRDefault="00E551D5" w:rsidP="00E551D5">
      <w:pPr>
        <w:numPr>
          <w:ilvl w:val="1"/>
          <w:numId w:val="1"/>
        </w:numPr>
        <w:spacing w:after="0" w:line="259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55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Планируемые результаты: </w:t>
      </w:r>
    </w:p>
    <w:p w:rsidR="005F5138" w:rsidRPr="002118F1" w:rsidRDefault="005F5138" w:rsidP="005F513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Предметные</w:t>
      </w:r>
    </w:p>
    <w:p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64"/>
      <w:bookmarkEnd w:id="5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Научится различным приёмам владения базовым инструментом как средством решения практических задач, связанных с </w:t>
      </w:r>
      <w:proofErr w:type="spellStart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судомоделированием</w:t>
      </w:r>
      <w:proofErr w:type="spellEnd"/>
    </w:p>
    <w:p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65"/>
      <w:bookmarkEnd w:id="6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Сможет читать и чертить простейшие чертежи</w:t>
      </w:r>
    </w:p>
    <w:p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66"/>
      <w:bookmarkEnd w:id="7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Создаст чертёж будущей модели</w:t>
      </w:r>
    </w:p>
    <w:p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67"/>
      <w:bookmarkEnd w:id="8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Соберёт простейшую модель из картона</w:t>
      </w:r>
    </w:p>
    <w:p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168"/>
      <w:bookmarkEnd w:id="9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Соберёт простейшую модель из пластика</w:t>
      </w:r>
    </w:p>
    <w:p w:rsidR="005F5138" w:rsidRPr="002118F1" w:rsidRDefault="005F5138" w:rsidP="005F513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Метапредметные</w:t>
      </w:r>
    </w:p>
    <w:p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5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69"/>
      <w:bookmarkEnd w:id="10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Сможет проводить самооценку своего труда.</w:t>
      </w:r>
    </w:p>
    <w:p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70"/>
      <w:bookmarkEnd w:id="11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Научится ставить цели работы и составлять план выполнения работы.</w:t>
      </w:r>
    </w:p>
    <w:p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71"/>
      <w:bookmarkEnd w:id="12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Научится работать в команде.</w:t>
      </w:r>
    </w:p>
    <w:p w:rsidR="005F5138" w:rsidRPr="002118F1" w:rsidRDefault="005F5138" w:rsidP="005F5138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Личностные</w:t>
      </w:r>
    </w:p>
    <w:p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5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172"/>
      <w:bookmarkEnd w:id="13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Появится уважительное отношение и потребность к труду.</w:t>
      </w:r>
    </w:p>
    <w:p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173"/>
      <w:bookmarkEnd w:id="14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Появится аккуратность.</w:t>
      </w:r>
    </w:p>
    <w:p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174"/>
      <w:bookmarkEnd w:id="15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Разовьется терпение и настойчивость, привычка и потребность к труду для достижения результата.</w:t>
      </w:r>
    </w:p>
    <w:p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175"/>
      <w:bookmarkEnd w:id="16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смогут адекватно реагировать в различных жизненных ситуациях.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Комплекс </w:t>
      </w:r>
      <w:r w:rsidRPr="00E551D5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организационно-педагогических условий </w:t>
      </w:r>
    </w:p>
    <w:p w:rsidR="00F308E1" w:rsidRDefault="00F308E1" w:rsidP="00E551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51D5" w:rsidRPr="00E551D5" w:rsidRDefault="00E551D5" w:rsidP="00F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i/>
          <w:sz w:val="28"/>
          <w:szCs w:val="28"/>
        </w:rPr>
        <w:t>2.1. Формы, используемые в процессе реализации программы</w:t>
      </w:r>
    </w:p>
    <w:p w:rsidR="00F308E1" w:rsidRDefault="00F308E1" w:rsidP="00547307">
      <w:pPr>
        <w:widowControl w:val="0"/>
        <w:spacing w:after="26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47307" w:rsidRPr="00F308E1" w:rsidRDefault="00547307" w:rsidP="00547307">
      <w:pPr>
        <w:widowControl w:val="0"/>
        <w:spacing w:after="26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обучения - </w:t>
      </w: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очная с применением электронного обучения и дистанционных образовательных технологий.</w:t>
      </w:r>
    </w:p>
    <w:p w:rsidR="00547307" w:rsidRPr="00F308E1" w:rsidRDefault="00547307" w:rsidP="00547307">
      <w:pPr>
        <w:keepNext/>
        <w:keepLines/>
        <w:widowControl w:val="0"/>
        <w:spacing w:after="0" w:line="240" w:lineRule="auto"/>
        <w:ind w:firstLine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34"/>
      <w:bookmarkStart w:id="18" w:name="bookmark35"/>
      <w:bookmarkStart w:id="19" w:name="bookmark36"/>
      <w:r w:rsidRPr="00F308E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Формы организации образовательного процесса</w:t>
      </w:r>
      <w:bookmarkEnd w:id="17"/>
      <w:bookmarkEnd w:id="18"/>
      <w:bookmarkEnd w:id="19"/>
    </w:p>
    <w:p w:rsidR="00547307" w:rsidRPr="00F308E1" w:rsidRDefault="00547307" w:rsidP="005473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Применяются различные формы проведения занятий:</w:t>
      </w:r>
    </w:p>
    <w:p w:rsidR="00547307" w:rsidRPr="00F308E1" w:rsidRDefault="00547307" w:rsidP="00547307">
      <w:pPr>
        <w:widowControl w:val="0"/>
        <w:numPr>
          <w:ilvl w:val="0"/>
          <w:numId w:val="36"/>
        </w:numPr>
        <w:tabs>
          <w:tab w:val="left" w:pos="718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37"/>
      <w:bookmarkEnd w:id="20"/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аудиторные (групповые занятия, конкурсы, соревнования, выставки, игровые программы, самостоятельная работа по собственному замыслу),</w:t>
      </w:r>
    </w:p>
    <w:p w:rsidR="00547307" w:rsidRPr="00F308E1" w:rsidRDefault="00547307" w:rsidP="00547307">
      <w:pPr>
        <w:widowControl w:val="0"/>
        <w:numPr>
          <w:ilvl w:val="0"/>
          <w:numId w:val="36"/>
        </w:numPr>
        <w:tabs>
          <w:tab w:val="left" w:pos="718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38"/>
      <w:bookmarkEnd w:id="21"/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внеаудиторные (экскурсии, соревнования, самостоятельная работа по собственному замыслу).</w:t>
      </w:r>
    </w:p>
    <w:p w:rsidR="00547307" w:rsidRPr="00F308E1" w:rsidRDefault="00547307" w:rsidP="00547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Конкурсы, выставки, экскурсии, встречи и т.д. проводятся в течение всего учебного года по плану.</w:t>
      </w:r>
    </w:p>
    <w:p w:rsidR="00547307" w:rsidRPr="00F308E1" w:rsidRDefault="00547307" w:rsidP="00547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по данной программе предполагает самостоятельную творческую деятельность учащихся в процессе создания макетов и моделей судов, работу по подгруппам, а также индивидуальную работу над проектами и макетами, самостоятельную работу, авторское проектирование.</w:t>
      </w:r>
    </w:p>
    <w:p w:rsidR="00547307" w:rsidRPr="00F308E1" w:rsidRDefault="00547307" w:rsidP="00547307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предполагает фронтальные, групповые и мелкогрупповые формы занятий. Основной формой учебно-воспитательного процесса является групповое учебное занятие. При подготовке к соревнованиям и выставкам возможны занятия в малых группах по 2-5 человек.</w:t>
      </w:r>
    </w:p>
    <w:p w:rsidR="00E551D5" w:rsidRPr="00F308E1" w:rsidRDefault="00547307" w:rsidP="00547307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eastAsia="Arial Unicode MS" w:hAnsi="Times New Roman" w:cs="Times New Roman"/>
          <w:b/>
          <w:bCs/>
          <w:color w:val="0D0D0D"/>
          <w:sz w:val="28"/>
          <w:szCs w:val="28"/>
          <w:lang w:eastAsia="ru-RU" w:bidi="ru-RU"/>
        </w:rPr>
        <w:t>Формы проведения занятий</w:t>
      </w:r>
      <w:r w:rsidRPr="00F308E1">
        <w:rPr>
          <w:rFonts w:ascii="Times New Roman" w:eastAsia="Arial Unicode MS" w:hAnsi="Times New Roman" w:cs="Times New Roman"/>
          <w:color w:val="0D0D0D"/>
          <w:sz w:val="28"/>
          <w:szCs w:val="28"/>
          <w:lang w:eastAsia="ru-RU" w:bidi="ru-RU"/>
        </w:rPr>
        <w:t>: практическая работа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547307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 </w:t>
      </w:r>
      <w:r w:rsidRPr="00E551D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Условия реализации программы </w:t>
      </w:r>
    </w:p>
    <w:p w:rsidR="00547307" w:rsidRDefault="00547307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:rsidR="00547307" w:rsidRPr="00547307" w:rsidRDefault="00547307" w:rsidP="005473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30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547307" w:rsidRPr="00547307" w:rsidRDefault="00547307" w:rsidP="00547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07">
        <w:rPr>
          <w:rFonts w:ascii="Times New Roman" w:eastAsia="Times New Roman" w:hAnsi="Times New Roman" w:cs="Times New Roman"/>
          <w:sz w:val="28"/>
          <w:szCs w:val="28"/>
        </w:rPr>
        <w:t xml:space="preserve"> Кабинет для занятий должен соответствовать требованиям санитарных норм и правил, установленных </w:t>
      </w:r>
      <w:r w:rsidRPr="005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Санитарно-эпидемиологические правила и нормативы СанПиН СП 2.43648-20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введённые в действие с 01 января 2021 г.;</w:t>
      </w:r>
    </w:p>
    <w:p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имеет вспомогательное помещение для хранения оборудования и материалов.</w:t>
      </w:r>
    </w:p>
    <w:p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оборудования учебного кабинета входят: классная доска, столы и стулья для учащихся и педагога, шкафы и стеллажи для хранения дидактических пособий и учебных материалов, компьютер, принтер, медиа-проектор, магнитная доска и т.п.;</w:t>
      </w:r>
    </w:p>
    <w:p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Минимальный перечень оборудования:</w:t>
      </w:r>
    </w:p>
    <w:tbl>
      <w:tblPr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9"/>
        <w:gridCol w:w="4971"/>
      </w:tblGrid>
      <w:tr w:rsidR="00547307" w:rsidRPr="00547307" w:rsidTr="00547307">
        <w:trPr>
          <w:trHeight w:hRule="exact" w:val="33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деревообрабатывающий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65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Станок настольный - </w:t>
            </w:r>
            <w:proofErr w:type="spellStart"/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токарно</w:t>
            </w: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винторезный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фрезерный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настольный - сверлильный,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заточной.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45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Верстаки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Слесарные тиски различных видов,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:rsidTr="00547307">
        <w:trPr>
          <w:trHeight w:hRule="exact" w:val="65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Приспособления для обработки металлов (Болгарка)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Выпрямители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Пресс гидравлический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457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лазерной резки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</w:pPr>
    </w:p>
    <w:p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Инструменты:</w:t>
      </w:r>
    </w:p>
    <w:p w:rsidR="00547307" w:rsidRPr="00547307" w:rsidRDefault="00547307" w:rsidP="00547307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станочного оборудования судомодельная лаборатория должна быть обеспечена ручными инструментами. Их минимальный перечень приведен ниже:</w:t>
      </w:r>
    </w:p>
    <w:p w:rsidR="00547307" w:rsidRPr="00547307" w:rsidRDefault="00547307" w:rsidP="00547307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2"/>
        <w:gridCol w:w="3128"/>
      </w:tblGrid>
      <w:tr w:rsidR="00547307" w:rsidRPr="00547307" w:rsidTr="00547307">
        <w:trPr>
          <w:trHeight w:hRule="exact" w:val="46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Напильники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Надфили большие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Надфили малые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Плоскогубцы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Круглогубцы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Кусачки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Отвертки шлицевые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Отвертки крестовые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Ножницы по бумаге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Ножницы по металлу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Ножовка по дереву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Ножовка по металлу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Молотки разные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Киянки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Ножи (прямые и специальные)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Лобзики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Дрель ручная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Дрель электрическая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653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сверл по металлу диаметром от 0,5 до 20 мм с шагом 0,1мм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Линейки металлические 150, 300 и 500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Линейка металлическая 1000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 </w:t>
            </w:r>
            <w:proofErr w:type="spellStart"/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отовальня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Угольники металлические слесарные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Штангенциркуль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Микрометр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Тиски настольные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Тиски ручные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Метчики и плашки М2-М6 (комплект)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Кернер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Пинцеты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лекал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резцов для всех видов обработки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ключей (шестигранники) 1,5-10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специальных портативных отверток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Используемые материалы</w:t>
      </w:r>
    </w:p>
    <w:p w:rsidR="00547307" w:rsidRPr="00547307" w:rsidRDefault="00547307" w:rsidP="00547307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применяемых материалов (основных):</w:t>
      </w:r>
    </w:p>
    <w:p w:rsidR="00547307" w:rsidRPr="00547307" w:rsidRDefault="00547307" w:rsidP="007E5D0F">
      <w:pPr>
        <w:shd w:val="clear" w:color="auto" w:fill="FFFFFF"/>
        <w:spacing w:after="0"/>
        <w:ind w:left="-142" w:right="2" w:firstLine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шлифовальных шкурок разной зернистости, гвозди, шурупы, пиломатериал, шпон, фанера, листовой металл, полистирол, медная и стальная проволока разного диаметра, картон, капроновые нитки, нитро-грунтовка, шпатлевка, нитрокраски, растворитель 650, клей ПВА, клей «Момент», эпоксидный клей, кисточки.  </w:t>
      </w:r>
    </w:p>
    <w:p w:rsidR="00547307" w:rsidRDefault="00547307" w:rsidP="007E5D0F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представлено в виде:</w:t>
      </w:r>
    </w:p>
    <w:p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подключения к информационно-телекоммуникационной сети «Интернет»;</w:t>
      </w:r>
    </w:p>
    <w:p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профессиональной и дополнительной литературы для педагога, учащихся, родителей;</w:t>
      </w:r>
    </w:p>
    <w:p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аудио-, видео-, фотоматериалов, интернет источников, плакатов, чертежей, технических рисунков.</w:t>
      </w:r>
    </w:p>
    <w:p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обеспечение. </w:t>
      </w:r>
    </w:p>
    <w:p w:rsidR="00547307" w:rsidRPr="00547307" w:rsidRDefault="00547307" w:rsidP="0054730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образования, реализующий данную дополнительную общеразвивающую программу, должен соответствовать профессиональному стандарту, утвержденному приказом </w:t>
      </w:r>
    </w:p>
    <w:p w:rsidR="00547307" w:rsidRPr="00547307" w:rsidRDefault="00547307" w:rsidP="00547307">
      <w:pPr>
        <w:widowControl w:val="0"/>
        <w:tabs>
          <w:tab w:val="left" w:pos="31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Calibri" w:hAnsi="Times New Roman" w:cs="Times New Roman"/>
          <w:sz w:val="28"/>
          <w:szCs w:val="28"/>
        </w:rPr>
        <w:t>Минтруда России от 22.09.2021 N 652н "Об утверждении профессионального стандарта "Педагог дополнительного образования детей и взрослых" (Зарегистрировано в Минюсте России 17.12.2021 N 66403)</w:t>
      </w:r>
    </w:p>
    <w:p w:rsidR="00F308E1" w:rsidRDefault="00F308E1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1D5" w:rsidRPr="00E551D5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>2.3. Методическое обеспечение программы</w:t>
      </w:r>
    </w:p>
    <w:p w:rsidR="00F308E1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целей и задач, намеченных в программе и конкретизированных в плане учебно-воспитательной работы, необходимо использовать такой комплекс методических материалов, который обеспечил бы достижение их с наибольшим эффектом. При этом все вовлеченное в учебно-воспитательный процесс методическое обеспечение можно условно разделить на две основные группы: </w:t>
      </w:r>
    </w:p>
    <w:p w:rsidR="00F308E1" w:rsidRPr="00F308E1" w:rsidRDefault="00074CF3" w:rsidP="00F308E1">
      <w:pPr>
        <w:pStyle w:val="a8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Основное </w:t>
      </w:r>
    </w:p>
    <w:p w:rsidR="00F308E1" w:rsidRPr="00F308E1" w:rsidRDefault="00074CF3" w:rsidP="00F308E1">
      <w:pPr>
        <w:pStyle w:val="a8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Вспомогательное </w:t>
      </w:r>
    </w:p>
    <w:p w:rsidR="00F308E1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Под основным методическим обеспечением - это комплекс материалов при помощи, которых непосредственно реализуется учебно-воспитательный процесс. Оно должно быть необходимым и достаточным для выполнения поставленных в программе целей и задач, обеспечивать в нужном объеме формирование у учеников теоретических и практических умений и навыков. Иными словами это своеобразный «методический минимум» составляющий костяк учебно-воспитательной работы. </w:t>
      </w:r>
    </w:p>
    <w:p w:rsidR="003B3506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Вспомогательное методическое обеспечение - это комплекс методических материалов позволяющий оптимизировать работу с комплектами, повысить ее эффективность и скорость. </w:t>
      </w:r>
    </w:p>
    <w:p w:rsidR="003B3506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К вспомогательному методическому обеспечению можно отнести: </w:t>
      </w:r>
    </w:p>
    <w:p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>Плакаты, которые используются как дополнительный иллюстративный материал при изучении тем, в которых объект изучения по тем или иным причинам не может быть продемонстрирован непосредственно.</w:t>
      </w:r>
    </w:p>
    <w:p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Фото и видео материалы. </w:t>
      </w:r>
    </w:p>
    <w:p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Модели-образцы, позволяющие визуально конкретизировать конструкцию того или иного узла или устройства. Как правило, нет необходимости изготавливать их специально, поскольку в любом кружке всегда найдется недостроенная модель. </w:t>
      </w:r>
    </w:p>
    <w:p w:rsidR="00E551D5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>Справочная литература, литература по постройке и эксплуатации кораблей и судов, а также подшивки периодических изданий позволяют активным ученикам получать интересующую информацию в необходимом для них объеме.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2.4. Формы контроля и аттестации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547307" w:rsidRPr="00194EB9" w:rsidRDefault="00547307" w:rsidP="00194EB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промежуточного и итогового уровня теоретических знаний, практических умений и навыков, их соответствия прогнозируемым результатам программы.</w:t>
      </w:r>
    </w:p>
    <w:p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успеваемости осуществляется педагогом на каждом занятии методом наблюдения.</w:t>
      </w:r>
    </w:p>
    <w:p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успеваемости включает в себя входящую диагностику исходного уровня подготовленности ребенка в начале цикла обучения по программе.</w:t>
      </w:r>
    </w:p>
    <w:p w:rsidR="00547307" w:rsidRPr="00194EB9" w:rsidRDefault="00547307" w:rsidP="00194EB9">
      <w:pPr>
        <w:widowControl w:val="0"/>
        <w:tabs>
          <w:tab w:val="left" w:pos="4339"/>
        </w:tabs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Входящая диагностика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на первых занятиях на каждом году обучения и имеет своей целью выявить уровень подготовки учащихся, определить направление и формы индивидуальной работы и получить информацию для усовершенствования образовательной программы. Используемые методы:</w:t>
      </w:r>
      <w:r w:rsid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собеседование, наблюдения, анкетирование и</w:t>
      </w:r>
    </w:p>
    <w:p w:rsidR="00547307" w:rsidRPr="00194EB9" w:rsidRDefault="00547307" w:rsidP="00194EB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тестирование учащихся.</w:t>
      </w:r>
    </w:p>
    <w:p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Промежуточная аттестация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на каждом году обучения с целью определения степени усвоения детьми учебного материала и уровня их подготовленности к занятиям. Этот контроль должен повысить заинтересованность учащихся в усвоении материала. Он позволяет своевременно выявлять отстающих, а также опережающих обучение с целью наиболее эффективного подбора методов и средств обучения. Используемые методы: тестирование, внутриклубные соревнования.</w:t>
      </w:r>
    </w:p>
    <w:p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Промежуточная аттестация по итогам года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окончании 1 и 2 г.о. с целью определения степени достижения результатов обучения, закрепления знаний, полученных в течение года, и получение сведений для совершенствования образовательной программы, и</w:t>
      </w:r>
      <w:r w:rsid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 обучения. Используемые методы: опрос, участие в выставках готовых моделей, участие в соревнованиях различного уровня.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Итоговая аттестация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в конце обучения по программе с целью определения степени достижения уровня полученных знаний, умений, навыков. Используемые методы: опрос, участие в выставках готовых моделей, участие в соревнованиях различного уровня.</w:t>
      </w:r>
    </w:p>
    <w:p w:rsidR="00194EB9" w:rsidRDefault="00194EB9" w:rsidP="00194EB9">
      <w:pPr>
        <w:widowControl w:val="0"/>
        <w:spacing w:after="0"/>
        <w:ind w:firstLine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47307" w:rsidRPr="00194EB9" w:rsidRDefault="00547307" w:rsidP="00194EB9">
      <w:pPr>
        <w:widowControl w:val="0"/>
        <w:spacing w:after="0"/>
        <w:ind w:firstLine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Критерии оценки результатов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определения уровня знаний, умений, навыков учащихся и проведения диагностики используется трехуровневая система:</w:t>
      </w:r>
    </w:p>
    <w:p w:rsidR="00547307" w:rsidRPr="00194EB9" w:rsidRDefault="00547307" w:rsidP="00194EB9">
      <w:pPr>
        <w:widowControl w:val="0"/>
        <w:spacing w:after="0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Высокий уровень (5)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проявляет выраженный интерес к выполнению задания, обстановке и педагогу; прилагает все усилия к преодолению трудностей; безошибочно и аккуратно выполняет задание, соблюдая правила ТБ при работе с инструментами, материалами и на станках и порядок на рабочем месте, умеет планировать свою работу; слаженно работает в коллективе. Умеет самостоятельно запустить модель на воду и провести необходимые маневры.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Средний уровень (4)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не проявляет интереса к выполнению задания, хотя включается в работу достаточно активно (с желанием), или, когда он проявляет интерес к работе, а затем быстро устает. У учащегося отсутствует инициатива, но он выполняет задание аккуратно, соблюдая правила ТБ при работе с инструментами, материалами и на станках, но допускает неточности; порядок на рабочем месте соблюдает после напоминания педагога; нерационально использует материал; планирует свою работу по наводящим вопросам педагога; в коллективе работать не умеет. Запуск модели в бассейне дается воспитаннику с трудом.</w:t>
      </w:r>
    </w:p>
    <w:p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Низкий уровень (3)</w:t>
      </w:r>
    </w:p>
    <w:p w:rsidR="00547307" w:rsidRPr="00194EB9" w:rsidRDefault="00547307" w:rsidP="00194EB9">
      <w:pPr>
        <w:widowControl w:val="0"/>
        <w:spacing w:after="36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приступает к выполнению заданий только после дополнительных побуждений, а во время работы часто отвлекается, выполняет работу недостаточно аккуратно; нерационально использует материал; планирует свою работу по наводящим вопросам педагога, не может на достаточном уровне работать с инструментами, материалами и на станках, беспорядок на рабочем месте, учащийся не может выполнить тренировочный запуск модели в бассейне.</w:t>
      </w:r>
    </w:p>
    <w:p w:rsidR="00074CF3" w:rsidRPr="00194EB9" w:rsidRDefault="00074CF3" w:rsidP="00074CF3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 w:rsidP="00E551D5">
      <w:pPr>
        <w:spacing w:after="0" w:line="259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Список литературы:</w:t>
      </w: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681449" w:rsidRPr="00681449" w:rsidRDefault="00681449" w:rsidP="0068144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педагога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2" w:name="bookmark225"/>
      <w:bookmarkEnd w:id="22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И.Бабкин,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В.Ляшков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Организация и проведение соревнований судомоделистов - М: ДОСААФ, 1981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226"/>
      <w:bookmarkEnd w:id="23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Гюнтер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Мяел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227"/>
      <w:bookmarkEnd w:id="24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Каршенский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Смолис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Модели судов из картона и бумаги. - Л: Судостроение, 1990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5" w:name="bookmark228"/>
      <w:bookmarkEnd w:id="25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И.В. Макаров. Справочник по морской практике. - М.: Транспорт, 1989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6" w:name="bookmark229"/>
      <w:bookmarkEnd w:id="26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В.П.Митрофанов. Школа под парусами. -М.: Судостроение, 1989г.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7" w:name="bookmark230"/>
      <w:bookmarkEnd w:id="27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К.Х.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Марквардт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Рангоут, такелаж и парус судов XYIII века. - Л.: Судостроение, 1991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8" w:name="bookmark231"/>
      <w:bookmarkEnd w:id="28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Ф.С.Россми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Правила соревнований по судомодельному спорту. - М.: ДОС АААФ, 1991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9" w:name="bookmark232"/>
      <w:bookmarkEnd w:id="29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Е.Г. Фрид, Устройство судна. - Л.: Судостроение, 1989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0" w:name="bookmark233"/>
      <w:bookmarkEnd w:id="30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И.Г.Шнейдер. Модели советских парусных судов. - Л.: Судостроение, 1990 г.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18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1" w:name="bookmark234"/>
      <w:bookmarkEnd w:id="31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Журналы: «Моделист конструктор».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2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2" w:name="bookmark235"/>
      <w:bookmarkEnd w:id="32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Журналы:«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Моделаж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(Польша), «Модель без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хайт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(Германия), «Морской флот», «Судостроение». «Морская коллекция»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2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3" w:name="bookmark236"/>
      <w:bookmarkEnd w:id="33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http://моделка.рф/ - на сайте информация для судомоделистов (чертежи , технологии, литература и др.)</w:t>
      </w:r>
    </w:p>
    <w:p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3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4" w:name="bookmark237"/>
      <w:bookmarkEnd w:id="34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hyperlink r:id="rId9" w:history="1">
        <w:r w:rsidRPr="006814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www.modelik.ru</w:t>
        </w:r>
        <w:r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 xml:space="preserve"> </w:t>
        </w:r>
      </w:hyperlink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сайте информация для судомоделистов (чертежи, технологии, литература и др.)</w:t>
      </w:r>
    </w:p>
    <w:p w:rsidR="00681449" w:rsidRPr="00681449" w:rsidRDefault="00681449" w:rsidP="0068144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учащихся и родителей</w:t>
      </w:r>
    </w:p>
    <w:p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5" w:name="bookmark238"/>
      <w:bookmarkEnd w:id="35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Гюнтер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Мяел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6" w:name="bookmark239"/>
      <w:bookmarkEnd w:id="36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Каршенский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Смолис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Модели судов из картона и бумаги. - Л: Судостроение, 1990г.</w:t>
      </w:r>
    </w:p>
    <w:p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7" w:name="bookmark240"/>
      <w:bookmarkEnd w:id="37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В.П.Митрофанов. Школа под парусами. -М.: Судостроение, 1989 г.</w:t>
      </w:r>
    </w:p>
    <w:p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8" w:name="bookmark241"/>
      <w:bookmarkEnd w:id="38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К.Х.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Марквардт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Рангоут, такелаж и парус судов XYIII века. - Л.: Судостроение, 1991г.</w:t>
      </w:r>
    </w:p>
    <w:p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9" w:name="bookmark242"/>
      <w:bookmarkEnd w:id="39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Е.Г. Фрид, Устройство судна. - Л.: Судостроение, 1989г.</w:t>
      </w:r>
    </w:p>
    <w:p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449">
        <w:rPr>
          <w:rFonts w:ascii="Times New Roman" w:eastAsia="Times New Roman" w:hAnsi="Times New Roman" w:cs="Times New Roman"/>
          <w:sz w:val="28"/>
          <w:szCs w:val="28"/>
        </w:rPr>
        <w:t xml:space="preserve">И.Г.Шнейдер. Модели советских парусных судов. - Л.: Судостроение, 1990 </w:t>
      </w:r>
    </w:p>
    <w:p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40" w:name="bookmark244"/>
      <w:bookmarkEnd w:id="40"/>
      <w:r w:rsidRPr="00681449">
        <w:rPr>
          <w:rFonts w:ascii="Times New Roman" w:eastAsia="Times New Roman" w:hAnsi="Times New Roman" w:cs="Times New Roman"/>
          <w:sz w:val="28"/>
          <w:szCs w:val="28"/>
        </w:rPr>
        <w:t>Журналы: «Моделист конструктор».</w:t>
      </w:r>
    </w:p>
    <w:p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245"/>
      <w:bookmarkEnd w:id="41"/>
      <w:r w:rsidRPr="00681449">
        <w:rPr>
          <w:rFonts w:ascii="Times New Roman" w:eastAsia="Times New Roman" w:hAnsi="Times New Roman" w:cs="Times New Roman"/>
          <w:sz w:val="28"/>
          <w:szCs w:val="28"/>
        </w:rPr>
        <w:t>. http://моделка.рф/ - на сайте информация для судомоделистов (чертежи , технологии, литература и др.)</w:t>
      </w:r>
      <w:bookmarkStart w:id="42" w:name="bookmark246"/>
      <w:bookmarkEnd w:id="42"/>
    </w:p>
    <w:p w:rsidR="00681449" w:rsidRPr="005455FB" w:rsidRDefault="002877BA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10" w:history="1">
        <w:r w:rsidR="00681449" w:rsidRPr="0068144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681449"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www.modelik.ru</w:t>
        </w:r>
        <w:r w:rsidR="00681449"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81449" w:rsidRPr="00681449">
        <w:rPr>
          <w:rFonts w:ascii="Times New Roman" w:eastAsia="Times New Roman" w:hAnsi="Times New Roman" w:cs="Times New Roman"/>
          <w:sz w:val="28"/>
          <w:szCs w:val="28"/>
        </w:rPr>
        <w:t>на сайте информация для судомоделистов (чертежи, технологии, литература и др.)</w:t>
      </w:r>
    </w:p>
    <w:p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5FB" w:rsidRDefault="005455FB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455FB" w:rsidRPr="00E551D5" w:rsidRDefault="005455FB" w:rsidP="005455FB">
      <w:pPr>
        <w:numPr>
          <w:ilvl w:val="1"/>
          <w:numId w:val="4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 w:rsidRPr="0068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5FB" w:rsidRPr="0098583D" w:rsidRDefault="005455FB" w:rsidP="005455FB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758" w:type="dxa"/>
        <w:tblInd w:w="-1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324"/>
        <w:gridCol w:w="778"/>
        <w:gridCol w:w="1559"/>
        <w:gridCol w:w="1560"/>
        <w:gridCol w:w="1275"/>
        <w:gridCol w:w="1276"/>
        <w:gridCol w:w="1452"/>
      </w:tblGrid>
      <w:tr w:rsidR="005455FB" w:rsidRPr="0098583D" w:rsidTr="00D70803">
        <w:trPr>
          <w:trHeight w:val="1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455FB" w:rsidRPr="0098583D" w:rsidTr="00D70803">
        <w:trPr>
          <w:trHeight w:val="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</w:t>
            </w:r>
            <w:r w:rsidR="0097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Виктории в форме вопросов и ответов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основных этапов развития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водного транспорта. Классификация моделей кораблей и судов и ее назначение.</w:t>
            </w:r>
          </w:p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Ознакомление с планом и порядком работы кружка. Организационные  вопросы.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09.09.2</w:t>
            </w:r>
            <w:r w:rsidR="0097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модели яхты и катера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Виктории в форме вопросов и ответов, конкурс на мастера по изготовлению деталей модели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1.Краткие сведения из истории парусного флота. Понятие о современных парусных судах.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элементы яхты и ее парусное вооружение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3.Виды килей, применяемых на яхтах. Понятия о качествах ветра.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left="29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Типы актеров. Основные отличия в обводах корпуса яхты и катера.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Способы переноса чертежей на заготовки при помощи шаблонов или копировальной бумаги.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586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Изготовление деталей модели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0 1.11.2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84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Контроль качества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F308E1" w:rsidTr="00D70803">
        <w:trPr>
          <w:trHeight w:val="29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Простейшая модель буксира с </w:t>
            </w:r>
            <w:proofErr w:type="spellStart"/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резиномотором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F308E1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Виктории в форме вопросов и ответов, конкурс на лучшего мастера по изготовлен</w:t>
            </w:r>
          </w:p>
          <w:p w:rsidR="005455FB" w:rsidRPr="00F308E1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proofErr w:type="spellEnd"/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узлов и деталей моделей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1Способы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частей модели: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2.Изготовление частей модели: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3.Изготовление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22.11.22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29.11.22 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02.12.22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06.12.22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20.12.22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27.12.22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13.01.23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17.01.23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Способы установки резинового двигателя.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19Правила сборки и окрашивания модели,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24.01.23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и регулировка на плаву.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21.Проверка и регулировка на плаву.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яхты класса «П»: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Соревнования, конкурс на лучшего мастера по изготовлению узлов и деталей моделей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1.Классы моделей яхт.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03.02.23  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Технические требования к моделям класса «П».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07.02.23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3.Основные элементы яхты и ее парусное вооружение( паруса, рангоут, такелаж).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  о центре бокового сопротивления ЦБС, центре парусности ЦП, устойчивости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14.02.23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чертежей и рисунков.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Разметка корпуса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21.02.23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Разметка корпуса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24.02.23  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Установка киля 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Установка киля 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Установка киля 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Спуск модели на воду, проверка устойчивости, устранение крена и дифферента.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Спуск модели на воду, проверка устойчивости, устранение крена и дифферента.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Проверка и регулировка ЦП путем перемещения мачты.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1304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Проверка и регулировка ЦП путем перемещения мачты.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:rsidTr="00D70803">
        <w:trPr>
          <w:trHeight w:val="4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   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занятия: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</w:tr>
      <w:tr w:rsidR="005455FB" w:rsidRPr="0098583D" w:rsidTr="00D70803">
        <w:trPr>
          <w:trHeight w:val="17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58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Подготовка моделей к отчетной выставке. Выделение  кружковцев для участия в соревнованиях и выставках.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1D5" w:rsidRPr="00E551D5" w:rsidRDefault="007E5D0F" w:rsidP="007E5D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55FB">
        <w:rPr>
          <w:rFonts w:ascii="Times New Roman" w:hAnsi="Times New Roman" w:cs="Times New Roman"/>
          <w:sz w:val="28"/>
          <w:szCs w:val="28"/>
        </w:rPr>
        <w:t xml:space="preserve"> </w:t>
      </w:r>
      <w:r w:rsidR="00BC0271">
        <w:rPr>
          <w:rFonts w:ascii="Times New Roman" w:hAnsi="Times New Roman" w:cs="Times New Roman"/>
          <w:sz w:val="28"/>
          <w:szCs w:val="28"/>
        </w:rPr>
        <w:t>2</w:t>
      </w:r>
    </w:p>
    <w:p w:rsidR="007E5D0F" w:rsidRDefault="007E5D0F" w:rsidP="007E5D0F">
      <w:pPr>
        <w:spacing w:after="0" w:line="240" w:lineRule="auto"/>
        <w:ind w:firstLine="709"/>
      </w:pPr>
      <w:r w:rsidRPr="00074CF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7E5D0F" w:rsidRDefault="007E5D0F" w:rsidP="007E5D0F">
      <w:pPr>
        <w:spacing w:after="0" w:line="240" w:lineRule="auto"/>
        <w:ind w:firstLine="709"/>
      </w:pPr>
    </w:p>
    <w:p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EB9">
        <w:rPr>
          <w:rFonts w:ascii="Times New Roman" w:hAnsi="Times New Roman" w:cs="Times New Roman"/>
          <w:b/>
          <w:sz w:val="28"/>
          <w:szCs w:val="28"/>
        </w:rPr>
        <w:t>Тест (1 год обучения)</w:t>
      </w:r>
    </w:p>
    <w:p w:rsidR="007E5D0F" w:rsidRPr="00194EB9" w:rsidRDefault="007E5D0F" w:rsidP="007E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7E5D0F" w:rsidRPr="00194EB9" w:rsidSect="001E2C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1.Каким инструментом выпиливают фанеру: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ножовка,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Б) лобзик,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В) рубанок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2. Для шлифовки древесины используют: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наждачную бумагу, 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шлифовальный круг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3. Какой инструмент необходимо иметь для переноса шаблона на заготовку: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карандаш, шаблон, Б) ручку, шаблон, 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лекало,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4. Каким инструментом производится грубая обработка древесины: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рубанок,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шерхебель, 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стамеска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5. Из какого материала изготавливают рубку на модель корабля: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дерево,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железо, </w:t>
      </w:r>
    </w:p>
    <w:p w:rsidR="007E5D0F" w:rsidRP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0F">
        <w:rPr>
          <w:rFonts w:ascii="Times New Roman" w:hAnsi="Times New Roman" w:cs="Times New Roman"/>
          <w:sz w:val="28"/>
          <w:szCs w:val="28"/>
        </w:rPr>
        <w:t xml:space="preserve">В) пластик </w:t>
      </w:r>
    </w:p>
    <w:p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0F">
        <w:rPr>
          <w:rFonts w:ascii="Times New Roman" w:hAnsi="Times New Roman" w:cs="Times New Roman"/>
          <w:sz w:val="28"/>
          <w:szCs w:val="28"/>
        </w:rPr>
        <w:t>6. Какой инструмент</w:t>
      </w:r>
      <w:r w:rsidRPr="00194EB9">
        <w:rPr>
          <w:rFonts w:ascii="Times New Roman" w:hAnsi="Times New Roman" w:cs="Times New Roman"/>
          <w:sz w:val="28"/>
          <w:szCs w:val="28"/>
        </w:rPr>
        <w:t xml:space="preserve"> применяется для изготовления </w:t>
      </w:r>
      <w:proofErr w:type="spellStart"/>
      <w:r w:rsidRPr="00194EB9">
        <w:rPr>
          <w:rFonts w:ascii="Times New Roman" w:hAnsi="Times New Roman" w:cs="Times New Roman"/>
          <w:sz w:val="28"/>
          <w:szCs w:val="28"/>
        </w:rPr>
        <w:t>леерного</w:t>
      </w:r>
      <w:proofErr w:type="spellEnd"/>
      <w:r w:rsidRPr="00194EB9">
        <w:rPr>
          <w:rFonts w:ascii="Times New Roman" w:hAnsi="Times New Roman" w:cs="Times New Roman"/>
          <w:sz w:val="28"/>
          <w:szCs w:val="28"/>
        </w:rPr>
        <w:t xml:space="preserve"> заграждения: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молоток,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Б) ножовка,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В) электропаяльник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7. Какой клей мы используем для сборки корабля: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Момент,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суперклей, 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ПВА</w:t>
      </w:r>
    </w:p>
    <w:p w:rsidR="007E5D0F" w:rsidRPr="00194EB9" w:rsidRDefault="007E5D0F" w:rsidP="007E5D0F">
      <w:pPr>
        <w:spacing w:after="0" w:line="240" w:lineRule="auto"/>
        <w:ind w:left="708" w:firstLine="76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8. Каким инструментом изготавливают винт для модели корабля: </w:t>
      </w:r>
    </w:p>
    <w:p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напильник и ножницы по металлу, </w:t>
      </w:r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молоток и зубило, </w:t>
      </w:r>
    </w:p>
    <w:p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рубанок и стамеска </w:t>
      </w:r>
    </w:p>
    <w:p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9. Из каких деталей состоит</w:t>
      </w:r>
    </w:p>
    <w:p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B9">
        <w:rPr>
          <w:rFonts w:ascii="Times New Roman" w:hAnsi="Times New Roman" w:cs="Times New Roman"/>
          <w:sz w:val="28"/>
          <w:szCs w:val="28"/>
        </w:rPr>
        <w:t>резиномотор</w:t>
      </w:r>
      <w:proofErr w:type="spellEnd"/>
    </w:p>
    <w:p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А) вал, резина, </w:t>
      </w:r>
    </w:p>
    <w:p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электродвигатель, аккумулятор, </w:t>
      </w:r>
    </w:p>
    <w:p w:rsidR="007E5D0F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двигатель внутреннего</w:t>
      </w:r>
    </w:p>
    <w:p w:rsidR="007E5D0F" w:rsidRPr="00194EB9" w:rsidRDefault="007E5D0F" w:rsidP="007E5D0F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сгорания, бензин </w:t>
      </w:r>
    </w:p>
    <w:p w:rsidR="007E5D0F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10. В какой среде производим </w:t>
      </w:r>
    </w:p>
    <w:p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запуск моделей: </w:t>
      </w:r>
    </w:p>
    <w:p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А) земля,</w:t>
      </w:r>
    </w:p>
    <w:p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Б) небо, </w:t>
      </w:r>
    </w:p>
    <w:p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вода</w:t>
      </w:r>
    </w:p>
    <w:p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E5D0F" w:rsidSect="007E5D0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:rsidR="00E551D5" w:rsidRDefault="00E551D5"/>
    <w:p w:rsidR="007E5D0F" w:rsidRDefault="007E5D0F">
      <w:pPr>
        <w:sectPr w:rsidR="007E5D0F" w:rsidSect="00074CF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5FB" w:rsidRPr="00E551D5" w:rsidRDefault="005455FB" w:rsidP="005455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0271">
        <w:rPr>
          <w:rFonts w:ascii="Times New Roman" w:hAnsi="Times New Roman" w:cs="Times New Roman"/>
          <w:sz w:val="28"/>
          <w:szCs w:val="28"/>
        </w:rPr>
        <w:t>3</w:t>
      </w:r>
    </w:p>
    <w:p w:rsidR="005455FB" w:rsidRPr="005455FB" w:rsidRDefault="005455FB" w:rsidP="005455FB">
      <w:pPr>
        <w:widowControl w:val="0"/>
        <w:spacing w:after="0" w:line="240" w:lineRule="auto"/>
        <w:ind w:left="5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этапов аттестации учащихся</w:t>
      </w:r>
    </w:p>
    <w:p w:rsidR="005455FB" w:rsidRPr="005455FB" w:rsidRDefault="005455FB" w:rsidP="005455FB">
      <w:pPr>
        <w:widowControl w:val="0"/>
        <w:spacing w:after="0" w:line="240" w:lineRule="auto"/>
        <w:ind w:left="5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560"/>
        <w:gridCol w:w="2837"/>
        <w:gridCol w:w="2266"/>
        <w:gridCol w:w="2270"/>
        <w:gridCol w:w="2410"/>
        <w:gridCol w:w="2414"/>
      </w:tblGrid>
      <w:tr w:rsidR="005455FB" w:rsidRPr="005455FB" w:rsidTr="00D70803">
        <w:trPr>
          <w:trHeight w:hRule="exact" w:val="293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Цели, задачи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контроля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455FB" w:rsidRPr="005455FB" w:rsidTr="00D70803">
        <w:trPr>
          <w:trHeight w:hRule="exact" w:val="56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9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уровень 7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8 баллов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уровень 5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6 баллов</w:t>
            </w:r>
          </w:p>
        </w:tc>
      </w:tr>
      <w:tr w:rsidR="005455FB" w:rsidRPr="005455FB" w:rsidTr="00D70803">
        <w:trPr>
          <w:trHeight w:hRule="exact" w:val="193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5455FB" w:rsidRPr="005455FB" w:rsidRDefault="005455FB" w:rsidP="005455FB">
            <w:pPr>
              <w:widowControl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Входящая </w:t>
            </w: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proofErr w:type="spellEnd"/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Выявить исходный уровень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tabs>
                <w:tab w:val="left" w:pos="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основ</w:t>
            </w:r>
          </w:p>
          <w:p w:rsidR="005455FB" w:rsidRPr="005455FB" w:rsidRDefault="005455FB" w:rsidP="005455FB">
            <w:pPr>
              <w:widowControl w:val="0"/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судомоделирования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техники</w:t>
            </w:r>
          </w:p>
          <w:p w:rsidR="005455FB" w:rsidRPr="005455FB" w:rsidRDefault="005455FB" w:rsidP="005455FB">
            <w:pPr>
              <w:widowControl w:val="0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безопасности 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инструментов и правила их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высокие показатели теоретических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низкие показатели теоретических знаний</w:t>
            </w:r>
          </w:p>
        </w:tc>
      </w:tr>
      <w:tr w:rsidR="005455FB" w:rsidRPr="005455FB" w:rsidTr="00D70803">
        <w:trPr>
          <w:trHeight w:hRule="exact" w:val="38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5455FB" w:rsidRPr="005455FB" w:rsidRDefault="005455FB" w:rsidP="005455FB">
            <w:pPr>
              <w:widowControl w:val="0"/>
              <w:spacing w:after="0" w:line="31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очная аттестация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уровень усвоения пройденного материала по теме: Модель катера и модель яхты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катера и модель яхты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Тест-вопросы. Практика.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Внутриклубные соревнования в классе “Модель катера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теоретических знаний;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требований к навыкам практической работы;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на внутриклубных соревнованиях.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знаний; - средние показатели требований к навыкам практической работы; - средние показатели на внутриклубных соревнованиях.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numPr>
                <w:ilvl w:val="0"/>
                <w:numId w:val="46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теоретических знаний; - низкие показатели требований к навыкам практической работы;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6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на внутриклубных соревнованиях</w:t>
            </w:r>
          </w:p>
        </w:tc>
      </w:tr>
    </w:tbl>
    <w:p w:rsidR="005455FB" w:rsidRPr="005455FB" w:rsidRDefault="005455FB" w:rsidP="005455FB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455F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5455FB" w:rsidRPr="005455FB" w:rsidRDefault="005455FB" w:rsidP="005455FB">
      <w:pPr>
        <w:widowControl w:val="0"/>
        <w:spacing w:after="0" w:line="240" w:lineRule="auto"/>
        <w:ind w:left="5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этапов аттестации учащихся</w:t>
      </w:r>
    </w:p>
    <w:tbl>
      <w:tblPr>
        <w:tblOverlap w:val="never"/>
        <w:tblW w:w="150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786"/>
        <w:gridCol w:w="2611"/>
        <w:gridCol w:w="2266"/>
        <w:gridCol w:w="2270"/>
        <w:gridCol w:w="2410"/>
        <w:gridCol w:w="2414"/>
      </w:tblGrid>
      <w:tr w:rsidR="005455FB" w:rsidRPr="005455FB" w:rsidTr="00BC0271">
        <w:trPr>
          <w:trHeight w:hRule="exact" w:val="41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  <w:p w:rsidR="005455FB" w:rsidRPr="005455FB" w:rsidRDefault="005455FB" w:rsidP="005455FB">
            <w:pPr>
              <w:widowControl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очная аттестация по итогам года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FB" w:rsidRPr="005455FB" w:rsidRDefault="005455FB" w:rsidP="00BC027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уровень усвоения пройденного материала по теме: “</w:t>
            </w:r>
            <w:r w:rsidR="00BC0271"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Модель яхты класса «П».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”. Определить качество усвоения годовой программы.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71" w:rsidRPr="00D24616" w:rsidRDefault="00BC0271" w:rsidP="00BC0271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яхты класса «П».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за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Тест-вопросы.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Практика.</w:t>
            </w:r>
          </w:p>
          <w:p w:rsidR="00BC0271" w:rsidRPr="00D24616" w:rsidRDefault="005455FB" w:rsidP="00BC0271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Внутриклубные соревнования в классе “</w:t>
            </w:r>
            <w:r w:rsidR="00BC0271"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Модель яхты класса «П».</w:t>
            </w:r>
          </w:p>
          <w:p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теоретических знаний;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требований к навыкам практической работы;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на внутриклубных соревнованиях и выставках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знаний; - средние показатели требований к навыкам практической работы; - средние показатели на внутриклубных соревнованиях и выставках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5FB" w:rsidRPr="005455FB" w:rsidRDefault="005455FB" w:rsidP="005455FB">
            <w:pPr>
              <w:widowControl w:val="0"/>
              <w:numPr>
                <w:ilvl w:val="0"/>
                <w:numId w:val="48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теоретических знаний; - низкие показатели требований к навыкам практической работы;</w:t>
            </w:r>
          </w:p>
          <w:p w:rsidR="005455FB" w:rsidRPr="005455FB" w:rsidRDefault="005455FB" w:rsidP="005455FB">
            <w:pPr>
              <w:widowControl w:val="0"/>
              <w:numPr>
                <w:ilvl w:val="0"/>
                <w:numId w:val="48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на внутриклубных соревнованиях и выставках.</w:t>
            </w:r>
          </w:p>
        </w:tc>
      </w:tr>
    </w:tbl>
    <w:p w:rsidR="00E551D5" w:rsidRDefault="00E551D5"/>
    <w:p w:rsidR="00E551D5" w:rsidRDefault="00E551D5"/>
    <w:p w:rsidR="00E551D5" w:rsidRDefault="00E551D5"/>
    <w:p w:rsidR="00E551D5" w:rsidRDefault="00E551D5"/>
    <w:p w:rsidR="00E551D5" w:rsidRDefault="00E551D5"/>
    <w:p w:rsidR="00E551D5" w:rsidRDefault="00E551D5"/>
    <w:p w:rsidR="00E551D5" w:rsidRDefault="00E551D5"/>
    <w:p w:rsidR="00E551D5" w:rsidRDefault="00E551D5"/>
    <w:p w:rsidR="00E551D5" w:rsidRDefault="00E551D5"/>
    <w:sectPr w:rsidR="00E551D5" w:rsidSect="007E5D0F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7" w:rsidRDefault="004505C7" w:rsidP="00E551D5">
      <w:pPr>
        <w:spacing w:after="0" w:line="240" w:lineRule="auto"/>
      </w:pPr>
      <w:r>
        <w:separator/>
      </w:r>
    </w:p>
  </w:endnote>
  <w:endnote w:type="continuationSeparator" w:id="0">
    <w:p w:rsidR="004505C7" w:rsidRDefault="004505C7" w:rsidP="00E5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7" w:rsidRDefault="004505C7" w:rsidP="00E551D5">
      <w:pPr>
        <w:spacing w:after="0" w:line="240" w:lineRule="auto"/>
      </w:pPr>
      <w:r>
        <w:separator/>
      </w:r>
    </w:p>
  </w:footnote>
  <w:footnote w:type="continuationSeparator" w:id="0">
    <w:p w:rsidR="004505C7" w:rsidRDefault="004505C7" w:rsidP="00E5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2A20"/>
    <w:multiLevelType w:val="multilevel"/>
    <w:tmpl w:val="96EA08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06CA6"/>
    <w:multiLevelType w:val="hybridMultilevel"/>
    <w:tmpl w:val="BA1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078E"/>
    <w:multiLevelType w:val="multilevel"/>
    <w:tmpl w:val="75920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674F3E"/>
    <w:multiLevelType w:val="multilevel"/>
    <w:tmpl w:val="787E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34A1E"/>
    <w:multiLevelType w:val="hybridMultilevel"/>
    <w:tmpl w:val="00F2A2F8"/>
    <w:lvl w:ilvl="0" w:tplc="0648600C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753C"/>
    <w:multiLevelType w:val="multilevel"/>
    <w:tmpl w:val="9A82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04FF6"/>
    <w:multiLevelType w:val="multilevel"/>
    <w:tmpl w:val="B81EE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064C7"/>
    <w:multiLevelType w:val="multilevel"/>
    <w:tmpl w:val="D47E72C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E3287"/>
    <w:multiLevelType w:val="hybridMultilevel"/>
    <w:tmpl w:val="5D92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62CB"/>
    <w:multiLevelType w:val="hybridMultilevel"/>
    <w:tmpl w:val="680068A4"/>
    <w:lvl w:ilvl="0" w:tplc="8EB08C6A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893"/>
    <w:multiLevelType w:val="multilevel"/>
    <w:tmpl w:val="5E542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C4EFD"/>
    <w:multiLevelType w:val="hybridMultilevel"/>
    <w:tmpl w:val="FC6A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2709F"/>
    <w:multiLevelType w:val="multilevel"/>
    <w:tmpl w:val="9C9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73A2F"/>
    <w:multiLevelType w:val="multilevel"/>
    <w:tmpl w:val="B3A4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A150A"/>
    <w:multiLevelType w:val="multilevel"/>
    <w:tmpl w:val="B8E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D3200"/>
    <w:multiLevelType w:val="hybridMultilevel"/>
    <w:tmpl w:val="BE0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5B67"/>
    <w:multiLevelType w:val="multilevel"/>
    <w:tmpl w:val="9A44A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F55D8"/>
    <w:multiLevelType w:val="hybridMultilevel"/>
    <w:tmpl w:val="3318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FC7"/>
    <w:multiLevelType w:val="multilevel"/>
    <w:tmpl w:val="6DD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96F37"/>
    <w:multiLevelType w:val="multilevel"/>
    <w:tmpl w:val="C49AE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817CF"/>
    <w:multiLevelType w:val="multilevel"/>
    <w:tmpl w:val="25AA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A7704"/>
    <w:multiLevelType w:val="multilevel"/>
    <w:tmpl w:val="298C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5548A"/>
    <w:multiLevelType w:val="multilevel"/>
    <w:tmpl w:val="193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077B8"/>
    <w:multiLevelType w:val="multilevel"/>
    <w:tmpl w:val="37564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3C5642"/>
    <w:multiLevelType w:val="multilevel"/>
    <w:tmpl w:val="BF804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B7D4F"/>
    <w:multiLevelType w:val="multilevel"/>
    <w:tmpl w:val="067E5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C5E20"/>
    <w:multiLevelType w:val="multilevel"/>
    <w:tmpl w:val="867E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E0789"/>
    <w:multiLevelType w:val="multilevel"/>
    <w:tmpl w:val="91201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E632F"/>
    <w:multiLevelType w:val="multilevel"/>
    <w:tmpl w:val="8CAC3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A5B55"/>
    <w:multiLevelType w:val="multilevel"/>
    <w:tmpl w:val="2942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3B3884"/>
    <w:multiLevelType w:val="hybridMultilevel"/>
    <w:tmpl w:val="AE7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32DFB"/>
    <w:multiLevelType w:val="multilevel"/>
    <w:tmpl w:val="75920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205CBF"/>
    <w:multiLevelType w:val="multilevel"/>
    <w:tmpl w:val="9A44A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11E28"/>
    <w:multiLevelType w:val="multilevel"/>
    <w:tmpl w:val="3870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E66F0"/>
    <w:multiLevelType w:val="multilevel"/>
    <w:tmpl w:val="B4522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A18E6"/>
    <w:multiLevelType w:val="multilevel"/>
    <w:tmpl w:val="D6C4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52A88"/>
    <w:multiLevelType w:val="multilevel"/>
    <w:tmpl w:val="DCC2B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5251F"/>
    <w:multiLevelType w:val="multilevel"/>
    <w:tmpl w:val="AA26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14B30"/>
    <w:multiLevelType w:val="multilevel"/>
    <w:tmpl w:val="6076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922DA6"/>
    <w:multiLevelType w:val="multilevel"/>
    <w:tmpl w:val="FC40C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833D8A"/>
    <w:multiLevelType w:val="multilevel"/>
    <w:tmpl w:val="506CA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845032"/>
    <w:multiLevelType w:val="multilevel"/>
    <w:tmpl w:val="B4DC01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06526E"/>
    <w:multiLevelType w:val="multilevel"/>
    <w:tmpl w:val="042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47A0A"/>
    <w:multiLevelType w:val="multilevel"/>
    <w:tmpl w:val="471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25"/>
  </w:num>
  <w:num w:numId="6">
    <w:abstractNumId w:val="35"/>
  </w:num>
  <w:num w:numId="7">
    <w:abstractNumId w:val="39"/>
  </w:num>
  <w:num w:numId="8">
    <w:abstractNumId w:val="24"/>
  </w:num>
  <w:num w:numId="9">
    <w:abstractNumId w:val="14"/>
  </w:num>
  <w:num w:numId="10">
    <w:abstractNumId w:val="26"/>
  </w:num>
  <w:num w:numId="11">
    <w:abstractNumId w:val="30"/>
  </w:num>
  <w:num w:numId="12">
    <w:abstractNumId w:val="7"/>
  </w:num>
  <w:num w:numId="13">
    <w:abstractNumId w:val="38"/>
  </w:num>
  <w:num w:numId="14">
    <w:abstractNumId w:val="34"/>
  </w:num>
  <w:num w:numId="15">
    <w:abstractNumId w:val="40"/>
  </w:num>
  <w:num w:numId="16">
    <w:abstractNumId w:val="4"/>
  </w:num>
  <w:num w:numId="17">
    <w:abstractNumId w:val="42"/>
  </w:num>
  <w:num w:numId="18">
    <w:abstractNumId w:val="28"/>
  </w:num>
  <w:num w:numId="19">
    <w:abstractNumId w:val="22"/>
  </w:num>
  <w:num w:numId="20">
    <w:abstractNumId w:val="1"/>
  </w:num>
  <w:num w:numId="21">
    <w:abstractNumId w:val="29"/>
  </w:num>
  <w:num w:numId="22">
    <w:abstractNumId w:val="21"/>
  </w:num>
  <w:num w:numId="23">
    <w:abstractNumId w:val="17"/>
  </w:num>
  <w:num w:numId="24">
    <w:abstractNumId w:val="33"/>
  </w:num>
  <w:num w:numId="25">
    <w:abstractNumId w:val="0"/>
  </w:num>
  <w:num w:numId="26">
    <w:abstractNumId w:val="19"/>
  </w:num>
  <w:num w:numId="27">
    <w:abstractNumId w:val="13"/>
  </w:num>
  <w:num w:numId="28">
    <w:abstractNumId w:val="6"/>
  </w:num>
  <w:num w:numId="29">
    <w:abstractNumId w:val="23"/>
  </w:num>
  <w:num w:numId="30">
    <w:abstractNumId w:val="44"/>
  </w:num>
  <w:num w:numId="31">
    <w:abstractNumId w:val="43"/>
  </w:num>
  <w:num w:numId="32">
    <w:abstractNumId w:val="15"/>
  </w:num>
  <w:num w:numId="33">
    <w:abstractNumId w:val="31"/>
  </w:num>
  <w:num w:numId="34">
    <w:abstractNumId w:val="18"/>
  </w:num>
  <w:num w:numId="35">
    <w:abstractNumId w:val="16"/>
  </w:num>
  <w:num w:numId="36">
    <w:abstractNumId w:val="41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</w:num>
  <w:num w:numId="41">
    <w:abstractNumId w:val="5"/>
  </w:num>
  <w:num w:numId="42">
    <w:abstractNumId w:val="12"/>
  </w:num>
  <w:num w:numId="43">
    <w:abstractNumId w:val="10"/>
  </w:num>
  <w:num w:numId="44">
    <w:abstractNumId w:val="9"/>
  </w:num>
  <w:num w:numId="45">
    <w:abstractNumId w:val="20"/>
  </w:num>
  <w:num w:numId="46">
    <w:abstractNumId w:val="11"/>
  </w:num>
  <w:num w:numId="47">
    <w:abstractNumId w:val="37"/>
  </w:num>
  <w:num w:numId="48">
    <w:abstractNumId w:val="27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7D"/>
    <w:rsid w:val="00074CF3"/>
    <w:rsid w:val="00081FFD"/>
    <w:rsid w:val="00153B9B"/>
    <w:rsid w:val="00156228"/>
    <w:rsid w:val="00194EB9"/>
    <w:rsid w:val="001E2C4B"/>
    <w:rsid w:val="00240061"/>
    <w:rsid w:val="002877BA"/>
    <w:rsid w:val="002A54B0"/>
    <w:rsid w:val="00370F31"/>
    <w:rsid w:val="003B3506"/>
    <w:rsid w:val="00401B9F"/>
    <w:rsid w:val="004505C7"/>
    <w:rsid w:val="0047238E"/>
    <w:rsid w:val="005455FB"/>
    <w:rsid w:val="00547307"/>
    <w:rsid w:val="005E1447"/>
    <w:rsid w:val="005F5138"/>
    <w:rsid w:val="00625841"/>
    <w:rsid w:val="006438EB"/>
    <w:rsid w:val="00681449"/>
    <w:rsid w:val="006C2B43"/>
    <w:rsid w:val="007E5D0F"/>
    <w:rsid w:val="007F1EC1"/>
    <w:rsid w:val="00820AFA"/>
    <w:rsid w:val="008C247D"/>
    <w:rsid w:val="008E63E7"/>
    <w:rsid w:val="0094669F"/>
    <w:rsid w:val="00977FEE"/>
    <w:rsid w:val="0098583D"/>
    <w:rsid w:val="00AB0512"/>
    <w:rsid w:val="00BC0271"/>
    <w:rsid w:val="00C11491"/>
    <w:rsid w:val="00C277A2"/>
    <w:rsid w:val="00CA3B26"/>
    <w:rsid w:val="00CD6D41"/>
    <w:rsid w:val="00D75E19"/>
    <w:rsid w:val="00E551D5"/>
    <w:rsid w:val="00E76E40"/>
    <w:rsid w:val="00E83E27"/>
    <w:rsid w:val="00F3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A"/>
  </w:style>
  <w:style w:type="paragraph" w:styleId="2">
    <w:name w:val="heading 2"/>
    <w:basedOn w:val="1"/>
    <w:next w:val="a0"/>
    <w:link w:val="20"/>
    <w:qFormat/>
    <w:rsid w:val="0098583D"/>
    <w:pPr>
      <w:numPr>
        <w:ilvl w:val="1"/>
        <w:numId w:val="25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5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551D5"/>
  </w:style>
  <w:style w:type="paragraph" w:styleId="a6">
    <w:name w:val="footer"/>
    <w:basedOn w:val="a"/>
    <w:link w:val="a7"/>
    <w:uiPriority w:val="99"/>
    <w:unhideWhenUsed/>
    <w:rsid w:val="00E5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551D5"/>
  </w:style>
  <w:style w:type="paragraph" w:styleId="a8">
    <w:name w:val="List Paragraph"/>
    <w:basedOn w:val="a"/>
    <w:uiPriority w:val="99"/>
    <w:qFormat/>
    <w:rsid w:val="00C1149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3">
    <w:name w:val="c3"/>
    <w:basedOn w:val="a"/>
    <w:rsid w:val="00C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C11491"/>
  </w:style>
  <w:style w:type="character" w:customStyle="1" w:styleId="c8">
    <w:name w:val="c8"/>
    <w:basedOn w:val="a1"/>
    <w:rsid w:val="00C11491"/>
  </w:style>
  <w:style w:type="paragraph" w:customStyle="1" w:styleId="western">
    <w:name w:val="western"/>
    <w:basedOn w:val="a"/>
    <w:rsid w:val="00C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10"/>
    <w:rsid w:val="00C11491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9"/>
    <w:rsid w:val="00C114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98583D"/>
    <w:rPr>
      <w:rFonts w:ascii="Times New Roman" w:eastAsia="SimSun" w:hAnsi="Times New Roman" w:cs="Times New Roman"/>
      <w:b/>
      <w:bCs/>
      <w:sz w:val="36"/>
      <w:szCs w:val="3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8583D"/>
  </w:style>
  <w:style w:type="character" w:customStyle="1" w:styleId="12">
    <w:name w:val="Заголовок №1_"/>
    <w:basedOn w:val="a1"/>
    <w:link w:val="13"/>
    <w:rsid w:val="009858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9858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Подпись к таблице_"/>
    <w:basedOn w:val="a1"/>
    <w:link w:val="ab"/>
    <w:rsid w:val="009858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9858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2"/>
    <w:uiPriority w:val="99"/>
    <w:rsid w:val="009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1"/>
    <w:link w:val="ae"/>
    <w:rsid w:val="0098583D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9858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ubtle Emphasis"/>
    <w:basedOn w:val="a1"/>
    <w:uiPriority w:val="19"/>
    <w:qFormat/>
    <w:rsid w:val="0098583D"/>
    <w:rPr>
      <w:i/>
      <w:iCs/>
      <w:color w:val="808080" w:themeColor="text1" w:themeTint="7F"/>
    </w:rPr>
  </w:style>
  <w:style w:type="character" w:customStyle="1" w:styleId="WW8Num1z0">
    <w:name w:val="WW8Num1z0"/>
    <w:rsid w:val="0098583D"/>
    <w:rPr>
      <w:sz w:val="28"/>
      <w:szCs w:val="28"/>
    </w:rPr>
  </w:style>
  <w:style w:type="character" w:customStyle="1" w:styleId="WW8Num1z1">
    <w:name w:val="WW8Num1z1"/>
    <w:rsid w:val="0098583D"/>
  </w:style>
  <w:style w:type="character" w:customStyle="1" w:styleId="WW8Num1z2">
    <w:name w:val="WW8Num1z2"/>
    <w:rsid w:val="0098583D"/>
  </w:style>
  <w:style w:type="character" w:customStyle="1" w:styleId="WW8Num1z3">
    <w:name w:val="WW8Num1z3"/>
    <w:rsid w:val="0098583D"/>
  </w:style>
  <w:style w:type="character" w:customStyle="1" w:styleId="WW8Num1z4">
    <w:name w:val="WW8Num1z4"/>
    <w:rsid w:val="0098583D"/>
  </w:style>
  <w:style w:type="character" w:customStyle="1" w:styleId="WW8Num1z5">
    <w:name w:val="WW8Num1z5"/>
    <w:rsid w:val="0098583D"/>
  </w:style>
  <w:style w:type="character" w:customStyle="1" w:styleId="WW8Num1z6">
    <w:name w:val="WW8Num1z6"/>
    <w:rsid w:val="0098583D"/>
  </w:style>
  <w:style w:type="character" w:customStyle="1" w:styleId="WW8Num1z7">
    <w:name w:val="WW8Num1z7"/>
    <w:rsid w:val="0098583D"/>
  </w:style>
  <w:style w:type="character" w:customStyle="1" w:styleId="WW8Num1z8">
    <w:name w:val="WW8Num1z8"/>
    <w:rsid w:val="0098583D"/>
  </w:style>
  <w:style w:type="character" w:customStyle="1" w:styleId="WW8Num2z0">
    <w:name w:val="WW8Num2z0"/>
    <w:rsid w:val="0098583D"/>
    <w:rPr>
      <w:sz w:val="28"/>
      <w:szCs w:val="28"/>
    </w:rPr>
  </w:style>
  <w:style w:type="character" w:customStyle="1" w:styleId="WW8Num2z1">
    <w:name w:val="WW8Num2z1"/>
    <w:rsid w:val="0098583D"/>
  </w:style>
  <w:style w:type="character" w:customStyle="1" w:styleId="WW8Num2z2">
    <w:name w:val="WW8Num2z2"/>
    <w:rsid w:val="0098583D"/>
  </w:style>
  <w:style w:type="character" w:customStyle="1" w:styleId="WW8Num2z3">
    <w:name w:val="WW8Num2z3"/>
    <w:rsid w:val="0098583D"/>
  </w:style>
  <w:style w:type="character" w:customStyle="1" w:styleId="WW8Num2z4">
    <w:name w:val="WW8Num2z4"/>
    <w:rsid w:val="0098583D"/>
  </w:style>
  <w:style w:type="character" w:customStyle="1" w:styleId="WW8Num2z5">
    <w:name w:val="WW8Num2z5"/>
    <w:rsid w:val="0098583D"/>
  </w:style>
  <w:style w:type="character" w:customStyle="1" w:styleId="WW8Num2z6">
    <w:name w:val="WW8Num2z6"/>
    <w:rsid w:val="0098583D"/>
  </w:style>
  <w:style w:type="character" w:customStyle="1" w:styleId="WW8Num2z7">
    <w:name w:val="WW8Num2z7"/>
    <w:rsid w:val="0098583D"/>
  </w:style>
  <w:style w:type="character" w:customStyle="1" w:styleId="WW8Num2z8">
    <w:name w:val="WW8Num2z8"/>
    <w:rsid w:val="0098583D"/>
  </w:style>
  <w:style w:type="character" w:customStyle="1" w:styleId="WW8Num3z0">
    <w:name w:val="WW8Num3z0"/>
    <w:rsid w:val="0098583D"/>
    <w:rPr>
      <w:rFonts w:ascii="Symbol" w:hAnsi="Symbol" w:cs="Symbol"/>
      <w:color w:val="000000"/>
    </w:rPr>
  </w:style>
  <w:style w:type="character" w:customStyle="1" w:styleId="WW8Num3z1">
    <w:name w:val="WW8Num3z1"/>
    <w:rsid w:val="0098583D"/>
  </w:style>
  <w:style w:type="character" w:customStyle="1" w:styleId="WW8Num3z2">
    <w:name w:val="WW8Num3z2"/>
    <w:rsid w:val="0098583D"/>
  </w:style>
  <w:style w:type="character" w:customStyle="1" w:styleId="WW8Num3z3">
    <w:name w:val="WW8Num3z3"/>
    <w:rsid w:val="0098583D"/>
  </w:style>
  <w:style w:type="character" w:customStyle="1" w:styleId="WW8Num3z4">
    <w:name w:val="WW8Num3z4"/>
    <w:rsid w:val="0098583D"/>
  </w:style>
  <w:style w:type="character" w:customStyle="1" w:styleId="WW8Num3z5">
    <w:name w:val="WW8Num3z5"/>
    <w:rsid w:val="0098583D"/>
  </w:style>
  <w:style w:type="character" w:customStyle="1" w:styleId="WW8Num3z6">
    <w:name w:val="WW8Num3z6"/>
    <w:rsid w:val="0098583D"/>
  </w:style>
  <w:style w:type="character" w:customStyle="1" w:styleId="WW8Num3z7">
    <w:name w:val="WW8Num3z7"/>
    <w:rsid w:val="0098583D"/>
  </w:style>
  <w:style w:type="character" w:customStyle="1" w:styleId="WW8Num3z8">
    <w:name w:val="WW8Num3z8"/>
    <w:rsid w:val="0098583D"/>
  </w:style>
  <w:style w:type="character" w:customStyle="1" w:styleId="WW8Num4z0">
    <w:name w:val="WW8Num4z0"/>
    <w:rsid w:val="0098583D"/>
    <w:rPr>
      <w:b w:val="0"/>
    </w:rPr>
  </w:style>
  <w:style w:type="character" w:customStyle="1" w:styleId="WW8Num4z1">
    <w:name w:val="WW8Num4z1"/>
    <w:rsid w:val="0098583D"/>
  </w:style>
  <w:style w:type="character" w:customStyle="1" w:styleId="WW8Num4z2">
    <w:name w:val="WW8Num4z2"/>
    <w:rsid w:val="0098583D"/>
  </w:style>
  <w:style w:type="character" w:customStyle="1" w:styleId="WW8Num4z3">
    <w:name w:val="WW8Num4z3"/>
    <w:rsid w:val="0098583D"/>
  </w:style>
  <w:style w:type="character" w:customStyle="1" w:styleId="WW8Num4z4">
    <w:name w:val="WW8Num4z4"/>
    <w:rsid w:val="0098583D"/>
  </w:style>
  <w:style w:type="character" w:customStyle="1" w:styleId="WW8Num4z5">
    <w:name w:val="WW8Num4z5"/>
    <w:rsid w:val="0098583D"/>
  </w:style>
  <w:style w:type="character" w:customStyle="1" w:styleId="WW8Num4z6">
    <w:name w:val="WW8Num4z6"/>
    <w:rsid w:val="0098583D"/>
  </w:style>
  <w:style w:type="character" w:customStyle="1" w:styleId="WW8Num4z7">
    <w:name w:val="WW8Num4z7"/>
    <w:rsid w:val="0098583D"/>
  </w:style>
  <w:style w:type="character" w:customStyle="1" w:styleId="WW8Num4z8">
    <w:name w:val="WW8Num4z8"/>
    <w:rsid w:val="0098583D"/>
  </w:style>
  <w:style w:type="character" w:customStyle="1" w:styleId="14">
    <w:name w:val="Основной шрифт абзаца1"/>
    <w:rsid w:val="0098583D"/>
  </w:style>
  <w:style w:type="character" w:customStyle="1" w:styleId="1115pt">
    <w:name w:val="Заголовок №1 + 11;5 pt"/>
    <w:basedOn w:val="12"/>
    <w:rsid w:val="0098583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8z0">
    <w:name w:val="WW8Num8z0"/>
    <w:rsid w:val="0098583D"/>
  </w:style>
  <w:style w:type="character" w:customStyle="1" w:styleId="WW8Num8z1">
    <w:name w:val="WW8Num8z1"/>
    <w:rsid w:val="0098583D"/>
  </w:style>
  <w:style w:type="character" w:customStyle="1" w:styleId="WW8Num8z2">
    <w:name w:val="WW8Num8z2"/>
    <w:rsid w:val="0098583D"/>
  </w:style>
  <w:style w:type="character" w:customStyle="1" w:styleId="WW8Num8z3">
    <w:name w:val="WW8Num8z3"/>
    <w:rsid w:val="0098583D"/>
  </w:style>
  <w:style w:type="character" w:customStyle="1" w:styleId="WW8Num8z4">
    <w:name w:val="WW8Num8z4"/>
    <w:rsid w:val="0098583D"/>
  </w:style>
  <w:style w:type="character" w:customStyle="1" w:styleId="WW8Num8z5">
    <w:name w:val="WW8Num8z5"/>
    <w:rsid w:val="0098583D"/>
  </w:style>
  <w:style w:type="character" w:customStyle="1" w:styleId="WW8Num8z6">
    <w:name w:val="WW8Num8z6"/>
    <w:rsid w:val="0098583D"/>
  </w:style>
  <w:style w:type="character" w:customStyle="1" w:styleId="WW8Num8z7">
    <w:name w:val="WW8Num8z7"/>
    <w:rsid w:val="0098583D"/>
  </w:style>
  <w:style w:type="character" w:customStyle="1" w:styleId="WW8Num8z8">
    <w:name w:val="WW8Num8z8"/>
    <w:rsid w:val="0098583D"/>
  </w:style>
  <w:style w:type="character" w:customStyle="1" w:styleId="WW8Num5z0">
    <w:name w:val="WW8Num5z0"/>
    <w:rsid w:val="0098583D"/>
    <w:rPr>
      <w:rFonts w:ascii="Symbol" w:hAnsi="Symbol" w:cs="Symbol"/>
    </w:rPr>
  </w:style>
  <w:style w:type="character" w:customStyle="1" w:styleId="WW8Num5z1">
    <w:name w:val="WW8Num5z1"/>
    <w:rsid w:val="0098583D"/>
    <w:rPr>
      <w:rFonts w:ascii="Courier New" w:hAnsi="Courier New" w:cs="Courier New"/>
    </w:rPr>
  </w:style>
  <w:style w:type="character" w:customStyle="1" w:styleId="WW8Num5z2">
    <w:name w:val="WW8Num5z2"/>
    <w:rsid w:val="0098583D"/>
    <w:rPr>
      <w:rFonts w:ascii="Wingdings" w:hAnsi="Wingdings" w:cs="Wingdings"/>
    </w:rPr>
  </w:style>
  <w:style w:type="character" w:customStyle="1" w:styleId="ListLabel1">
    <w:name w:val="ListLabel 1"/>
    <w:rsid w:val="0098583D"/>
    <w:rPr>
      <w:sz w:val="28"/>
      <w:szCs w:val="28"/>
    </w:rPr>
  </w:style>
  <w:style w:type="character" w:customStyle="1" w:styleId="ListLabel2">
    <w:name w:val="ListLabel 2"/>
    <w:rsid w:val="0098583D"/>
    <w:rPr>
      <w:rFonts w:cs="Symbol"/>
    </w:rPr>
  </w:style>
  <w:style w:type="paragraph" w:customStyle="1" w:styleId="1">
    <w:name w:val="Заголовок1"/>
    <w:basedOn w:val="a"/>
    <w:next w:val="a0"/>
    <w:rsid w:val="009858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0"/>
    <w:rsid w:val="009858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985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0"/>
    <w:rsid w:val="0098583D"/>
    <w:rPr>
      <w:rFonts w:cs="Mangal"/>
    </w:rPr>
  </w:style>
  <w:style w:type="paragraph" w:customStyle="1" w:styleId="21">
    <w:name w:val="Название2"/>
    <w:basedOn w:val="a"/>
    <w:rsid w:val="009858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858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efault">
    <w:name w:val="Default"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Iauiue">
    <w:name w:val="Iau.iue"/>
    <w:basedOn w:val="Default"/>
    <w:rsid w:val="0098583D"/>
    <w:rPr>
      <w:color w:val="00000A"/>
    </w:rPr>
  </w:style>
  <w:style w:type="paragraph" w:customStyle="1" w:styleId="iie">
    <w:name w:val="iie"/>
    <w:basedOn w:val="a"/>
    <w:rsid w:val="009858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Основной текст (5)"/>
    <w:basedOn w:val="a"/>
    <w:rsid w:val="0098583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af2">
    <w:name w:val="Содержимое таблицы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8583D"/>
    <w:pPr>
      <w:jc w:val="center"/>
    </w:pPr>
    <w:rPr>
      <w:b/>
      <w:bCs/>
    </w:rPr>
  </w:style>
  <w:style w:type="paragraph" w:customStyle="1" w:styleId="9">
    <w:name w:val="Основной текст (9)"/>
    <w:basedOn w:val="a"/>
    <w:rsid w:val="0098583D"/>
    <w:pPr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985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1"/>
    <w:uiPriority w:val="99"/>
    <w:semiHidden/>
    <w:unhideWhenUsed/>
    <w:rsid w:val="0098583D"/>
    <w:rPr>
      <w:vertAlign w:val="superscript"/>
    </w:rPr>
  </w:style>
  <w:style w:type="paragraph" w:customStyle="1" w:styleId="210">
    <w:name w:val="Основной текст (2)1"/>
    <w:basedOn w:val="a"/>
    <w:uiPriority w:val="99"/>
    <w:rsid w:val="0098583D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ru-RU"/>
    </w:rPr>
  </w:style>
  <w:style w:type="paragraph" w:styleId="af7">
    <w:name w:val="Normal (Web)"/>
    <w:basedOn w:val="a"/>
    <w:uiPriority w:val="99"/>
    <w:rsid w:val="009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basedOn w:val="a"/>
    <w:uiPriority w:val="1"/>
    <w:qFormat/>
    <w:rsid w:val="009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1"/>
    <w:uiPriority w:val="99"/>
    <w:rsid w:val="0098583D"/>
    <w:rPr>
      <w:color w:val="106BBE"/>
    </w:rPr>
  </w:style>
  <w:style w:type="character" w:styleId="afa">
    <w:name w:val="Strong"/>
    <w:basedOn w:val="a1"/>
    <w:qFormat/>
    <w:rsid w:val="0098583D"/>
    <w:rPr>
      <w:rFonts w:cs="Times New Roman"/>
      <w:b/>
      <w:bCs/>
    </w:rPr>
  </w:style>
  <w:style w:type="character" w:styleId="afb">
    <w:name w:val="Emphasis"/>
    <w:uiPriority w:val="20"/>
    <w:qFormat/>
    <w:rsid w:val="0098583D"/>
    <w:rPr>
      <w:i/>
      <w:iCs/>
    </w:rPr>
  </w:style>
  <w:style w:type="character" w:styleId="afc">
    <w:name w:val="annotation reference"/>
    <w:basedOn w:val="a1"/>
    <w:uiPriority w:val="99"/>
    <w:semiHidden/>
    <w:unhideWhenUsed/>
    <w:rsid w:val="0098583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9858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8583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858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9858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98583D"/>
    <w:rPr>
      <w:rFonts w:ascii="Tahoma" w:eastAsia="Times New Roman" w:hAnsi="Tahoma" w:cs="Tahoma"/>
      <w:sz w:val="16"/>
      <w:szCs w:val="16"/>
      <w:lang w:eastAsia="ar-SA"/>
    </w:rPr>
  </w:style>
  <w:style w:type="character" w:styleId="aff3">
    <w:name w:val="Hyperlink"/>
    <w:basedOn w:val="a1"/>
    <w:uiPriority w:val="99"/>
    <w:unhideWhenUsed/>
    <w:rsid w:val="0098583D"/>
    <w:rPr>
      <w:color w:val="0000FF"/>
      <w:u w:val="single"/>
    </w:rPr>
  </w:style>
  <w:style w:type="character" w:customStyle="1" w:styleId="tl8wme">
    <w:name w:val="tl8wme"/>
    <w:basedOn w:val="a1"/>
    <w:rsid w:val="0098583D"/>
  </w:style>
  <w:style w:type="character" w:customStyle="1" w:styleId="sv">
    <w:name w:val="sv"/>
    <w:basedOn w:val="a1"/>
    <w:rsid w:val="0098583D"/>
  </w:style>
  <w:style w:type="character" w:customStyle="1" w:styleId="pt">
    <w:name w:val="pt"/>
    <w:basedOn w:val="a1"/>
    <w:rsid w:val="0098583D"/>
  </w:style>
  <w:style w:type="paragraph" w:styleId="3">
    <w:name w:val="Body Text Indent 3"/>
    <w:basedOn w:val="a"/>
    <w:link w:val="30"/>
    <w:uiPriority w:val="99"/>
    <w:semiHidden/>
    <w:unhideWhenUsed/>
    <w:rsid w:val="009858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858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3">
    <w:name w:val="Основной текст (2)_"/>
    <w:link w:val="24"/>
    <w:rsid w:val="009858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583D"/>
    <w:pPr>
      <w:shd w:val="clear" w:color="auto" w:fill="FFFFFF"/>
      <w:spacing w:after="300" w:line="0" w:lineRule="atLeast"/>
    </w:pPr>
    <w:rPr>
      <w:sz w:val="28"/>
      <w:szCs w:val="28"/>
    </w:rPr>
  </w:style>
  <w:style w:type="character" w:customStyle="1" w:styleId="25">
    <w:name w:val="Основной текст (2) + Не полужирный"/>
    <w:aliases w:val="Не курсив1"/>
    <w:uiPriority w:val="99"/>
    <w:rsid w:val="0098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0">
    <w:name w:val="Основной текст (22)_"/>
    <w:link w:val="221"/>
    <w:uiPriority w:val="99"/>
    <w:locked/>
    <w:rsid w:val="0098583D"/>
    <w:rPr>
      <w:i/>
      <w:iCs/>
      <w:sz w:val="27"/>
      <w:szCs w:val="27"/>
      <w:shd w:val="clear" w:color="auto" w:fill="FFFFFF"/>
    </w:rPr>
  </w:style>
  <w:style w:type="character" w:customStyle="1" w:styleId="222">
    <w:name w:val="Основной текст (22)"/>
    <w:uiPriority w:val="99"/>
    <w:rsid w:val="0098583D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7">
    <w:name w:val="Основной текст + Курсив1"/>
    <w:uiPriority w:val="99"/>
    <w:rsid w:val="0098583D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paragraph" w:customStyle="1" w:styleId="221">
    <w:name w:val="Основной текст (22)1"/>
    <w:basedOn w:val="a"/>
    <w:link w:val="220"/>
    <w:uiPriority w:val="99"/>
    <w:rsid w:val="0098583D"/>
    <w:pPr>
      <w:shd w:val="clear" w:color="auto" w:fill="FFFFFF"/>
      <w:spacing w:before="360" w:after="0" w:line="298" w:lineRule="exact"/>
      <w:jc w:val="both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habkrai.ru/?menu=getfile&amp;id=3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de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e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cp:lastPrinted>2023-08-29T22:39:00Z</cp:lastPrinted>
  <dcterms:created xsi:type="dcterms:W3CDTF">2024-04-11T06:16:00Z</dcterms:created>
  <dcterms:modified xsi:type="dcterms:W3CDTF">2024-04-11T06:16:00Z</dcterms:modified>
</cp:coreProperties>
</file>