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87" w:rsidRPr="009935EF" w:rsidRDefault="00956835">
      <w:pPr>
        <w:spacing w:after="0" w:line="264" w:lineRule="auto"/>
        <w:ind w:left="120"/>
        <w:jc w:val="both"/>
        <w:rPr>
          <w:lang w:val="ru-RU"/>
        </w:rPr>
      </w:pPr>
      <w:bookmarkStart w:id="0" w:name="block-1043148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80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9-04_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DC3" w:rsidRPr="009935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2A87" w:rsidRPr="009935EF" w:rsidRDefault="002B6DC3">
      <w:pPr>
        <w:spacing w:after="0" w:line="264" w:lineRule="auto"/>
        <w:ind w:left="12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000000"/>
          <w:sz w:val="28"/>
          <w:lang w:val="ru-RU"/>
        </w:rPr>
        <w:t>–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Calibri" w:hAnsi="Calibri"/>
          <w:color w:val="333333"/>
          <w:sz w:val="28"/>
          <w:lang w:val="ru-RU"/>
        </w:rPr>
        <w:t>–</w:t>
      </w:r>
      <w:r w:rsidRPr="009935E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935E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9012e5c9-2e66-40e9-9799-caf6f2595164"/>
      <w:r w:rsidRPr="009935E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9935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42A87" w:rsidRPr="009935EF" w:rsidRDefault="002B6DC3">
      <w:pPr>
        <w:spacing w:after="0" w:line="264" w:lineRule="auto"/>
        <w:ind w:left="12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</w:t>
      </w:r>
    </w:p>
    <w:p w:rsidR="00742A87" w:rsidRPr="009935EF" w:rsidRDefault="002B6DC3">
      <w:pPr>
        <w:spacing w:after="0" w:line="264" w:lineRule="auto"/>
        <w:ind w:left="12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‌</w:t>
      </w:r>
    </w:p>
    <w:p w:rsidR="00742A87" w:rsidRPr="009935EF" w:rsidRDefault="00742A87">
      <w:pPr>
        <w:rPr>
          <w:lang w:val="ru-RU"/>
        </w:rPr>
        <w:sectPr w:rsidR="00742A87" w:rsidRPr="009935EF">
          <w:pgSz w:w="11906" w:h="16383"/>
          <w:pgMar w:top="1134" w:right="850" w:bottom="1134" w:left="1701" w:header="720" w:footer="720" w:gutter="0"/>
          <w:cols w:space="720"/>
        </w:sectPr>
      </w:pPr>
    </w:p>
    <w:p w:rsidR="00742A87" w:rsidRPr="009935EF" w:rsidRDefault="002B6DC3">
      <w:pPr>
        <w:spacing w:after="0" w:line="264" w:lineRule="auto"/>
        <w:ind w:left="120"/>
        <w:jc w:val="both"/>
        <w:rPr>
          <w:lang w:val="ru-RU"/>
        </w:rPr>
      </w:pPr>
      <w:bookmarkStart w:id="2" w:name="block-10431483"/>
      <w:bookmarkEnd w:id="0"/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42A87" w:rsidRPr="009935EF" w:rsidRDefault="002B6DC3">
      <w:pPr>
        <w:spacing w:after="0" w:line="264" w:lineRule="auto"/>
        <w:ind w:left="12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).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9935EF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9935E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9935EF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9935E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9935EF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935EF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935EF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9935EF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935E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42A87" w:rsidRPr="009935EF" w:rsidRDefault="00742A87">
      <w:pPr>
        <w:rPr>
          <w:lang w:val="ru-RU"/>
        </w:rPr>
        <w:sectPr w:rsidR="00742A87" w:rsidRPr="009935EF">
          <w:pgSz w:w="11906" w:h="16383"/>
          <w:pgMar w:top="1134" w:right="850" w:bottom="1134" w:left="1701" w:header="720" w:footer="720" w:gutter="0"/>
          <w:cols w:space="720"/>
        </w:sectPr>
      </w:pPr>
    </w:p>
    <w:p w:rsidR="00742A87" w:rsidRPr="009935EF" w:rsidRDefault="002B6DC3">
      <w:pPr>
        <w:spacing w:after="0" w:line="264" w:lineRule="auto"/>
        <w:ind w:left="120"/>
        <w:jc w:val="both"/>
        <w:rPr>
          <w:lang w:val="ru-RU"/>
        </w:rPr>
      </w:pPr>
      <w:bookmarkStart w:id="3" w:name="block-10431485"/>
      <w:bookmarkEnd w:id="2"/>
      <w:r w:rsidRPr="009935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742A87" w:rsidRPr="009935EF" w:rsidRDefault="00742A87">
      <w:pPr>
        <w:spacing w:after="0" w:line="264" w:lineRule="auto"/>
        <w:ind w:left="120"/>
        <w:jc w:val="both"/>
        <w:rPr>
          <w:lang w:val="ru-RU"/>
        </w:rPr>
      </w:pP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935EF">
        <w:rPr>
          <w:rFonts w:ascii="Times New Roman" w:hAnsi="Times New Roman"/>
          <w:color w:val="000000"/>
          <w:sz w:val="28"/>
          <w:lang w:val="ru-RU"/>
        </w:rPr>
        <w:t>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935EF">
        <w:rPr>
          <w:rFonts w:ascii="Times New Roman" w:hAnsi="Times New Roman"/>
          <w:color w:val="000000"/>
          <w:sz w:val="28"/>
          <w:lang w:val="ru-RU"/>
        </w:rPr>
        <w:t>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bookmarkStart w:id="4" w:name="_Toc138318759"/>
      <w:bookmarkEnd w:id="4"/>
      <w:r w:rsidRPr="009935E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9935EF">
        <w:rPr>
          <w:rFonts w:ascii="Times New Roman" w:hAnsi="Times New Roman"/>
          <w:color w:val="000000"/>
          <w:sz w:val="28"/>
          <w:lang w:val="ru-RU"/>
        </w:rPr>
        <w:t>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935EF">
        <w:rPr>
          <w:rFonts w:ascii="Times New Roman" w:hAnsi="Times New Roman"/>
          <w:color w:val="000000"/>
          <w:sz w:val="28"/>
          <w:lang w:val="ru-RU"/>
        </w:rPr>
        <w:t>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742A87" w:rsidRPr="009935EF" w:rsidRDefault="002B6D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742A87" w:rsidRPr="009935EF" w:rsidRDefault="002B6DC3">
      <w:pPr>
        <w:spacing w:after="0" w:line="264" w:lineRule="auto"/>
        <w:ind w:firstLine="600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935EF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9935EF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42A87" w:rsidRPr="009935EF" w:rsidRDefault="002B6D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742A87" w:rsidRPr="009935EF" w:rsidRDefault="00742A87">
      <w:pPr>
        <w:rPr>
          <w:lang w:val="ru-RU"/>
        </w:rPr>
        <w:sectPr w:rsidR="00742A87" w:rsidRPr="009935EF">
          <w:pgSz w:w="11906" w:h="16383"/>
          <w:pgMar w:top="1134" w:right="850" w:bottom="1134" w:left="1701" w:header="720" w:footer="720" w:gutter="0"/>
          <w:cols w:space="720"/>
        </w:sectPr>
      </w:pPr>
    </w:p>
    <w:p w:rsidR="00742A87" w:rsidRDefault="002B6DC3">
      <w:pPr>
        <w:spacing w:after="0"/>
        <w:ind w:left="120"/>
      </w:pPr>
      <w:bookmarkStart w:id="7" w:name="block-10431480"/>
      <w:bookmarkEnd w:id="3"/>
      <w:r w:rsidRPr="009935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2A87" w:rsidRDefault="002B6D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742A8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</w:tbl>
    <w:p w:rsidR="00742A87" w:rsidRDefault="00742A87">
      <w:pPr>
        <w:sectPr w:rsidR="00742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A87" w:rsidRDefault="002B6D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742A8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5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</w:tbl>
    <w:p w:rsidR="00742A87" w:rsidRDefault="00742A87">
      <w:pPr>
        <w:sectPr w:rsidR="00742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A87" w:rsidRDefault="00742A87">
      <w:pPr>
        <w:sectPr w:rsidR="00742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A87" w:rsidRDefault="002B6DC3">
      <w:pPr>
        <w:spacing w:after="0"/>
        <w:ind w:left="120"/>
      </w:pPr>
      <w:bookmarkStart w:id="8" w:name="block-104314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2A87" w:rsidRDefault="002B6D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742A8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</w:tbl>
    <w:p w:rsidR="00742A87" w:rsidRDefault="00742A87">
      <w:pPr>
        <w:sectPr w:rsidR="00742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A87" w:rsidRDefault="002B6D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742A8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2A87" w:rsidRDefault="00742A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2A87" w:rsidRDefault="00742A87"/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</w:tr>
      <w:tr w:rsidR="00742A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2A87" w:rsidRPr="009568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2A87" w:rsidRDefault="00742A8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935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2A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Pr="009935EF" w:rsidRDefault="002B6DC3">
            <w:pPr>
              <w:spacing w:after="0"/>
              <w:ind w:left="135"/>
              <w:rPr>
                <w:lang w:val="ru-RU"/>
              </w:rPr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 w:rsidRPr="009935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2A87" w:rsidRDefault="002B6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2A87" w:rsidRDefault="00742A87"/>
        </w:tc>
      </w:tr>
    </w:tbl>
    <w:p w:rsidR="00742A87" w:rsidRDefault="00742A87">
      <w:pPr>
        <w:sectPr w:rsidR="00742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A87" w:rsidRDefault="00742A87">
      <w:pPr>
        <w:sectPr w:rsidR="00742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2A87" w:rsidRDefault="002B6DC3">
      <w:pPr>
        <w:spacing w:after="0"/>
        <w:ind w:left="120"/>
      </w:pPr>
      <w:bookmarkStart w:id="9" w:name="block-104314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2A87" w:rsidRDefault="002B6D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2A87" w:rsidRPr="009935EF" w:rsidRDefault="002B6DC3">
      <w:pPr>
        <w:spacing w:after="0" w:line="480" w:lineRule="auto"/>
        <w:ind w:left="120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9935EF">
        <w:rPr>
          <w:sz w:val="28"/>
          <w:lang w:val="ru-RU"/>
        </w:rPr>
        <w:br/>
      </w:r>
      <w:bookmarkStart w:id="10" w:name="bd05d80c-fcad-45de-a028-b236b74fbaf0"/>
      <w:r w:rsidRPr="009935EF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0"/>
      <w:r w:rsidRPr="009935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2A87" w:rsidRPr="009935EF" w:rsidRDefault="002B6DC3">
      <w:pPr>
        <w:spacing w:after="0" w:line="480" w:lineRule="auto"/>
        <w:ind w:left="120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2A87" w:rsidRPr="009935EF" w:rsidRDefault="002B6DC3">
      <w:pPr>
        <w:spacing w:after="0"/>
        <w:ind w:left="120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>​</w:t>
      </w:r>
    </w:p>
    <w:p w:rsidR="00742A87" w:rsidRPr="009935EF" w:rsidRDefault="002B6DC3">
      <w:pPr>
        <w:spacing w:after="0" w:line="480" w:lineRule="auto"/>
        <w:ind w:left="120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2A87" w:rsidRPr="009935EF" w:rsidRDefault="002B6DC3">
      <w:pPr>
        <w:spacing w:after="0" w:line="480" w:lineRule="auto"/>
        <w:ind w:left="120"/>
        <w:rPr>
          <w:lang w:val="ru-RU"/>
        </w:rPr>
      </w:pPr>
      <w:r w:rsidRPr="009935EF">
        <w:rPr>
          <w:rFonts w:ascii="Times New Roman" w:hAnsi="Times New Roman"/>
          <w:color w:val="000000"/>
          <w:sz w:val="28"/>
          <w:lang w:val="ru-RU"/>
        </w:rPr>
        <w:t xml:space="preserve">​‌ Химия. Тематический контроль 8-9 классы / А.А. Каверина, Г.Н Молчанова, М.Г.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Снастина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. – М. : Издательство «Национальное образование», 2022 – 160 с</w:t>
      </w:r>
      <w:r w:rsidRPr="009935EF">
        <w:rPr>
          <w:sz w:val="28"/>
          <w:lang w:val="ru-RU"/>
        </w:rPr>
        <w:br/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Добротин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 xml:space="preserve"> Д. Ю. Особенности содержания и организации экспериментальной</w:t>
      </w:r>
      <w:r w:rsidR="009935EF">
        <w:rPr>
          <w:sz w:val="28"/>
          <w:lang w:val="ru-RU"/>
        </w:rPr>
        <w:t xml:space="preserve"> 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части ГИА по химии. Сборник: Естественнонаучное образование: химический эксперимент в высшей и средней школе. Сер. </w:t>
      </w:r>
      <w:bookmarkStart w:id="11" w:name="_GoBack"/>
      <w:bookmarkEnd w:id="11"/>
      <w:r w:rsidRPr="009935EF">
        <w:rPr>
          <w:rFonts w:ascii="Times New Roman" w:hAnsi="Times New Roman"/>
          <w:color w:val="000000"/>
          <w:sz w:val="28"/>
          <w:lang w:val="ru-RU"/>
        </w:rPr>
        <w:t>Методический ежегодник</w:t>
      </w:r>
      <w:r w:rsidR="009935EF">
        <w:rPr>
          <w:sz w:val="28"/>
          <w:lang w:val="ru-RU"/>
        </w:rPr>
        <w:t xml:space="preserve"> </w:t>
      </w:r>
      <w:r w:rsidRPr="009935EF">
        <w:rPr>
          <w:rFonts w:ascii="Times New Roman" w:hAnsi="Times New Roman"/>
          <w:color w:val="000000"/>
          <w:sz w:val="28"/>
          <w:lang w:val="ru-RU"/>
        </w:rPr>
        <w:t xml:space="preserve">Химического факультета МГУ имени М. В. Ломоносова (под общ. ред. проф. </w:t>
      </w:r>
      <w:proofErr w:type="spellStart"/>
      <w:r w:rsidRPr="009935EF">
        <w:rPr>
          <w:rFonts w:ascii="Times New Roman" w:hAnsi="Times New Roman"/>
          <w:color w:val="000000"/>
          <w:sz w:val="28"/>
          <w:lang w:val="ru-RU"/>
        </w:rPr>
        <w:t>Лисичкина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). Московский государственный университет имени М. В. Ломоносова,</w:t>
      </w:r>
      <w:bookmarkStart w:id="12" w:name="7c258218-5acd-420c-9e0a-ede44ec27918"/>
      <w:r w:rsidRPr="009935EF">
        <w:rPr>
          <w:rFonts w:ascii="Times New Roman" w:hAnsi="Times New Roman"/>
          <w:color w:val="000000"/>
          <w:sz w:val="28"/>
          <w:lang w:val="ru-RU"/>
        </w:rPr>
        <w:t xml:space="preserve"> Химический факультет. Том 16. 202</w:t>
      </w:r>
      <w:r w:rsidR="00956835">
        <w:rPr>
          <w:rFonts w:ascii="Times New Roman" w:hAnsi="Times New Roman"/>
          <w:color w:val="000000"/>
          <w:sz w:val="28"/>
          <w:lang w:val="ru-RU"/>
        </w:rPr>
        <w:t>2</w:t>
      </w:r>
      <w:r w:rsidRPr="009935EF">
        <w:rPr>
          <w:rFonts w:ascii="Times New Roman" w:hAnsi="Times New Roman"/>
          <w:color w:val="000000"/>
          <w:sz w:val="28"/>
          <w:lang w:val="ru-RU"/>
        </w:rPr>
        <w:t>, 271 с. (С. 189-199).</w:t>
      </w:r>
      <w:bookmarkEnd w:id="12"/>
      <w:r w:rsidRPr="009935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2A87" w:rsidRPr="009935EF" w:rsidRDefault="00742A87">
      <w:pPr>
        <w:spacing w:after="0"/>
        <w:ind w:left="120"/>
        <w:rPr>
          <w:lang w:val="ru-RU"/>
        </w:rPr>
      </w:pPr>
    </w:p>
    <w:p w:rsidR="00742A87" w:rsidRPr="009935EF" w:rsidRDefault="002B6DC3">
      <w:pPr>
        <w:spacing w:after="0" w:line="480" w:lineRule="auto"/>
        <w:ind w:left="120"/>
        <w:rPr>
          <w:lang w:val="ru-RU"/>
        </w:rPr>
      </w:pPr>
      <w:r w:rsidRPr="009935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2A87" w:rsidRPr="009935EF" w:rsidRDefault="002B6DC3" w:rsidP="00956835">
      <w:pPr>
        <w:spacing w:after="0" w:line="480" w:lineRule="auto"/>
        <w:ind w:left="120"/>
        <w:rPr>
          <w:lang w:val="ru-RU"/>
        </w:rPr>
        <w:sectPr w:rsidR="00742A87" w:rsidRPr="009935EF">
          <w:pgSz w:w="11906" w:h="16383"/>
          <w:pgMar w:top="1134" w:right="850" w:bottom="1134" w:left="1701" w:header="720" w:footer="720" w:gutter="0"/>
          <w:cols w:space="720"/>
        </w:sectPr>
      </w:pPr>
      <w:r w:rsidRPr="009935EF">
        <w:rPr>
          <w:rFonts w:ascii="Times New Roman" w:hAnsi="Times New Roman"/>
          <w:color w:val="000000"/>
          <w:sz w:val="28"/>
          <w:lang w:val="ru-RU"/>
        </w:rPr>
        <w:t>​</w:t>
      </w:r>
      <w:r w:rsidRPr="009935EF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90de4b5a-88fc-4f80-ab94-3d9ac9d5e251"/>
      <w:r>
        <w:rPr>
          <w:rFonts w:ascii="Times New Roman" w:hAnsi="Times New Roman"/>
          <w:color w:val="000000"/>
          <w:sz w:val="28"/>
        </w:rPr>
        <w:t>https</w:t>
      </w:r>
      <w:r w:rsidRPr="009935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35EF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9935EF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9"/>
    <w:p w:rsidR="002B6DC3" w:rsidRPr="009935EF" w:rsidRDefault="002B6DC3">
      <w:pPr>
        <w:rPr>
          <w:lang w:val="ru-RU"/>
        </w:rPr>
      </w:pPr>
    </w:p>
    <w:sectPr w:rsidR="002B6DC3" w:rsidRPr="009935EF" w:rsidSect="00742A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240C"/>
    <w:multiLevelType w:val="multilevel"/>
    <w:tmpl w:val="DA709A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541A19"/>
    <w:multiLevelType w:val="multilevel"/>
    <w:tmpl w:val="B86A5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2A87"/>
    <w:rsid w:val="002B6DC3"/>
    <w:rsid w:val="006A3A0E"/>
    <w:rsid w:val="00742A87"/>
    <w:rsid w:val="00956835"/>
    <w:rsid w:val="009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7EB42-F2F0-4BBC-B3F4-381915E0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2A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2A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10489</Words>
  <Characters>59790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Глушкова</cp:lastModifiedBy>
  <cp:revision>6</cp:revision>
  <cp:lastPrinted>2023-09-04T03:31:00Z</cp:lastPrinted>
  <dcterms:created xsi:type="dcterms:W3CDTF">2023-09-04T01:00:00Z</dcterms:created>
  <dcterms:modified xsi:type="dcterms:W3CDTF">2023-09-09T23:17:00Z</dcterms:modified>
</cp:coreProperties>
</file>