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Pr="00735B2F" w:rsidRDefault="002E5846" w:rsidP="00B07031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0" cy="9067266"/>
            <wp:effectExtent l="0" t="0" r="0" b="0"/>
            <wp:docPr id="1" name="Рисунок 1" descr="C:\Users\ТС\Desktop\0109202309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\Desktop\010920230916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0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Pr="00D70488" w:rsidRDefault="00735B2F" w:rsidP="00D70488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</w:rPr>
      </w:pPr>
      <w:bookmarkStart w:id="1" w:name="_bookmark0"/>
      <w:bookmarkEnd w:id="1"/>
      <w:r w:rsidRPr="00D70488">
        <w:rPr>
          <w:rFonts w:ascii="TimesNewRomanPS-BoldMT" w:hAnsi="TimesNewRomanPS-BoldMT"/>
          <w:b/>
          <w:bCs/>
          <w:color w:val="000000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E76A1E" w:rsidRDefault="00DF6189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D70488" w:rsidRDefault="00D70488">
      <w:pPr>
        <w:pStyle w:val="3"/>
        <w:spacing w:before="88"/>
        <w:ind w:left="1384" w:right="691"/>
        <w:jc w:val="center"/>
      </w:pPr>
      <w:bookmarkStart w:id="4" w:name="_bookmark3"/>
      <w:bookmarkEnd w:id="4"/>
    </w:p>
    <w:p w:rsidR="00E76A1E" w:rsidRDefault="00DF6189">
      <w:pPr>
        <w:pStyle w:val="3"/>
        <w:spacing w:before="88"/>
        <w:ind w:left="1384" w:right="691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E76A1E" w:rsidRDefault="00DF6189">
      <w:pPr>
        <w:pStyle w:val="a3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</w:t>
      </w:r>
      <w:proofErr w:type="gramEnd"/>
      <w:r w:rsidRPr="006803DE">
        <w:rPr>
          <w:sz w:val="28"/>
        </w:rPr>
        <w:t xml:space="preserve"> Путь домой», «Я вижу Землю! </w:t>
      </w:r>
      <w:proofErr w:type="gramStart"/>
      <w:r w:rsidRPr="006803DE">
        <w:rPr>
          <w:sz w:val="28"/>
        </w:rPr>
        <w:t xml:space="preserve">Это </w:t>
      </w:r>
      <w:r w:rsidRPr="006803DE">
        <w:rPr>
          <w:sz w:val="28"/>
        </w:rPr>
        <w:lastRenderedPageBreak/>
        <w:t>так красиво», «Экологичное потребление»).</w:t>
      </w:r>
      <w:proofErr w:type="gramEnd"/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lastRenderedPageBreak/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proofErr w:type="gramEnd"/>
      <w:r w:rsidRPr="00735B2F">
        <w:rPr>
          <w:sz w:val="28"/>
        </w:rPr>
        <w:t xml:space="preserve"> </w:t>
      </w:r>
      <w:proofErr w:type="gramStart"/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4</w:t>
      </w:r>
      <w:r w:rsidR="00AA6F82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6"/>
        <w:gridCol w:w="3883"/>
        <w:gridCol w:w="8573"/>
        <w:gridCol w:w="1754"/>
      </w:tblGrid>
      <w:tr w:rsidR="00AA6F82" w:rsidTr="00AA6F82">
        <w:tc>
          <w:tcPr>
            <w:tcW w:w="1686" w:type="dxa"/>
          </w:tcPr>
          <w:p w:rsidR="00AA6F82" w:rsidRDefault="00AA6F82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883" w:type="dxa"/>
          </w:tcPr>
          <w:p w:rsidR="00AA6F82" w:rsidRDefault="00AA6F82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573" w:type="dxa"/>
          </w:tcPr>
          <w:p w:rsidR="00AA6F82" w:rsidRDefault="00AA6F82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1754" w:type="dxa"/>
          </w:tcPr>
          <w:p w:rsidR="00AA6F82" w:rsidRDefault="00AA6F82" w:rsidP="00AA6F82">
            <w:pPr>
              <w:pStyle w:val="TableParagraph"/>
              <w:spacing w:line="301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1754" w:type="dxa"/>
          </w:tcPr>
          <w:p w:rsidR="00AA6F82" w:rsidRDefault="00AA6F82" w:rsidP="00AA6F82">
            <w:pPr>
              <w:spacing w:line="360" w:lineRule="auto"/>
              <w:ind w:left="142"/>
              <w:jc w:val="both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AA6F82" w:rsidRDefault="00AA6F82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AA6F82" w:rsidRDefault="00AA6F82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AA6F82" w:rsidRDefault="00AA6F82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ind w:left="142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A6F82" w:rsidRDefault="00AA6F82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AA6F82" w:rsidRDefault="00AA6F82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AA6F82" w:rsidRDefault="00AA6F82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партизанское движение двух </w:t>
            </w:r>
            <w:r>
              <w:rPr>
                <w:sz w:val="28"/>
              </w:rPr>
              <w:lastRenderedPageBreak/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AA6F82" w:rsidRDefault="00AA6F82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Дм.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A6F82" w:rsidRDefault="00AA6F82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  <w:tc>
          <w:tcPr>
            <w:tcW w:w="1754" w:type="dxa"/>
          </w:tcPr>
          <w:p w:rsidR="00AA6F82" w:rsidRPr="00E97379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AA6F82" w:rsidRDefault="00AA6F82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AA6F82" w:rsidRDefault="00AA6F82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AA6F82" w:rsidRDefault="00AA6F82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AA6F82" w:rsidRDefault="00AA6F82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AA6F82" w:rsidRDefault="00AA6F82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AA6F82" w:rsidRDefault="00AA6F82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AA6F82" w:rsidRDefault="00AA6F82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AA6F82" w:rsidRDefault="00AA6F82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AA6F82" w:rsidRDefault="00AA6F82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AA6F82" w:rsidRDefault="00AA6F82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AA6F82" w:rsidRDefault="00AA6F82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400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573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AA6F82" w:rsidRDefault="00AA6F82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AA6F82" w:rsidRDefault="00AA6F82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AA6F82" w:rsidRDefault="00AA6F82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  <w:tc>
          <w:tcPr>
            <w:tcW w:w="1754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  <w:tc>
          <w:tcPr>
            <w:tcW w:w="1754" w:type="dxa"/>
          </w:tcPr>
          <w:p w:rsidR="00AA6F82" w:rsidRDefault="00AA6F82" w:rsidP="000400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400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(олимпиад, </w:t>
            </w:r>
            <w:r w:rsidRPr="000400A7">
              <w:rPr>
                <w:sz w:val="28"/>
              </w:rPr>
              <w:t>соревнований,</w:t>
            </w:r>
            <w:r>
              <w:rPr>
                <w:sz w:val="28"/>
              </w:rPr>
              <w:t xml:space="preserve"> встреч руководителей</w:t>
            </w:r>
            <w:proofErr w:type="gramEnd"/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  <w:proofErr w:type="gramEnd"/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573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  <w:tc>
          <w:tcPr>
            <w:tcW w:w="1754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1754" w:type="dxa"/>
          </w:tcPr>
          <w:p w:rsidR="00AA6F82" w:rsidRDefault="00AA6F82" w:rsidP="000400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400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573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непобедим».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  <w:tc>
          <w:tcPr>
            <w:tcW w:w="1754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1754" w:type="dxa"/>
          </w:tcPr>
          <w:p w:rsidR="00AA6F82" w:rsidRDefault="00AA6F82" w:rsidP="000400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400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>(интерне</w:t>
            </w:r>
            <w:proofErr w:type="gramStart"/>
            <w:r w:rsidRPr="000400A7">
              <w:rPr>
                <w:sz w:val="28"/>
              </w:rPr>
              <w:t>т-</w:t>
            </w:r>
            <w:proofErr w:type="gram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>
              <w:rPr>
                <w:sz w:val="28"/>
              </w:rPr>
              <w:t>компьютера учиться у человека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573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1754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  <w:tc>
          <w:tcPr>
            <w:tcW w:w="1754" w:type="dxa"/>
          </w:tcPr>
          <w:p w:rsidR="00AA6F82" w:rsidRDefault="00AA6F82" w:rsidP="000400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DA5488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 xml:space="preserve">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573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  <w:tc>
          <w:tcPr>
            <w:tcW w:w="1754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  <w:tc>
          <w:tcPr>
            <w:tcW w:w="1754" w:type="dxa"/>
          </w:tcPr>
          <w:p w:rsidR="00AA6F82" w:rsidRDefault="00AA6F82" w:rsidP="00DA5488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DA5488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573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  <w:tc>
          <w:tcPr>
            <w:tcW w:w="1754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DA5488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  <w:tc>
          <w:tcPr>
            <w:tcW w:w="1754" w:type="dxa"/>
          </w:tcPr>
          <w:p w:rsidR="00AA6F82" w:rsidRDefault="00AA6F82" w:rsidP="00DA5488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DA5488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proofErr w:type="gramStart"/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573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  <w:tc>
          <w:tcPr>
            <w:tcW w:w="1754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1754" w:type="dxa"/>
          </w:tcPr>
          <w:p w:rsidR="00AA6F82" w:rsidRDefault="00AA6F82" w:rsidP="00DA5488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DA5488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573" w:type="dxa"/>
          </w:tcPr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1754" w:type="dxa"/>
          </w:tcPr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1754" w:type="dxa"/>
          </w:tcPr>
          <w:p w:rsidR="00AA6F82" w:rsidRDefault="00AA6F82" w:rsidP="00DA5488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Логвинов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Pr="00C920B0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 xml:space="preserve">возникновения </w:t>
            </w:r>
            <w:r w:rsidRPr="00C920B0">
              <w:rPr>
                <w:sz w:val="28"/>
              </w:rPr>
              <w:lastRenderedPageBreak/>
              <w:t>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573" w:type="dxa"/>
          </w:tcPr>
          <w:p w:rsidR="00AA6F82" w:rsidRPr="00C920B0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lastRenderedPageBreak/>
              <w:t xml:space="preserve">Эвристическая беседа: «Как мы украсим наш класс к Новому году? Что сделаем своими руками? Как поздравим детей детского </w:t>
            </w:r>
            <w:r w:rsidRPr="00C920B0">
              <w:rPr>
                <w:sz w:val="28"/>
              </w:rPr>
              <w:lastRenderedPageBreak/>
              <w:t>сада (детского дома) с Новым годом?</w:t>
            </w:r>
          </w:p>
          <w:p w:rsidR="00AA6F82" w:rsidRPr="00C920B0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  <w:tc>
          <w:tcPr>
            <w:tcW w:w="1754" w:type="dxa"/>
          </w:tcPr>
          <w:p w:rsidR="00AA6F82" w:rsidRPr="00C920B0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lastRenderedPageBreak/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учебный класс; помощь детей взрослым (работа в </w:t>
            </w:r>
            <w:r>
              <w:rPr>
                <w:sz w:val="28"/>
              </w:rPr>
              <w:lastRenderedPageBreak/>
              <w:t>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</w:t>
            </w:r>
            <w:proofErr w:type="gramEnd"/>
            <w:r>
              <w:rPr>
                <w:sz w:val="28"/>
              </w:rPr>
              <w:t>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 договора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о </w:t>
            </w:r>
            <w:r>
              <w:rPr>
                <w:sz w:val="28"/>
              </w:rPr>
              <w:t>сотрудничестве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Pr="00C920B0">
              <w:rPr>
                <w:sz w:val="28"/>
              </w:rPr>
              <w:t xml:space="preserve">товары,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Pr="00C920B0">
              <w:rPr>
                <w:sz w:val="28"/>
              </w:rPr>
              <w:t xml:space="preserve">соревнования;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Например, </w:t>
            </w:r>
            <w:r w:rsidRPr="00C920B0">
              <w:rPr>
                <w:sz w:val="28"/>
              </w:rPr>
              <w:t xml:space="preserve">«В </w:t>
            </w:r>
            <w:r>
              <w:rPr>
                <w:sz w:val="28"/>
              </w:rPr>
              <w:t>одиночку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920B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 вместе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321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AA6F82" w:rsidRDefault="00AA6F82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AA6F82" w:rsidRDefault="00AA6F82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573" w:type="dxa"/>
          </w:tcPr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  <w:tc>
          <w:tcPr>
            <w:tcW w:w="1754" w:type="dxa"/>
          </w:tcPr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1754" w:type="dxa"/>
          </w:tcPr>
          <w:p w:rsidR="00AA6F82" w:rsidRDefault="00AA6F82" w:rsidP="000321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321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 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 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AA6F82" w:rsidRDefault="00AA6F82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573" w:type="dxa"/>
          </w:tcPr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AA6F82" w:rsidRDefault="00AA6F82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  <w:tc>
          <w:tcPr>
            <w:tcW w:w="1754" w:type="dxa"/>
          </w:tcPr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321A7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  <w:tc>
          <w:tcPr>
            <w:tcW w:w="1754" w:type="dxa"/>
          </w:tcPr>
          <w:p w:rsidR="00AA6F82" w:rsidRDefault="00AA6F82" w:rsidP="000321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поколений.</w:t>
            </w:r>
          </w:p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</w:t>
            </w:r>
            <w:proofErr w:type="gramStart"/>
            <w:r w:rsidRPr="00C34AD3">
              <w:rPr>
                <w:sz w:val="28"/>
              </w:rPr>
              <w:t>к</w:t>
            </w:r>
            <w:proofErr w:type="gramEnd"/>
            <w:r w:rsidRPr="00C34AD3">
              <w:rPr>
                <w:sz w:val="28"/>
              </w:rPr>
              <w:t xml:space="preserve">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принимает гостей со всего </w:t>
            </w:r>
            <w:r>
              <w:rPr>
                <w:sz w:val="28"/>
              </w:rPr>
              <w:lastRenderedPageBreak/>
              <w:t>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  <w:proofErr w:type="gramEnd"/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r>
              <w:rPr>
                <w:sz w:val="28"/>
              </w:rPr>
              <w:lastRenderedPageBreak/>
              <w:t>крымчане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Первый космонавт </w:t>
            </w:r>
            <w:r>
              <w:rPr>
                <w:sz w:val="28"/>
              </w:rPr>
              <w:lastRenderedPageBreak/>
              <w:t>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AA6F82" w:rsidRDefault="00AA6F8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Пушкиным.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Работа с иллюстрациями (видео) к сказке «Ночь перед Рождеством». Беседа: есть ли среди героев </w:t>
            </w:r>
            <w:proofErr w:type="gramStart"/>
            <w:r w:rsidRPr="009941F2">
              <w:rPr>
                <w:sz w:val="28"/>
              </w:rPr>
              <w:t>сказочные</w:t>
            </w:r>
            <w:proofErr w:type="gramEnd"/>
            <w:r w:rsidRPr="009941F2">
              <w:rPr>
                <w:sz w:val="28"/>
              </w:rPr>
              <w:t>? Что происходит с героями этой рождественской сказки? Напоминают ли эти события – народные волшебные сказки?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 xml:space="preserve">Ей-богу, уже надоело рассказывать! Право, скучно: рассказывай да и рассказывай, и отвязаться нельзя! Ну, извольте, я </w:t>
            </w:r>
            <w:r w:rsidRPr="009941F2">
              <w:rPr>
                <w:sz w:val="28"/>
              </w:rPr>
              <w:lastRenderedPageBreak/>
              <w:t xml:space="preserve">расскажу, только, </w:t>
            </w:r>
            <w:proofErr w:type="gramStart"/>
            <w:r w:rsidRPr="009941F2">
              <w:rPr>
                <w:sz w:val="28"/>
              </w:rPr>
              <w:t>ей-ей</w:t>
            </w:r>
            <w:proofErr w:type="gramEnd"/>
            <w:r w:rsidRPr="009941F2">
              <w:rPr>
                <w:sz w:val="28"/>
              </w:rPr>
              <w:t>, в последний раз…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</w:t>
            </w:r>
            <w:proofErr w:type="gramStart"/>
            <w:r w:rsidRPr="009941F2">
              <w:rPr>
                <w:sz w:val="28"/>
              </w:rPr>
              <w:t>обморочить</w:t>
            </w:r>
            <w:proofErr w:type="gramEnd"/>
            <w:r w:rsidRPr="009941F2">
              <w:rPr>
                <w:sz w:val="28"/>
              </w:rPr>
              <w:t xml:space="preserve"> дьявольская сила, то обморочит; ей- богу, обморочит! 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  <w:proofErr w:type="gramEnd"/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A6F82" w:rsidRDefault="00AA6F8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lastRenderedPageBreak/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  <w:tc>
          <w:tcPr>
            <w:tcW w:w="1754" w:type="dxa"/>
          </w:tcPr>
          <w:p w:rsidR="00AA6F82" w:rsidRPr="009941F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народному</w:t>
            </w:r>
            <w:proofErr w:type="gramEnd"/>
            <w:r>
              <w:rPr>
                <w:sz w:val="28"/>
              </w:rPr>
              <w:t>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99" w:rsidRDefault="00F24D99">
      <w:r>
        <w:separator/>
      </w:r>
    </w:p>
  </w:endnote>
  <w:endnote w:type="continuationSeparator" w:id="0">
    <w:p w:rsidR="00F24D99" w:rsidRDefault="00F2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99" w:rsidRDefault="00F24D99">
      <w:r>
        <w:separator/>
      </w:r>
    </w:p>
  </w:footnote>
  <w:footnote w:type="continuationSeparator" w:id="0">
    <w:p w:rsidR="00F24D99" w:rsidRDefault="00F2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6A1E"/>
    <w:rsid w:val="000321A7"/>
    <w:rsid w:val="00037BA2"/>
    <w:rsid w:val="000400A7"/>
    <w:rsid w:val="000D0099"/>
    <w:rsid w:val="00192102"/>
    <w:rsid w:val="00240C29"/>
    <w:rsid w:val="0024172E"/>
    <w:rsid w:val="00250BAD"/>
    <w:rsid w:val="00295522"/>
    <w:rsid w:val="002E5846"/>
    <w:rsid w:val="00332CA3"/>
    <w:rsid w:val="00392A70"/>
    <w:rsid w:val="00524A7E"/>
    <w:rsid w:val="0053132F"/>
    <w:rsid w:val="00546C34"/>
    <w:rsid w:val="0062481C"/>
    <w:rsid w:val="006803DE"/>
    <w:rsid w:val="006B7017"/>
    <w:rsid w:val="006F5CA4"/>
    <w:rsid w:val="00735B2F"/>
    <w:rsid w:val="00742F6E"/>
    <w:rsid w:val="00777BC2"/>
    <w:rsid w:val="007A2636"/>
    <w:rsid w:val="007B33DD"/>
    <w:rsid w:val="007C6649"/>
    <w:rsid w:val="00915B85"/>
    <w:rsid w:val="00955434"/>
    <w:rsid w:val="00971E3E"/>
    <w:rsid w:val="00983D52"/>
    <w:rsid w:val="009941F2"/>
    <w:rsid w:val="0099580C"/>
    <w:rsid w:val="00A81077"/>
    <w:rsid w:val="00AA6F82"/>
    <w:rsid w:val="00B07031"/>
    <w:rsid w:val="00BE0138"/>
    <w:rsid w:val="00C34AD3"/>
    <w:rsid w:val="00C86868"/>
    <w:rsid w:val="00C920B0"/>
    <w:rsid w:val="00D70488"/>
    <w:rsid w:val="00D7368E"/>
    <w:rsid w:val="00DA5488"/>
    <w:rsid w:val="00DB3173"/>
    <w:rsid w:val="00DF6189"/>
    <w:rsid w:val="00E76A1E"/>
    <w:rsid w:val="00E97379"/>
    <w:rsid w:val="00F24D9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B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77BC2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777BC2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777BC2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777BC2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77BC2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777BC2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777BC2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77BC2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77BC2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777BC2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77BC2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524A7E"/>
    <w:pPr>
      <w:widowControl/>
      <w:autoSpaceDE/>
      <w:autoSpaceDN/>
    </w:pPr>
    <w:rPr>
      <w:lang w:val="ru-RU"/>
    </w:rPr>
  </w:style>
  <w:style w:type="paragraph" w:styleId="ac">
    <w:name w:val="Normal (Web)"/>
    <w:basedOn w:val="a"/>
    <w:uiPriority w:val="99"/>
    <w:semiHidden/>
    <w:unhideWhenUsed/>
    <w:rsid w:val="00524A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58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58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4B45-5652-445C-803B-42D96D7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45</Pages>
  <Words>11384</Words>
  <Characters>64890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RePack by Diakov</cp:lastModifiedBy>
  <cp:revision>16</cp:revision>
  <cp:lastPrinted>2023-08-31T07:47:00Z</cp:lastPrinted>
  <dcterms:created xsi:type="dcterms:W3CDTF">2023-08-15T20:25:00Z</dcterms:created>
  <dcterms:modified xsi:type="dcterms:W3CDTF">2023-09-01T02:32:00Z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