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E4" w:rsidRDefault="00325830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5356" cy="6617660"/>
            <wp:effectExtent l="0" t="0" r="0" b="0"/>
            <wp:docPr id="1" name="Рисунок 1" descr="C:\Users\DNS\Desktop\программы 4 классс\310820231147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0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44" cy="66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1E4" w:rsidRDefault="007551E4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3B" w:rsidRDefault="00D5403B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</w:p>
    <w:p w:rsidR="004F5BBC" w:rsidRDefault="004F5BBC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адаптированная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нарушениями)».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рассчитано на 1 час в неделю, что составляет  34 учебных часов в год. 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  4 класса "Мир природы и человека" в двух частях, авторы:  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Н.Б.Матвеева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И.А.Ярочкина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, М.А. Попова,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Т.О.Куртова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, Москва "Просвещение" 2018г.                                                                                                                           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развития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обучающихся младших классов понятийного мышления на основе сведений о живой и неживой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</w:t>
      </w:r>
      <w:r w:rsidR="00813076"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ель предмета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                         </w:t>
      </w:r>
    </w:p>
    <w:p w:rsidR="004F5BBC" w:rsidRPr="00B122BE" w:rsidRDefault="004F5BBC" w:rsidP="004F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                                                           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беседа, работа с учебником);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коллективный, индивидуальный;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творческий метод;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качеств для более точного их восприятия.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                                              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гражданина России;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 развитие адекватных представлений о собственных возможностях, о насущно необходимом жизнеобеспечении;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  к  осмыслению  социального  окружения,  своего  места  в  нем, принятие соответствующих возрасту ценностей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социальных ролей;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к самостоятельной жизни.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 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временах года и сезонных изменениях в  природе;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названия изучаемых объектов, их частей;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Характеризовать  знакомые  предметы  по  основным  свойствам  (цвету,  форме, величине, вкусу, запаху, материалу и др.);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Уметь сравнивать предметы по вопросам учителя (находить отличие и сходство);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Отвечать  на  поставленный  вопрос  полным  ответом,  используя  слова  данного вопроса;                                                                 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Использовать в межличностном общении простую полную фразу из 3-4 слов.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относить  изученные  объекты  к  определенным  группам  (корова  - 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домашнееживотное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>);                                                                </w:t>
      </w:r>
      <w:r w:rsidR="004F5BBC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называть сходные объекты, отнесенные к одной и той же изучаемой группе (фрукты; птицы; зимняя одежда);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требования к режиму дня школьника и понимать необходимость его выполнения;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основные правила личной  гигиены;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здания под контролем учителя, адекватно оценивать свою работу,  проявлять к ней ценностное отношение, понимать оценку педагога;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знакомиться с детьми, предлагать совместную игру и отвечать на приглашение (давать согласие или отказываться);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   несложными   санитарно-гигиеническими   навыками   (мыть   руки, чистить зубы, расчесывать волосы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ухаживать за комнатными растениями; подкармливать птиц, живущих около школы;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Достаточный уровень: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Федеральный закон Российской Федерации «Об образовании в Российской Федерации»;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7" w:anchor="0" w:tgtFrame="_blank" w:history="1">
        <w:r w:rsidRPr="004F5BBC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Министерства     образования  и            науки  РФ      от        19 декабря     2014 г. №1599) Зарегистрировано в Минюсте РФ 3 февраля 2015 г.;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Приказ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 Основная  образовательная  программа  начального  общего  образования;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Учебный план обр</w:t>
      </w:r>
      <w:r w:rsidR="00A10503">
        <w:rPr>
          <w:rFonts w:ascii="Times New Roman" w:hAnsi="Times New Roman" w:cs="Times New Roman"/>
          <w:sz w:val="24"/>
          <w:szCs w:val="24"/>
          <w:lang w:eastAsia="ru-RU"/>
        </w:rPr>
        <w:t>азовательного учреждения на 2023/2024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курса.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6951" w:rsidRDefault="004F5BBC" w:rsidP="004F5B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542"/>
        <w:gridCol w:w="4271"/>
      </w:tblGrid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Сезонные изменения в природе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года. Осень.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Живая природа.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поведение.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4             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72DD4" w:rsidRDefault="00772DD4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DD4" w:rsidRDefault="00772DD4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DD4" w:rsidRDefault="00772DD4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DD4" w:rsidRDefault="00772DD4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076" w:rsidRDefault="00813076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B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изменения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и животные в разное время года. Сад, огород, поле, лес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Дикие и домашние животные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Труд людей города и села в разное время года.</w:t>
      </w:r>
    </w:p>
    <w:p w:rsidR="00816951" w:rsidRPr="00772DD4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взаимосвязь природных изменений и изменений в жизни растений, </w:t>
      </w:r>
      <w:r w:rsidR="00772DD4">
        <w:rPr>
          <w:rFonts w:ascii="Times New Roman" w:hAnsi="Times New Roman" w:cs="Times New Roman"/>
          <w:sz w:val="24"/>
          <w:szCs w:val="24"/>
          <w:lang w:eastAsia="ru-RU"/>
        </w:rPr>
        <w:t>животных, деятельности человека</w:t>
      </w: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Неживая природа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Почва. Состав почвы: песок, глина, камни. Простейшие свойства почвы, их значение для растений.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Способы обработки почвы: рыхление, полив и т. д.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Формы поверхности 3емли: равнины, низменности, холмы, горы.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Для изучения почвы необходимо использовать наглядный материал (песок, глину и т. д.).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Растения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сада, огорода, леса, их сравнение. Растения культурные и дикорастущие (по 2-3 наиболее распространённых).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Животные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птицы: курица, гусь, утка. Внешний вид, повадки, забота о потомстве. Уход за ними.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Дикие птицы: утка, гусь, лебедь. Внешний вид, образ жизни. Сравнение с домашними уткой и гусем.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Насекомые. Внешний вид, образ жизни, питание.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Полезные насекомые. Разведение и использование человеком пчёл. Пасека.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Насекомые-вредители.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B05292" w:rsidRPr="004F5BBC" w:rsidRDefault="00B05292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Профилактика травматизма головного мозга.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Режим дня. Предупреждение перегрузок, правильное чередование труда и отдыха.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B05292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Учебно - методическое обеспечение.          </w:t>
      </w:r>
      <w:r w:rsidRPr="00B052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                        </w:t>
      </w:r>
    </w:p>
    <w:p w:rsidR="00B05292" w:rsidRP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 xml:space="preserve">1 . Учебник «Мир природы и человека»  4 класс, авторы: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И.А.Ярочкина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М.А.Попова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Т.О.Курт</w:t>
      </w:r>
      <w:r w:rsidR="00B05292" w:rsidRPr="00B0529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05292" w:rsidRPr="00B05292">
        <w:rPr>
          <w:rFonts w:ascii="Times New Roman" w:hAnsi="Times New Roman" w:cs="Times New Roman"/>
          <w:sz w:val="24"/>
          <w:szCs w:val="24"/>
        </w:rPr>
        <w:t>, Москва "Просвещение" , 2019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2. Е.Д. Худенко Е.В. «Практическое пособие по развитию речи для детей с отклонениями в развитии»//Под редакцией В.В. Воронковой.  – М., 2007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3. Е. Ю. Сухаревская “Окружающий мир. Справочник для ученика начальной школы». 1-4й классы. «Легион». Ростов-на Дону, 2010.</w:t>
      </w:r>
    </w:p>
    <w:p w:rsidR="0027769F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4.Н.Б.Матвеева, М.А.Попова  Рабочая тетрадь «Мир природы и человека»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076" w:rsidRPr="00B05292">
        <w:rPr>
          <w:rFonts w:ascii="Times New Roman" w:hAnsi="Times New Roman" w:cs="Times New Roman"/>
          <w:sz w:val="24"/>
          <w:szCs w:val="24"/>
        </w:rPr>
        <w:t>.Компьютер</w:t>
      </w:r>
    </w:p>
    <w:p w:rsidR="00813076" w:rsidRP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076" w:rsidRPr="00B05292">
        <w:rPr>
          <w:rFonts w:ascii="Times New Roman" w:hAnsi="Times New Roman" w:cs="Times New Roman"/>
          <w:sz w:val="24"/>
          <w:szCs w:val="24"/>
        </w:rPr>
        <w:t>. Наглядное пособия.</w:t>
      </w:r>
    </w:p>
    <w:p w:rsidR="00813076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076" w:rsidRPr="00B05292">
        <w:rPr>
          <w:rFonts w:ascii="Times New Roman" w:hAnsi="Times New Roman" w:cs="Times New Roman"/>
          <w:sz w:val="24"/>
          <w:szCs w:val="24"/>
        </w:rPr>
        <w:t>.Дидактические игры.</w:t>
      </w: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6951" w:rsidRDefault="00816951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3076" w:rsidRPr="00B05292" w:rsidRDefault="00813076" w:rsidP="00B052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9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«Мир природы и человека» 4 класс</w:t>
      </w:r>
    </w:p>
    <w:tbl>
      <w:tblPr>
        <w:tblStyle w:val="a8"/>
        <w:tblW w:w="16160" w:type="dxa"/>
        <w:tblLook w:val="04A0" w:firstRow="1" w:lastRow="0" w:firstColumn="1" w:lastColumn="0" w:noHBand="0" w:noVBand="1"/>
      </w:tblPr>
      <w:tblGrid>
        <w:gridCol w:w="705"/>
        <w:gridCol w:w="2397"/>
        <w:gridCol w:w="849"/>
        <w:gridCol w:w="850"/>
        <w:gridCol w:w="2208"/>
        <w:gridCol w:w="2542"/>
        <w:gridCol w:w="3930"/>
        <w:gridCol w:w="2679"/>
      </w:tblGrid>
      <w:tr w:rsidR="00813076" w:rsidRPr="004F5BBC" w:rsidTr="00B12652">
        <w:tc>
          <w:tcPr>
            <w:tcW w:w="709" w:type="dxa"/>
            <w:vMerge w:val="restart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552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9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813076" w:rsidRPr="004F5BBC" w:rsidTr="00B12652">
        <w:tc>
          <w:tcPr>
            <w:tcW w:w="70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6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A105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B05292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природе. </w:t>
            </w:r>
          </w:p>
          <w:p w:rsidR="00813076" w:rsidRPr="004F5BBC" w:rsidRDefault="00813076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Экскурсия, наблюдения за природой, беседа, работа с текстом учебника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назначении объектов изучения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себя как ученика.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взаимосвязях между изученными объектами, их месте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 мире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рассказа. Проверочная работа по изученной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высказывать своѐ предположение (версию) на основе работы с иллюстрацией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информационных сообщений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рассказов-описаний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 Растения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загадок по схеме, опорным словам, вопросам. Интерактивная викторина по изучаемой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 по данной теме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сравнивать предметы по вопросам учителя (находить отличие и сходство);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кроссворда, работа в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межличностном общении простую полную фразу из 3-4 слов.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повествовательный или описательный рассказ из 3 -5 предложений об изученных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по предложенному плану;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Целостный, социально ориентированный взгляд на мир в единстве его природой и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проверочной работы,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Стр.43-47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составление рассказа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10" w:type="dxa"/>
            <w:hideMark/>
          </w:tcPr>
          <w:p w:rsidR="00B05292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D7BB3" w:rsidRPr="004F5BBC" w:rsidRDefault="00DD7BB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интерес, активность и самостоятельность в работе на уроке;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работа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взаимодействовать с объектами окружающего мира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 Огород.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огорода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решение интерактивного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интерактивного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леса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сад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культурные и дикорастущие.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культурные растения от дикорастущих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лекарственных растений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социально-бытовыми навыками, используемыми в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рабочей тетради, решение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парков и их предназначения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ответы на вопросы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поля.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поля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животных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рабочей тетради, интерактивная викторина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диких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 Пчелы.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насекомых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цепочке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 человека.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личной гигиены;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причино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-следственных связей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требования к режиму дня школьника и понимать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его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"Кроссворд"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B126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об элементарных правилах безопасного поведения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 и обществе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информационных сообщений. Выполнение проверочной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дома. Правила поведения в школе.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поведения дома и в школе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видео, фильмов, игровое задание "Интерактивная викторина"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Дорога. Пешеходный переход.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дорожного движения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по карточкам.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A1050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 Мы - пассажиры.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транспорта. знать правила поведения пассажиров.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E2F9A" w:rsidRPr="004F5BBC" w:rsidRDefault="00BE2F9A" w:rsidP="004F5BB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E2F9A" w:rsidRPr="004F5BBC" w:rsidSect="00B12652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14"/>
    <w:multiLevelType w:val="hybridMultilevel"/>
    <w:tmpl w:val="39F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61A"/>
    <w:multiLevelType w:val="multilevel"/>
    <w:tmpl w:val="303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4466"/>
    <w:multiLevelType w:val="multilevel"/>
    <w:tmpl w:val="9A2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33A99"/>
    <w:multiLevelType w:val="hybridMultilevel"/>
    <w:tmpl w:val="963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76"/>
    <w:rsid w:val="00052CC4"/>
    <w:rsid w:val="002636CE"/>
    <w:rsid w:val="0027769F"/>
    <w:rsid w:val="00325830"/>
    <w:rsid w:val="004F5BBC"/>
    <w:rsid w:val="0061563D"/>
    <w:rsid w:val="006A3C1F"/>
    <w:rsid w:val="00722963"/>
    <w:rsid w:val="007551E4"/>
    <w:rsid w:val="00772DD4"/>
    <w:rsid w:val="007970F3"/>
    <w:rsid w:val="00813076"/>
    <w:rsid w:val="00816951"/>
    <w:rsid w:val="00A10503"/>
    <w:rsid w:val="00B05292"/>
    <w:rsid w:val="00B12652"/>
    <w:rsid w:val="00BE2F9A"/>
    <w:rsid w:val="00D5403B"/>
    <w:rsid w:val="00D676A0"/>
    <w:rsid w:val="00DD7BB3"/>
    <w:rsid w:val="00F26F91"/>
    <w:rsid w:val="00F94114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076"/>
    <w:rPr>
      <w:color w:val="0000FF"/>
      <w:u w:val="single"/>
    </w:rPr>
  </w:style>
  <w:style w:type="paragraph" w:styleId="a5">
    <w:name w:val="No Spacing"/>
    <w:link w:val="a6"/>
    <w:qFormat/>
    <w:rsid w:val="004F5BBC"/>
    <w:pPr>
      <w:spacing w:after="0" w:line="240" w:lineRule="auto"/>
    </w:pPr>
  </w:style>
  <w:style w:type="character" w:customStyle="1" w:styleId="a7">
    <w:name w:val="Основной текст_"/>
    <w:link w:val="11"/>
    <w:locked/>
    <w:rsid w:val="004F5BBC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5BBC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character" w:customStyle="1" w:styleId="a6">
    <w:name w:val="Без интервала Знак"/>
    <w:basedOn w:val="a0"/>
    <w:link w:val="a5"/>
    <w:locked/>
    <w:rsid w:val="004F5BBC"/>
  </w:style>
  <w:style w:type="table" w:styleId="a8">
    <w:name w:val="Table Grid"/>
    <w:basedOn w:val="a1"/>
    <w:uiPriority w:val="39"/>
    <w:rsid w:val="00B1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DNS</cp:lastModifiedBy>
  <cp:revision>21</cp:revision>
  <dcterms:created xsi:type="dcterms:W3CDTF">2019-09-04T09:19:00Z</dcterms:created>
  <dcterms:modified xsi:type="dcterms:W3CDTF">2023-08-31T03:29:00Z</dcterms:modified>
</cp:coreProperties>
</file>