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19" w:rsidRPr="000B338D" w:rsidRDefault="00A01E54" w:rsidP="00A01E54">
      <w:pPr>
        <w:spacing w:line="360" w:lineRule="auto"/>
        <w:ind w:left="142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541741" cy="9153525"/>
            <wp:effectExtent l="0" t="0" r="0" b="0"/>
            <wp:docPr id="1" name="Рисунок 1" descr="C:\Users\Класс 1\Desktop\3б конструктор 23-24\310820231431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43118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59" cy="91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80919" w:rsidRPr="000B338D">
        <w:rPr>
          <w:rFonts w:ascii="Times New Roman" w:hAnsi="Times New Roman"/>
          <w:iCs/>
          <w:sz w:val="28"/>
          <w:szCs w:val="28"/>
        </w:rPr>
        <w:lastRenderedPageBreak/>
        <w:t>Пояснительная записка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Рабочая программа </w:t>
      </w:r>
      <w:r w:rsidRPr="008D76A6">
        <w:rPr>
          <w:rFonts w:ascii="Times New Roman" w:hAnsi="Times New Roman"/>
          <w:b/>
          <w:iCs/>
          <w:sz w:val="24"/>
          <w:szCs w:val="24"/>
        </w:rPr>
        <w:t>по математике</w:t>
      </w:r>
      <w:r>
        <w:rPr>
          <w:rFonts w:ascii="Times New Roman" w:hAnsi="Times New Roman"/>
          <w:iCs/>
          <w:sz w:val="24"/>
          <w:szCs w:val="24"/>
        </w:rPr>
        <w:t xml:space="preserve"> разработана на основе учебной программы  специальных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коррекционных) образовательных учреждений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Подготовительный, 1-4 классы    (авторы-составители М.Н. Перова, </w:t>
      </w:r>
      <w:proofErr w:type="spellStart"/>
      <w:r>
        <w:rPr>
          <w:rFonts w:ascii="Times New Roman" w:hAnsi="Times New Roman"/>
          <w:sz w:val="24"/>
          <w:szCs w:val="24"/>
        </w:rPr>
        <w:t>В.В.Эк</w:t>
      </w:r>
      <w:proofErr w:type="spellEnd"/>
      <w:r>
        <w:rPr>
          <w:rFonts w:ascii="Times New Roman" w:hAnsi="Times New Roman"/>
          <w:sz w:val="24"/>
          <w:szCs w:val="24"/>
        </w:rPr>
        <w:t xml:space="preserve">/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2001г.).</w:t>
      </w:r>
      <w:proofErr w:type="gramEnd"/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</w:t>
      </w:r>
      <w:r w:rsidR="00D00466">
        <w:rPr>
          <w:rFonts w:ascii="Times New Roman" w:hAnsi="Times New Roman"/>
          <w:sz w:val="24"/>
          <w:szCs w:val="24"/>
        </w:rPr>
        <w:t>дательство  « Просвещение», 2021</w:t>
      </w:r>
      <w:r>
        <w:rPr>
          <w:rFonts w:ascii="Times New Roman" w:hAnsi="Times New Roman"/>
          <w:sz w:val="24"/>
          <w:szCs w:val="24"/>
        </w:rPr>
        <w:t>г.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>
        <w:rPr>
          <w:rFonts w:ascii="Times New Roman" w:hAnsi="Times New Roman"/>
          <w:b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в области математики является подготовка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отклонениями в интеллектуальном развитии к жизни и овладение доступными профессионально-трудовыми навыками.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результат этого, данная программа в своей предметной ориентации нацеливает педагогический процесс на решение </w:t>
      </w:r>
      <w:r>
        <w:rPr>
          <w:rFonts w:ascii="Times New Roman" w:hAnsi="Times New Roman"/>
          <w:b/>
          <w:color w:val="000000"/>
          <w:sz w:val="24"/>
          <w:szCs w:val="24"/>
        </w:rPr>
        <w:t>следующих задач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и развитие познавательной деятельности, личностных качеств ребенка;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трудолюбия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самостоятельности, терпеливости, настойчивости, любознательности;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планировать свою деятельность, осуществлять контроль и самоконтроль.</w:t>
      </w:r>
    </w:p>
    <w:p w:rsidR="00D80919" w:rsidRDefault="00D80919" w:rsidP="00D8091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учебным планом и </w:t>
      </w:r>
      <w:r w:rsidR="00205802">
        <w:rPr>
          <w:rStyle w:val="FontStyle27"/>
          <w:sz w:val="24"/>
          <w:szCs w:val="24"/>
        </w:rPr>
        <w:t>рассчитана на 136</w:t>
      </w:r>
      <w:r>
        <w:rPr>
          <w:rStyle w:val="FontStyle27"/>
          <w:sz w:val="24"/>
          <w:szCs w:val="24"/>
        </w:rPr>
        <w:t xml:space="preserve"> часов</w:t>
      </w:r>
      <w:proofErr w:type="gramStart"/>
      <w:r>
        <w:rPr>
          <w:rStyle w:val="FontStyle27"/>
          <w:sz w:val="24"/>
          <w:szCs w:val="24"/>
        </w:rPr>
        <w:t xml:space="preserve"> </w:t>
      </w:r>
      <w:r w:rsidR="0020580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05802" w:rsidRDefault="00D80919" w:rsidP="00D8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0919" w:rsidRDefault="00D80919" w:rsidP="00D8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учащихся.</w:t>
      </w:r>
    </w:p>
    <w:p w:rsidR="00D80919" w:rsidRDefault="00D80919" w:rsidP="00D809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различение двух видов деления  на уровне практических действий, способа чтения и записи каждого вида деления,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единицы (меры) измерения стоимости, длины, массы, времени, соотношения изученных мер; 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D80919" w:rsidRDefault="00D80919" w:rsidP="00D809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Считать, присчитывая, отсчитывая по единице и равными числовыми группами по 2,5,4 равными числовыми группами в пределах 100;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складывать и вычитать числа в пределах 100 без перехода через разряд приёмами устных вычислений;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числа, полученные при счёте и измерении;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числа, полученные при измерении двумя мерами, с полным набором знаков  в мелких мерах: 5м 62см, 3м 03см, пользоваться различными табелями-календарями, отрывными календарями;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D00466" w:rsidRDefault="00D00466" w:rsidP="00D004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- методическое обеспечение:</w:t>
      </w:r>
    </w:p>
    <w:p w:rsidR="00D80919" w:rsidRPr="00D00466" w:rsidRDefault="00D80919" w:rsidP="00D80919">
      <w:pPr>
        <w:rPr>
          <w:rFonts w:ascii="Times New Roman" w:hAnsi="Times New Roman"/>
        </w:rPr>
      </w:pPr>
      <w:r w:rsidRPr="00D00466">
        <w:rPr>
          <w:rFonts w:ascii="Times New Roman" w:hAnsi="Times New Roman"/>
        </w:rPr>
        <w:t xml:space="preserve">1 </w:t>
      </w:r>
      <w:r w:rsidRPr="00D00466">
        <w:rPr>
          <w:rFonts w:ascii="Times New Roman" w:hAnsi="Times New Roman"/>
          <w:iCs/>
        </w:rPr>
        <w:t xml:space="preserve"> Воронкова </w:t>
      </w:r>
      <w:proofErr w:type="spellStart"/>
      <w:r w:rsidRPr="00D00466">
        <w:rPr>
          <w:rFonts w:ascii="Times New Roman" w:hAnsi="Times New Roman"/>
          <w:iCs/>
        </w:rPr>
        <w:t>В.В.Программы</w:t>
      </w:r>
      <w:proofErr w:type="spellEnd"/>
      <w:r w:rsidRPr="00D00466">
        <w:rPr>
          <w:rFonts w:ascii="Times New Roman" w:hAnsi="Times New Roman"/>
          <w:iCs/>
        </w:rPr>
        <w:t xml:space="preserve">  специальных ( коррекционных) образовательных учреждений </w:t>
      </w:r>
      <w:r w:rsidRPr="00D00466">
        <w:rPr>
          <w:rFonts w:ascii="Times New Roman" w:hAnsi="Times New Roman"/>
          <w:lang w:val="en-US"/>
        </w:rPr>
        <w:t>VIII</w:t>
      </w:r>
      <w:r w:rsidRPr="00D00466">
        <w:rPr>
          <w:rFonts w:ascii="Times New Roman" w:hAnsi="Times New Roman"/>
        </w:rPr>
        <w:t xml:space="preserve"> вида   Подготовительный, 1-4 классы    (авторы-составители М.Н. Перова, </w:t>
      </w:r>
      <w:proofErr w:type="spellStart"/>
      <w:r w:rsidRPr="00D00466">
        <w:rPr>
          <w:rFonts w:ascii="Times New Roman" w:hAnsi="Times New Roman"/>
        </w:rPr>
        <w:t>В.В.Эк</w:t>
      </w:r>
      <w:proofErr w:type="spellEnd"/>
      <w:r w:rsidRPr="00D00466">
        <w:rPr>
          <w:rFonts w:ascii="Times New Roman" w:hAnsi="Times New Roman"/>
        </w:rPr>
        <w:t xml:space="preserve">  </w:t>
      </w:r>
      <w:proofErr w:type="gramStart"/>
      <w:r w:rsidRPr="00D00466">
        <w:rPr>
          <w:rFonts w:ascii="Times New Roman" w:hAnsi="Times New Roman"/>
        </w:rPr>
        <w:t>–М</w:t>
      </w:r>
      <w:proofErr w:type="gramEnd"/>
      <w:r w:rsidRPr="00D00466">
        <w:rPr>
          <w:rFonts w:ascii="Times New Roman" w:hAnsi="Times New Roman"/>
        </w:rPr>
        <w:t>.: Просвещение, 2008г.).</w:t>
      </w:r>
    </w:p>
    <w:p w:rsidR="00D80919" w:rsidRPr="00D00466" w:rsidRDefault="00D80919" w:rsidP="00D80919">
      <w:pPr>
        <w:rPr>
          <w:rFonts w:ascii="Times New Roman" w:hAnsi="Times New Roman"/>
        </w:rPr>
      </w:pPr>
      <w:r w:rsidRPr="00D00466">
        <w:rPr>
          <w:rFonts w:ascii="Times New Roman" w:hAnsi="Times New Roman"/>
        </w:rPr>
        <w:t>2 Перова М.Н. Методика преподавания математики во вспомогательной  школе. М.: Просвещение 1998</w:t>
      </w:r>
    </w:p>
    <w:p w:rsidR="00D80919" w:rsidRPr="00D00466" w:rsidRDefault="00D80919" w:rsidP="00D80919">
      <w:pPr>
        <w:spacing w:line="240" w:lineRule="auto"/>
        <w:jc w:val="both"/>
        <w:rPr>
          <w:rFonts w:ascii="Times New Roman" w:hAnsi="Times New Roman"/>
        </w:rPr>
      </w:pPr>
      <w:r w:rsidRPr="00D00466">
        <w:rPr>
          <w:rFonts w:ascii="Times New Roman" w:hAnsi="Times New Roman"/>
        </w:rPr>
        <w:t xml:space="preserve">3.  Т. В. </w:t>
      </w:r>
      <w:proofErr w:type="spellStart"/>
      <w:r w:rsidRPr="00D00466">
        <w:rPr>
          <w:rFonts w:ascii="Times New Roman" w:hAnsi="Times New Roman"/>
        </w:rPr>
        <w:t>Алышева</w:t>
      </w:r>
      <w:proofErr w:type="spellEnd"/>
      <w:r w:rsidRPr="00D00466">
        <w:rPr>
          <w:rFonts w:ascii="Times New Roman" w:hAnsi="Times New Roman"/>
        </w:rPr>
        <w:t>. Математика. Учебник для 3 класса специальных (коррекционных) образовательных организаций</w:t>
      </w:r>
      <w:proofErr w:type="gramStart"/>
      <w:r w:rsidRPr="00D00466">
        <w:rPr>
          <w:rFonts w:ascii="Times New Roman" w:hAnsi="Times New Roman"/>
        </w:rPr>
        <w:t xml:space="preserve"> ,</w:t>
      </w:r>
      <w:proofErr w:type="gramEnd"/>
      <w:r w:rsidRPr="00D00466">
        <w:rPr>
          <w:rFonts w:ascii="Times New Roman" w:hAnsi="Times New Roman"/>
        </w:rPr>
        <w:t xml:space="preserve"> реализующих адаптированные основные общеобразовательные программы в 2  частях.  Из</w:t>
      </w:r>
      <w:r w:rsidR="00D00466" w:rsidRPr="00D00466">
        <w:rPr>
          <w:rFonts w:ascii="Times New Roman" w:hAnsi="Times New Roman"/>
        </w:rPr>
        <w:t>дательство  « Просвещение», 2021</w:t>
      </w:r>
      <w:r w:rsidRPr="00D00466">
        <w:rPr>
          <w:rFonts w:ascii="Times New Roman" w:hAnsi="Times New Roman"/>
        </w:rPr>
        <w:t>г.</w:t>
      </w:r>
    </w:p>
    <w:p w:rsidR="00105273" w:rsidRPr="00D00466" w:rsidRDefault="00D80919" w:rsidP="000B338D">
      <w:pPr>
        <w:jc w:val="both"/>
        <w:rPr>
          <w:rFonts w:ascii="Times New Roman" w:hAnsi="Times New Roman"/>
          <w:sz w:val="24"/>
          <w:szCs w:val="24"/>
        </w:rPr>
      </w:pPr>
      <w:r w:rsidRPr="00D00466">
        <w:rPr>
          <w:rFonts w:ascii="Times New Roman" w:hAnsi="Times New Roman"/>
        </w:rPr>
        <w:t xml:space="preserve"> 4. </w:t>
      </w:r>
      <w:proofErr w:type="spellStart"/>
      <w:r w:rsidRPr="00D00466">
        <w:rPr>
          <w:rFonts w:ascii="Times New Roman" w:hAnsi="Times New Roman"/>
        </w:rPr>
        <w:t>М.Н.Петрова</w:t>
      </w:r>
      <w:proofErr w:type="spellEnd"/>
      <w:r w:rsidRPr="00D00466">
        <w:rPr>
          <w:rFonts w:ascii="Times New Roman" w:hAnsi="Times New Roman"/>
        </w:rPr>
        <w:t xml:space="preserve"> "Дидактические игры и упражнения по математике". Москва "Просвещение" 1997г</w:t>
      </w:r>
      <w:r w:rsidRPr="00D00466">
        <w:rPr>
          <w:rFonts w:ascii="Times New Roman" w:hAnsi="Times New Roman"/>
          <w:sz w:val="24"/>
          <w:szCs w:val="24"/>
        </w:rPr>
        <w:t>.</w:t>
      </w:r>
    </w:p>
    <w:p w:rsidR="000B338D" w:rsidRDefault="00B37EF2" w:rsidP="00B37EF2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B37EF2" w:rsidRPr="008D76A6" w:rsidRDefault="00B37EF2" w:rsidP="00B37EF2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8D76A6">
        <w:rPr>
          <w:rFonts w:ascii="Times New Roman" w:hAnsi="Times New Roman"/>
          <w:sz w:val="32"/>
          <w:szCs w:val="32"/>
        </w:rPr>
        <w:t>Календарно-тематичес</w:t>
      </w:r>
      <w:r w:rsidR="00C8442E" w:rsidRPr="008D76A6">
        <w:rPr>
          <w:rFonts w:ascii="Times New Roman" w:hAnsi="Times New Roman"/>
          <w:sz w:val="32"/>
          <w:szCs w:val="32"/>
        </w:rPr>
        <w:t xml:space="preserve">кое планирование по математике </w:t>
      </w:r>
      <w:r w:rsidRPr="008D76A6">
        <w:rPr>
          <w:rFonts w:ascii="Times New Roman" w:hAnsi="Times New Roman"/>
          <w:sz w:val="32"/>
          <w:szCs w:val="32"/>
        </w:rPr>
        <w:t>3 класс</w:t>
      </w:r>
      <w:r w:rsidR="00C8442E" w:rsidRPr="008D76A6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C8442E" w:rsidRPr="008D76A6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C8442E" w:rsidRPr="008D76A6">
        <w:rPr>
          <w:rFonts w:ascii="Times New Roman" w:hAnsi="Times New Roman"/>
          <w:sz w:val="32"/>
          <w:szCs w:val="32"/>
        </w:rPr>
        <w:t>4 часа в неделю)</w:t>
      </w:r>
    </w:p>
    <w:tbl>
      <w:tblPr>
        <w:tblStyle w:val="a6"/>
        <w:tblW w:w="147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2"/>
        <w:gridCol w:w="3121"/>
        <w:gridCol w:w="851"/>
        <w:gridCol w:w="992"/>
        <w:gridCol w:w="1418"/>
        <w:gridCol w:w="1984"/>
        <w:gridCol w:w="2203"/>
        <w:gridCol w:w="1766"/>
        <w:gridCol w:w="1637"/>
      </w:tblGrid>
      <w:tr w:rsidR="00B37EF2" w:rsidRPr="00662034" w:rsidTr="0022564B">
        <w:trPr>
          <w:trHeight w:val="285"/>
        </w:trPr>
        <w:tc>
          <w:tcPr>
            <w:tcW w:w="772" w:type="dxa"/>
            <w:vMerge w:val="restart"/>
          </w:tcPr>
          <w:p w:rsidR="00B37EF2" w:rsidRPr="00D00466" w:rsidRDefault="00B37EF2" w:rsidP="00B37E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466">
              <w:rPr>
                <w:rFonts w:ascii="Times New Roman" w:hAnsi="Times New Roman"/>
                <w:sz w:val="20"/>
                <w:szCs w:val="20"/>
              </w:rPr>
              <w:t>№</w:t>
            </w:r>
            <w:r w:rsidR="00A44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466" w:rsidRPr="00D0046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="00D00466" w:rsidRPr="00D00466">
              <w:rPr>
                <w:rFonts w:ascii="Times New Roman" w:hAnsi="Times New Roman"/>
                <w:sz w:val="20"/>
                <w:szCs w:val="20"/>
              </w:rPr>
              <w:t>разд</w:t>
            </w:r>
            <w:proofErr w:type="spellEnd"/>
            <w:proofErr w:type="gramEnd"/>
            <w:r w:rsidR="00D00466" w:rsidRPr="00D00466">
              <w:rPr>
                <w:rFonts w:ascii="Times New Roman" w:hAnsi="Times New Roman"/>
                <w:sz w:val="20"/>
                <w:szCs w:val="20"/>
              </w:rPr>
              <w:t>/№</w:t>
            </w:r>
            <w:r w:rsidR="00A44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466" w:rsidRPr="00D0046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2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66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B37EF2" w:rsidRPr="00662034" w:rsidTr="0022564B">
        <w:trPr>
          <w:trHeight w:val="270"/>
        </w:trPr>
        <w:tc>
          <w:tcPr>
            <w:tcW w:w="772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6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2" w:rsidRPr="00676514" w:rsidTr="0022564B">
        <w:trPr>
          <w:trHeight w:val="270"/>
        </w:trPr>
        <w:tc>
          <w:tcPr>
            <w:tcW w:w="772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</w:tcPr>
          <w:p w:rsidR="00B37EF2" w:rsidRPr="00676514" w:rsidRDefault="00D00466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Повторение.</w:t>
            </w:r>
          </w:p>
        </w:tc>
        <w:tc>
          <w:tcPr>
            <w:tcW w:w="851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802">
              <w:rPr>
                <w:rFonts w:ascii="Times New Roman" w:hAnsi="Times New Roman"/>
              </w:rPr>
              <w:t>(1)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 Второй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прямой и обратный счет в пределах 20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5802">
              <w:rPr>
                <w:rFonts w:ascii="Times New Roman" w:hAnsi="Times New Roman"/>
              </w:rPr>
              <w:t>(2)</w:t>
            </w:r>
          </w:p>
        </w:tc>
        <w:tc>
          <w:tcPr>
            <w:tcW w:w="3121" w:type="dxa"/>
          </w:tcPr>
          <w:p w:rsidR="00B37EF2" w:rsidRPr="005F23DB" w:rsidRDefault="00B37EF2" w:rsidP="008D76A6">
            <w:pPr>
              <w:contextualSpacing/>
              <w:jc w:val="center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Предыдущее и последующее число.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определить предыдущее и последующее число.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5F23DB">
              <w:rPr>
                <w:rFonts w:ascii="Times New Roman" w:hAnsi="Times New Roman"/>
              </w:rPr>
              <w:t>числовым</w:t>
            </w:r>
            <w:proofErr w:type="gramEnd"/>
            <w:r w:rsidRPr="005F23DB">
              <w:rPr>
                <w:rFonts w:ascii="Times New Roman" w:hAnsi="Times New Roman"/>
              </w:rPr>
              <w:t xml:space="preserve"> рядом.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5802">
              <w:rPr>
                <w:rFonts w:ascii="Times New Roman" w:hAnsi="Times New Roman"/>
              </w:rPr>
              <w:t>(3)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 Прямая линия и ее свойства.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8D76A6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свойства прямой линии.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П.р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5802">
              <w:rPr>
                <w:rFonts w:ascii="Times New Roman" w:hAnsi="Times New Roman"/>
              </w:rPr>
              <w:t>(4)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способность к осмыслению </w:t>
            </w:r>
            <w:r w:rsidRPr="005F23DB">
              <w:rPr>
                <w:rFonts w:ascii="Times New Roman" w:hAnsi="Times New Roman"/>
              </w:rPr>
              <w:lastRenderedPageBreak/>
              <w:t>социального окружения, своего 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Работа с геометрическим </w:t>
            </w:r>
            <w:r w:rsidRPr="005F23DB">
              <w:rPr>
                <w:rFonts w:ascii="Times New Roman" w:hAnsi="Times New Roman"/>
              </w:rPr>
              <w:lastRenderedPageBreak/>
              <w:t>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205802">
              <w:rPr>
                <w:rFonts w:ascii="Times New Roman" w:hAnsi="Times New Roman"/>
              </w:rPr>
              <w:t>(5)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Числа, полученные при измерении величин. Мера стоимости.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стоимости. Уметь посчитать деньги.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учебником, работа с монетами.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05802">
              <w:rPr>
                <w:rFonts w:ascii="Times New Roman" w:hAnsi="Times New Roman"/>
              </w:rPr>
              <w:t>(6)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F23DB">
              <w:rPr>
                <w:rFonts w:ascii="Times New Roman" w:hAnsi="Times New Roman"/>
                <w:b/>
                <w:color w:val="000000"/>
              </w:rPr>
              <w:t>Диагностическая контрольная работа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самостоятельно работать, делать самоконтроль.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5802">
              <w:rPr>
                <w:rFonts w:ascii="Times New Roman" w:hAnsi="Times New Roman"/>
              </w:rPr>
              <w:t>(7)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Мера длины.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длины.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05802">
              <w:rPr>
                <w:rFonts w:ascii="Times New Roman" w:hAnsi="Times New Roman"/>
              </w:rPr>
              <w:t>(8)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массы.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массы.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овладение социально-бытовыми навыками, используемыми в повседневной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5802">
              <w:rPr>
                <w:rFonts w:ascii="Times New Roman" w:hAnsi="Times New Roman"/>
              </w:rPr>
              <w:t>(9)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времени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времени. Уметь пользоваться часами.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часами, календарем.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802">
              <w:rPr>
                <w:rFonts w:ascii="Times New Roman" w:hAnsi="Times New Roman"/>
              </w:rPr>
              <w:t>0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Пересечение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точку пересечения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  <w:proofErr w:type="gramStart"/>
            <w:r w:rsidRPr="005F23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название компонентов при сложении и вычитании, части задачи.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"Сложение без перехода через десяток"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и задачи на сложение без перехода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5802">
              <w:rPr>
                <w:rFonts w:ascii="Times New Roman" w:hAnsi="Times New Roman"/>
              </w:rPr>
              <w:t>3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Нуль в качестве компонента сложения и вычитания.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примеры с нулем в качестве сложения и вычитания.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Чётко и правильно выражать свои мысли.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0 на сложение.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Точка пересечения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пересечение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(16/17)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с переходом через десяток.</w:t>
            </w:r>
          </w:p>
        </w:tc>
        <w:tc>
          <w:tcPr>
            <w:tcW w:w="851" w:type="dxa"/>
          </w:tcPr>
          <w:p w:rsidR="008D76A6" w:rsidRPr="005F23DB" w:rsidRDefault="008D76A6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 xml:space="preserve">Составление и решение примеров на </w:t>
            </w:r>
            <w:proofErr w:type="gramStart"/>
            <w:r w:rsidRPr="005F23DB">
              <w:rPr>
                <w:color w:val="000000"/>
                <w:sz w:val="22"/>
                <w:szCs w:val="22"/>
              </w:rPr>
              <w:t>сложение</w:t>
            </w:r>
            <w:proofErr w:type="gramEnd"/>
            <w:r w:rsidRPr="005F23DB">
              <w:rPr>
                <w:color w:val="000000"/>
                <w:sz w:val="22"/>
                <w:szCs w:val="22"/>
              </w:rPr>
              <w:t xml:space="preserve"> и вычитание с переходом через десяток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составлять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 сопереживания к чувствам других 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тетрадях. Работа в парах.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Таблица сложения.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сложения в пределах 20.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Повторить таблицу сложения в пределах 20.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93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в пределах 20.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выполнять арифметические действия в пределах 20</w:t>
            </w:r>
          </w:p>
        </w:tc>
        <w:tc>
          <w:tcPr>
            <w:tcW w:w="2203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Проявление сопереживания к чувствам других 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19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205802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Углы.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виды углов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22564B">
        <w:trPr>
          <w:trHeight w:val="270"/>
        </w:trPr>
        <w:tc>
          <w:tcPr>
            <w:tcW w:w="772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(23)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самостоятельность в выполнении учебных заданий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рабочих тетрадях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37EF2" w:rsidRPr="005F23DB" w:rsidTr="0022564B">
        <w:trPr>
          <w:trHeight w:val="1350"/>
        </w:trPr>
        <w:tc>
          <w:tcPr>
            <w:tcW w:w="772" w:type="dxa"/>
          </w:tcPr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(24)</w:t>
            </w:r>
          </w:p>
          <w:p w:rsidR="0020580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37EF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(25)</w:t>
            </w:r>
          </w:p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05802" w:rsidRPr="005F23DB" w:rsidRDefault="0020580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(26)</w:t>
            </w:r>
          </w:p>
        </w:tc>
        <w:tc>
          <w:tcPr>
            <w:tcW w:w="3121" w:type="dxa"/>
          </w:tcPr>
          <w:p w:rsidR="00B37EF2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  <w:p w:rsidR="00B2333C" w:rsidRDefault="00B2333C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  <w:p w:rsidR="00B2333C" w:rsidRDefault="00B2333C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  <w:p w:rsidR="00B2333C" w:rsidRPr="005F23DB" w:rsidRDefault="00B2333C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46AF" w:rsidRPr="005F23DB" w:rsidRDefault="00E446AF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25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Уметь правильно </w:t>
            </w:r>
            <w:r w:rsidRPr="005F23DB">
              <w:rPr>
                <w:rFonts w:ascii="Times New Roman" w:hAnsi="Times New Roman"/>
              </w:rPr>
              <w:lastRenderedPageBreak/>
              <w:t>оформлять записи.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lastRenderedPageBreak/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Выполнение </w:t>
            </w:r>
            <w:r w:rsidRPr="005F23DB">
              <w:rPr>
                <w:rFonts w:ascii="Times New Roman" w:hAnsi="Times New Roman"/>
              </w:rPr>
              <w:lastRenderedPageBreak/>
              <w:t>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lastRenderedPageBreak/>
              <w:t>К.</w:t>
            </w:r>
            <w:proofErr w:type="gramStart"/>
            <w:r w:rsidRPr="005F23DB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чертить с помощью линейки четырехугольники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(29)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линейкой.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Волевая само регуляция в </w:t>
            </w:r>
            <w:proofErr w:type="gramStart"/>
            <w:r w:rsidRPr="005F23DB">
              <w:rPr>
                <w:rFonts w:ascii="Times New Roman" w:hAnsi="Times New Roman"/>
              </w:rPr>
              <w:t>затрудненной</w:t>
            </w:r>
            <w:proofErr w:type="gramEnd"/>
            <w:r w:rsidRPr="005F23DB">
              <w:rPr>
                <w:rFonts w:ascii="Times New Roman" w:hAnsi="Times New Roman"/>
              </w:rPr>
              <w:t xml:space="preserve"> ситуаций.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(32)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Знать части задачи.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B2333C" w:rsidRPr="005F23DB" w:rsidRDefault="00B2333C" w:rsidP="000B338D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 четверть  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205802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205802">
              <w:rPr>
                <w:rFonts w:ascii="Times New Roman" w:hAnsi="Times New Roman"/>
              </w:rPr>
              <w:t>2</w:t>
            </w:r>
          </w:p>
          <w:p w:rsidR="00B2333C" w:rsidRPr="005F23DB" w:rsidRDefault="00A44033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(33-</w:t>
            </w:r>
            <w:r w:rsidR="00205802">
              <w:rPr>
                <w:rFonts w:ascii="Times New Roman" w:hAnsi="Times New Roman"/>
              </w:rPr>
              <w:t>34)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Скобки. Порядок действий в примерах со скобками.</w:t>
            </w:r>
          </w:p>
        </w:tc>
        <w:tc>
          <w:tcPr>
            <w:tcW w:w="851" w:type="dxa"/>
          </w:tcPr>
          <w:p w:rsidR="00126EC5" w:rsidRPr="005F23DB" w:rsidRDefault="00126EC5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примеры на порядок действий и со скобками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количественного счёта в пределах 100.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Меры времени - год, месяц.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Треугольники.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таблицами умножения и деления чисел в пределах 20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 как сложение нескольких одинаковых слагаемых.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использовать переместительное свойство умножения, связь действий </w:t>
            </w:r>
            <w:r w:rsidRPr="005F23DB">
              <w:rPr>
                <w:rFonts w:ascii="Times New Roman" w:eastAsia="Times New Roman" w:hAnsi="Times New Roman"/>
              </w:rPr>
              <w:lastRenderedPageBreak/>
              <w:t xml:space="preserve">умножения, связь действий умножения и деления, их взаимную </w:t>
            </w:r>
            <w:proofErr w:type="spellStart"/>
            <w:r w:rsidRPr="005F23DB">
              <w:rPr>
                <w:rFonts w:ascii="Times New Roman" w:eastAsia="Times New Roman" w:hAnsi="Times New Roman"/>
              </w:rPr>
              <w:t>обратность</w:t>
            </w:r>
            <w:proofErr w:type="spellEnd"/>
            <w:r w:rsidRPr="005F23DB">
              <w:rPr>
                <w:rFonts w:ascii="Times New Roman" w:eastAsia="Times New Roman" w:hAnsi="Times New Roman"/>
              </w:rPr>
              <w:t xml:space="preserve"> при выполнении действий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(39-</w:t>
            </w:r>
            <w:r w:rsidR="00205802">
              <w:rPr>
                <w:rFonts w:ascii="Times New Roman" w:hAnsi="Times New Roman"/>
              </w:rPr>
              <w:t>40)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Замена сложения умножением.</w:t>
            </w:r>
          </w:p>
        </w:tc>
        <w:tc>
          <w:tcPr>
            <w:tcW w:w="851" w:type="dxa"/>
          </w:tcPr>
          <w:p w:rsidR="00E7719F" w:rsidRPr="005F23DB" w:rsidRDefault="00E7719F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Знать таблицу умножения на 2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(42)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задач с использованием рисунков.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карточками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(43-</w:t>
            </w:r>
            <w:r w:rsidR="00205802">
              <w:rPr>
                <w:rFonts w:ascii="Times New Roman" w:hAnsi="Times New Roman"/>
              </w:rPr>
              <w:t>44)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"Умножение числа 2".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Уметь пользоваться таблицей умножения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(46-</w:t>
            </w:r>
            <w:r w:rsidR="00205802">
              <w:rPr>
                <w:rFonts w:ascii="Times New Roman" w:hAnsi="Times New Roman"/>
              </w:rPr>
              <w:t>47)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(49-</w:t>
            </w:r>
            <w:r w:rsidR="00205802">
              <w:rPr>
                <w:rFonts w:ascii="Times New Roman" w:hAnsi="Times New Roman"/>
              </w:rPr>
              <w:t>50)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2.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(52)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с использованием таблицы умножения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9F59F9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B2333C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(53)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Выполнение контрольной </w:t>
            </w:r>
            <w:r w:rsidRPr="005F23DB">
              <w:rPr>
                <w:rFonts w:ascii="Times New Roman" w:hAnsi="Times New Roman"/>
              </w:rPr>
              <w:lastRenderedPageBreak/>
              <w:t>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lastRenderedPageBreak/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9F59F9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(54)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Многоугольники.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измерять стороны многоугольника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  <w:p w:rsidR="00205802" w:rsidRPr="005F23DB" w:rsidRDefault="009F59F9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(55-</w:t>
            </w:r>
            <w:r w:rsidR="00205802">
              <w:rPr>
                <w:rFonts w:ascii="Times New Roman" w:hAnsi="Times New Roman"/>
              </w:rPr>
              <w:t>56)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3.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3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205802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2333C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(57)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3 .</w:t>
            </w:r>
          </w:p>
        </w:tc>
        <w:tc>
          <w:tcPr>
            <w:tcW w:w="851" w:type="dxa"/>
          </w:tcPr>
          <w:p w:rsidR="00232AF4" w:rsidRPr="005F23DB" w:rsidRDefault="00232AF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D00466" w:rsidRDefault="00D00466" w:rsidP="00B2333C">
            <w:pPr>
              <w:contextualSpacing/>
              <w:rPr>
                <w:rFonts w:ascii="Times New Roman" w:hAnsi="Times New Roman"/>
              </w:rPr>
            </w:pPr>
            <w:r w:rsidRPr="00D00466">
              <w:rPr>
                <w:rFonts w:ascii="Times New Roman" w:hAnsi="Times New Roman"/>
              </w:rPr>
              <w:t>знать таблицу деления на 3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(58)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Дополнение и решение задач "Умножение и деление на 3"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(59)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27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(61)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22564B">
        <w:trPr>
          <w:trHeight w:val="990"/>
        </w:trPr>
        <w:tc>
          <w:tcPr>
            <w:tcW w:w="772" w:type="dxa"/>
          </w:tcPr>
          <w:p w:rsidR="00B2333C" w:rsidRDefault="00C8442E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05802" w:rsidRPr="005F23DB" w:rsidRDefault="00205802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(62)</w:t>
            </w:r>
          </w:p>
        </w:tc>
        <w:tc>
          <w:tcPr>
            <w:tcW w:w="3121" w:type="dxa"/>
          </w:tcPr>
          <w:p w:rsidR="00B2333C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Составление примеров по теме "Умножение и деление на 4".</w:t>
            </w:r>
          </w:p>
          <w:p w:rsidR="00C8442E" w:rsidRPr="005F23DB" w:rsidRDefault="00C8442E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C8442E" w:rsidRPr="005F23DB" w:rsidTr="0022564B">
        <w:trPr>
          <w:trHeight w:val="270"/>
        </w:trPr>
        <w:tc>
          <w:tcPr>
            <w:tcW w:w="772" w:type="dxa"/>
          </w:tcPr>
          <w:p w:rsidR="00C8442E" w:rsidRDefault="00C8442E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205802" w:rsidRDefault="00205802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(63)</w:t>
            </w:r>
          </w:p>
        </w:tc>
        <w:tc>
          <w:tcPr>
            <w:tcW w:w="3121" w:type="dxa"/>
          </w:tcPr>
          <w:p w:rsidR="00C8442E" w:rsidRPr="005F23DB" w:rsidRDefault="00C8442E" w:rsidP="00C844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C8442E" w:rsidRPr="005F23DB" w:rsidTr="0022564B">
        <w:trPr>
          <w:trHeight w:val="1380"/>
        </w:trPr>
        <w:tc>
          <w:tcPr>
            <w:tcW w:w="772" w:type="dxa"/>
          </w:tcPr>
          <w:p w:rsidR="00C8442E" w:rsidRDefault="00C8442E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05802" w:rsidRPr="005F23DB" w:rsidRDefault="00205802" w:rsidP="00C8442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(64)</w:t>
            </w:r>
          </w:p>
        </w:tc>
        <w:tc>
          <w:tcPr>
            <w:tcW w:w="3121" w:type="dxa"/>
          </w:tcPr>
          <w:p w:rsidR="00C8442E" w:rsidRPr="005F23DB" w:rsidRDefault="00C8442E" w:rsidP="00C8442E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</w:tc>
        <w:tc>
          <w:tcPr>
            <w:tcW w:w="851" w:type="dxa"/>
          </w:tcPr>
          <w:p w:rsidR="003A156A" w:rsidRPr="005F23DB" w:rsidRDefault="003A156A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C8442E" w:rsidRDefault="00C8442E" w:rsidP="00C8442E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C8442E" w:rsidRPr="005F23DB" w:rsidRDefault="00C8442E" w:rsidP="00C8442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15"/>
        </w:trPr>
        <w:tc>
          <w:tcPr>
            <w:tcW w:w="77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00466" w:rsidRPr="00781F0B" w:rsidRDefault="00D00466" w:rsidP="00D00466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 четверть 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1035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  <w:p w:rsidR="00A62931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(65</w:t>
            </w:r>
            <w:r w:rsidR="009F59F9">
              <w:rPr>
                <w:rFonts w:ascii="Times New Roman" w:hAnsi="Times New Roman"/>
              </w:rPr>
              <w:t>-66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Default="00D00466" w:rsidP="00D00466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</w:t>
            </w:r>
          </w:p>
          <w:p w:rsidR="00A62931" w:rsidRPr="005F23DB" w:rsidRDefault="009F59F9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(67</w:t>
            </w:r>
            <w:r w:rsidR="00A44033">
              <w:rPr>
                <w:rFonts w:ascii="Times New Roman" w:hAnsi="Times New Roman"/>
              </w:rPr>
              <w:t>-68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5 и на 6.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5 и 6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>5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(69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6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7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(71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Последовательность месяцев в году.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8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9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(73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0</w:t>
            </w:r>
          </w:p>
          <w:p w:rsidR="00A62931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(74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62931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(75</w:t>
            </w:r>
            <w:r w:rsidR="00A62931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Шар, круг, окружность.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(77-78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Сотня. Круглые десятки.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Называть, записывать круглые 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5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Меры стоимости.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различать числа, полученные при счете и измерении;</w:t>
            </w:r>
          </w:p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Числа 21-100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двузначные числа из десятков и единиц;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</w:t>
            </w:r>
            <w:r w:rsidRPr="005F23DB">
              <w:rPr>
                <w:rFonts w:ascii="Times New Roman" w:hAnsi="Times New Roman"/>
              </w:rPr>
              <w:t>8</w:t>
            </w:r>
          </w:p>
          <w:p w:rsidR="0022564B" w:rsidRPr="005F23DB" w:rsidRDefault="009F59F9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44033">
              <w:rPr>
                <w:rFonts w:ascii="Times New Roman" w:hAnsi="Times New Roman"/>
              </w:rPr>
              <w:t>81-82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десятки, считать круглыми десятками в </w:t>
            </w:r>
            <w:r w:rsidRPr="005F23DB">
              <w:rPr>
                <w:rFonts w:ascii="Times New Roman" w:eastAsia="Times New Roman" w:hAnsi="Times New Roman"/>
              </w:rPr>
              <w:lastRenderedPageBreak/>
              <w:t>пределах 100 в прямой и обратной последовательности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принятие соответствующих возрасту ценностей </w:t>
            </w:r>
            <w:r w:rsidRPr="005F23DB">
              <w:rPr>
                <w:rFonts w:ascii="Times New Roman" w:hAnsi="Times New Roman"/>
              </w:rPr>
              <w:lastRenderedPageBreak/>
              <w:t>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  <w:p w:rsidR="0022564B" w:rsidRPr="005F23DB" w:rsidRDefault="0022564B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</w:t>
            </w:r>
            <w:r w:rsidR="00A440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Разрядные таблицы.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(84-85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Сравнение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сравнивать числа в пределах 100;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длины - метр.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числа при изменении длины, массы, емкости, времени одной единицей и записывать их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22564B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00466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Меры времени. Календарь.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единицами измерения стоимости, длины, массы, времени, емкости, соотносить изученные меры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изученного</w:t>
            </w:r>
            <w:proofErr w:type="gramEnd"/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(91-92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9F59F9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</w:t>
            </w:r>
            <w:r w:rsidR="00D00466">
              <w:rPr>
                <w:rFonts w:ascii="Times New Roman" w:hAnsi="Times New Roman"/>
              </w:rPr>
              <w:t>31</w:t>
            </w:r>
          </w:p>
          <w:p w:rsidR="009F59F9" w:rsidRDefault="00A44033" w:rsidP="00D00466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(93</w:t>
            </w:r>
            <w:r w:rsidR="009F59F9">
              <w:rPr>
                <w:rFonts w:ascii="Times New Roman" w:hAnsi="Times New Roman"/>
              </w:rPr>
              <w:t>,</w:t>
            </w:r>
            <w:proofErr w:type="gramEnd"/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94,95</w:t>
            </w:r>
            <w:r w:rsidR="0022564B">
              <w:rPr>
                <w:rFonts w:ascii="Times New Roman" w:hAnsi="Times New Roman"/>
              </w:rPr>
              <w:t>)</w:t>
            </w:r>
          </w:p>
          <w:p w:rsidR="0022564B" w:rsidRPr="005F23DB" w:rsidRDefault="0022564B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двузначные числа из десятков и единиц; раскладывать двузначные числа на десятки и единицы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Уметь работать с комментарием у </w:t>
            </w:r>
            <w:r w:rsidRPr="005F23DB">
              <w:rPr>
                <w:rFonts w:ascii="Times New Roman" w:hAnsi="Times New Roman"/>
              </w:rPr>
              <w:lastRenderedPageBreak/>
              <w:t>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Выполнение работы над </w:t>
            </w:r>
            <w:r w:rsidRPr="005F23DB">
              <w:rPr>
                <w:rFonts w:ascii="Times New Roman" w:hAnsi="Times New Roman"/>
              </w:rPr>
              <w:lastRenderedPageBreak/>
              <w:t>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 на умножение и деление.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22564B" w:rsidRPr="005F23DB" w:rsidRDefault="009F59F9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="00A44033">
              <w:rPr>
                <w:rFonts w:ascii="Times New Roman" w:hAnsi="Times New Roman"/>
              </w:rPr>
              <w:t>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складывать и вычитать числа в пределах 100 без перехода через разряд;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Центр, радиус окружности и круга.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показывать окружность, круг, дугу, центр, радиус называть их;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Нахождение и  обозначение центра окружности с помощью учителя.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  <w:p w:rsidR="0022564B" w:rsidRPr="005F23DB" w:rsidRDefault="009F59F9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44033">
              <w:rPr>
                <w:rFonts w:ascii="Times New Roman" w:hAnsi="Times New Roman"/>
              </w:rPr>
              <w:t>101-102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 и круглых десятков.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складывать и вычитать числа в пределах 100 без перехода через разряд;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2564B" w:rsidRPr="005F23DB" w:rsidRDefault="00A44033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22564B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2564B">
              <w:rPr>
                <w:rFonts w:ascii="Times New Roman" w:hAnsi="Times New Roman"/>
              </w:rPr>
              <w:t>изученного</w:t>
            </w:r>
            <w:proofErr w:type="gramEnd"/>
            <w:r w:rsidRPr="0022564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A62931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  <w:p w:rsidR="00A44033" w:rsidRPr="005F23DB" w:rsidRDefault="00A44033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4 четверть 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A62931">
              <w:rPr>
                <w:rFonts w:ascii="Times New Roman" w:hAnsi="Times New Roman"/>
              </w:rPr>
              <w:t>3</w:t>
            </w:r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(104</w:t>
            </w:r>
            <w:r w:rsidR="0022564B">
              <w:rPr>
                <w:rFonts w:ascii="Times New Roman" w:hAnsi="Times New Roman"/>
              </w:rPr>
              <w:t>,</w:t>
            </w:r>
            <w:proofErr w:type="gramEnd"/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22564B">
              <w:rPr>
                <w:rFonts w:ascii="Times New Roman" w:hAnsi="Times New Roman"/>
              </w:rPr>
              <w:t>,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A62931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на порядок действий.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таблицами умножения и деления чисел на 2, 3, 4, 5 в пределах 20 для решения примеров на соответствующие действия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</w:t>
            </w:r>
            <w:proofErr w:type="gramStart"/>
            <w:r w:rsidRPr="005F23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2564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046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(110-111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Числа, полученные при измерении двумя мерами.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  <w:p w:rsidR="0022564B" w:rsidRPr="005F23DB" w:rsidRDefault="00A44033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(112-</w:t>
            </w:r>
            <w:r>
              <w:rPr>
                <w:rFonts w:ascii="Times New Roman" w:hAnsi="Times New Roman"/>
              </w:rPr>
              <w:lastRenderedPageBreak/>
              <w:t>113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Получение в сумме круглых  </w:t>
            </w:r>
            <w:r w:rsidRPr="005F23DB">
              <w:rPr>
                <w:rFonts w:ascii="Times New Roman" w:hAnsi="Times New Roman"/>
              </w:rPr>
              <w:lastRenderedPageBreak/>
              <w:t>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Работа с раздаточным </w:t>
            </w:r>
            <w:r w:rsidRPr="005F23DB">
              <w:rPr>
                <w:rFonts w:ascii="Times New Roman" w:hAnsi="Times New Roman"/>
              </w:rPr>
              <w:lastRenderedPageBreak/>
              <w:t>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62931">
              <w:rPr>
                <w:rFonts w:ascii="Times New Roman" w:hAnsi="Times New Roman"/>
              </w:rPr>
              <w:t>1-12</w:t>
            </w:r>
          </w:p>
          <w:p w:rsidR="0022564B" w:rsidRPr="005F23DB" w:rsidRDefault="009F59F9" w:rsidP="00A4403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</w:t>
            </w:r>
            <w:r w:rsidR="00A44033">
              <w:rPr>
                <w:rFonts w:ascii="Times New Roman" w:hAnsi="Times New Roman"/>
              </w:rPr>
              <w:t>4-115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tabs>
                <w:tab w:val="left" w:pos="450"/>
              </w:tabs>
              <w:spacing w:line="23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решать простые арифметические задачи на нахождение произведения, на деление на равные части, на увеличение и уменьшение числа в несколько раз, на вычисление стоимости по цене и количеству;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М.д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(116-117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(118-119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называть записывать круглые 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2564B" w:rsidRDefault="00A44033" w:rsidP="009F59F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(120</w:t>
            </w:r>
            <w:r w:rsidR="009F59F9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  <w:p w:rsidR="0022564B" w:rsidRDefault="00A44033" w:rsidP="00A6293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(121-122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складывать и вычитать числа в пределах 100 без перехода через разряд, пользуясь приемами устных вычислений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С.р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0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</w:t>
            </w:r>
            <w:proofErr w:type="gramStart"/>
            <w:r w:rsidRPr="005F23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1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(124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(125-126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Меры времени - сутки, минута.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различать числа, полученные при счете и измерении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(127-128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Умножение и деление чисел.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называть арифметические действия </w:t>
            </w:r>
            <w:r w:rsidRPr="005F23DB">
              <w:rPr>
                <w:rFonts w:ascii="Times New Roman" w:eastAsia="Times New Roman" w:hAnsi="Times New Roman"/>
              </w:rPr>
              <w:lastRenderedPageBreak/>
              <w:t>умножения и деления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Осознание себя как ученика.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Решение примеров с помощью </w:t>
            </w:r>
            <w:r w:rsidRPr="005F23DB">
              <w:rPr>
                <w:rFonts w:ascii="Times New Roman" w:hAnsi="Times New Roman"/>
              </w:rPr>
              <w:lastRenderedPageBreak/>
              <w:t>таблицы умножения.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62931">
              <w:rPr>
                <w:rFonts w:ascii="Times New Roman" w:hAnsi="Times New Roman"/>
              </w:rPr>
              <w:t>6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(129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  <w:r w:rsidRPr="005F23DB">
              <w:rPr>
                <w:rFonts w:ascii="Times New Roman" w:hAnsi="Times New Roman"/>
                <w:b/>
              </w:rPr>
              <w:t>.</w:t>
            </w: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7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(130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2931">
              <w:rPr>
                <w:rFonts w:ascii="Times New Roman" w:hAnsi="Times New Roman"/>
              </w:rPr>
              <w:t>8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(131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2 равные части.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простых арифметических задач с помощью учителя.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(132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3 равные части.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3.  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2931">
              <w:rPr>
                <w:rFonts w:ascii="Times New Roman" w:hAnsi="Times New Roman"/>
              </w:rPr>
              <w:t>0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(133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4 равные части.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4.  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2931">
              <w:rPr>
                <w:rFonts w:ascii="Times New Roman" w:hAnsi="Times New Roman"/>
              </w:rPr>
              <w:t>1</w:t>
            </w:r>
          </w:p>
          <w:p w:rsidR="0022564B" w:rsidRPr="005F23DB" w:rsidRDefault="0022564B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A44033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5 равных частей.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произведения, на деление на равные части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простых арифметических задач самостоятельно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D00466" w:rsidRDefault="00D00466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2931">
              <w:rPr>
                <w:rFonts w:ascii="Times New Roman" w:hAnsi="Times New Roman"/>
              </w:rPr>
              <w:t>2</w:t>
            </w:r>
          </w:p>
          <w:p w:rsidR="0022564B" w:rsidRPr="005F23DB" w:rsidRDefault="00A44033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(135</w:t>
            </w:r>
            <w:r w:rsidR="0022564B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Порядок действий в примерах.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складывать и вычитать числа в пределах 100 без перехода через разряд, пользуясь приемами устных вычислений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Умение самостоятельно составлять арифметические задачи в два действия.</w:t>
            </w: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0466" w:rsidRPr="005F23DB" w:rsidTr="0022564B">
        <w:trPr>
          <w:trHeight w:val="270"/>
        </w:trPr>
        <w:tc>
          <w:tcPr>
            <w:tcW w:w="772" w:type="dxa"/>
          </w:tcPr>
          <w:p w:rsidR="00A44033" w:rsidRDefault="00A62931" w:rsidP="00D0046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9F59F9" w:rsidRPr="005F23DB" w:rsidRDefault="00A44033" w:rsidP="00A4403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(136</w:t>
            </w:r>
            <w:r w:rsidR="009F59F9">
              <w:rPr>
                <w:rFonts w:ascii="Times New Roman" w:hAnsi="Times New Roman"/>
              </w:rPr>
              <w:t>)</w:t>
            </w:r>
          </w:p>
        </w:tc>
        <w:tc>
          <w:tcPr>
            <w:tcW w:w="3121" w:type="dxa"/>
          </w:tcPr>
          <w:p w:rsidR="00D00466" w:rsidRPr="005F23DB" w:rsidRDefault="00D00466" w:rsidP="00D00466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851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00466" w:rsidRPr="005F23DB" w:rsidRDefault="00A62931" w:rsidP="00D004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употреблять в речи названия компонентов действий сложения и вычитания</w:t>
            </w:r>
          </w:p>
        </w:tc>
        <w:tc>
          <w:tcPr>
            <w:tcW w:w="2203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D00466" w:rsidRPr="005F23DB" w:rsidRDefault="00D00466" w:rsidP="00D00466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D00466" w:rsidRPr="005F23DB" w:rsidRDefault="00D00466" w:rsidP="00D00466">
      <w:pPr>
        <w:pStyle w:val="a3"/>
      </w:pPr>
    </w:p>
    <w:p w:rsidR="00D00466" w:rsidRPr="005F23DB" w:rsidRDefault="00D00466" w:rsidP="00D00466">
      <w:pPr>
        <w:pStyle w:val="a3"/>
      </w:pPr>
    </w:p>
    <w:p w:rsidR="00D00466" w:rsidRPr="005F23DB" w:rsidRDefault="00D00466" w:rsidP="00D00466">
      <w:pPr>
        <w:spacing w:after="0"/>
        <w:ind w:left="360"/>
        <w:contextualSpacing/>
        <w:rPr>
          <w:rFonts w:ascii="Times New Roman" w:eastAsia="Times New Roman" w:hAnsi="Times New Roman"/>
        </w:rPr>
      </w:pPr>
    </w:p>
    <w:p w:rsidR="00D00466" w:rsidRDefault="00D00466" w:rsidP="00D00466">
      <w:pPr>
        <w:ind w:left="-426" w:firstLine="142"/>
      </w:pPr>
    </w:p>
    <w:p w:rsidR="00B37EF2" w:rsidRDefault="00B37EF2" w:rsidP="00D80919">
      <w:pPr>
        <w:jc w:val="both"/>
        <w:rPr>
          <w:rFonts w:ascii="Times New Roman" w:hAnsi="Times New Roman"/>
          <w:sz w:val="24"/>
          <w:szCs w:val="24"/>
        </w:rPr>
      </w:pPr>
    </w:p>
    <w:sectPr w:rsidR="00B37EF2" w:rsidSect="00A01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CF325C"/>
    <w:multiLevelType w:val="hybridMultilevel"/>
    <w:tmpl w:val="7E4A824E"/>
    <w:lvl w:ilvl="0" w:tplc="3DC4E21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9"/>
    <w:rsid w:val="00051E02"/>
    <w:rsid w:val="000B338D"/>
    <w:rsid w:val="00105273"/>
    <w:rsid w:val="00126EC5"/>
    <w:rsid w:val="00205802"/>
    <w:rsid w:val="002102E8"/>
    <w:rsid w:val="0022564B"/>
    <w:rsid w:val="00232AF4"/>
    <w:rsid w:val="003401BC"/>
    <w:rsid w:val="00350945"/>
    <w:rsid w:val="003A156A"/>
    <w:rsid w:val="003F50DE"/>
    <w:rsid w:val="004F07BD"/>
    <w:rsid w:val="005529AA"/>
    <w:rsid w:val="005E78DB"/>
    <w:rsid w:val="0075375C"/>
    <w:rsid w:val="0077247E"/>
    <w:rsid w:val="00845431"/>
    <w:rsid w:val="00876640"/>
    <w:rsid w:val="008C2775"/>
    <w:rsid w:val="008D76A6"/>
    <w:rsid w:val="009968E8"/>
    <w:rsid w:val="009A2D62"/>
    <w:rsid w:val="009F59F9"/>
    <w:rsid w:val="00A00850"/>
    <w:rsid w:val="00A01E54"/>
    <w:rsid w:val="00A44033"/>
    <w:rsid w:val="00A62931"/>
    <w:rsid w:val="00B2333C"/>
    <w:rsid w:val="00B37EF2"/>
    <w:rsid w:val="00C8442E"/>
    <w:rsid w:val="00D00466"/>
    <w:rsid w:val="00D53DE4"/>
    <w:rsid w:val="00D76049"/>
    <w:rsid w:val="00D80919"/>
    <w:rsid w:val="00DD09CE"/>
    <w:rsid w:val="00E446AF"/>
    <w:rsid w:val="00E6315D"/>
    <w:rsid w:val="00E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66FD1-900C-426E-ABFB-A5C46342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Класс 1</cp:lastModifiedBy>
  <cp:revision>3</cp:revision>
  <cp:lastPrinted>2018-09-24T03:18:00Z</cp:lastPrinted>
  <dcterms:created xsi:type="dcterms:W3CDTF">2023-08-31T04:57:00Z</dcterms:created>
  <dcterms:modified xsi:type="dcterms:W3CDTF">2023-08-31T05:31:00Z</dcterms:modified>
</cp:coreProperties>
</file>