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8A4" w:rsidRDefault="002228A4" w:rsidP="002228A4">
      <w:pPr>
        <w:jc w:val="center"/>
        <w:rPr>
          <w:rFonts w:eastAsia="Calibri"/>
          <w:b/>
        </w:rPr>
      </w:pPr>
      <w:r>
        <w:rPr>
          <w:rFonts w:eastAsia="Calibri"/>
          <w:b/>
        </w:rPr>
        <w:t>МИНИСТЕРСТВО ПРОСВЕЩЕНИЯ РОССИЙСКОЙ ФЕДЕРАЦИИ</w:t>
      </w:r>
    </w:p>
    <w:p w:rsidR="002228A4" w:rsidRDefault="002228A4" w:rsidP="002228A4">
      <w:pPr>
        <w:spacing w:line="240" w:lineRule="auto"/>
        <w:jc w:val="center"/>
        <w:rPr>
          <w:rFonts w:eastAsia="Calibri"/>
        </w:rPr>
      </w:pPr>
      <w:r>
        <w:rPr>
          <w:rFonts w:eastAsia="Calibri"/>
        </w:rPr>
        <w:t>Министерство образования и науки Хабаровского края</w:t>
      </w:r>
    </w:p>
    <w:p w:rsidR="002228A4" w:rsidRDefault="002228A4" w:rsidP="002228A4">
      <w:pPr>
        <w:spacing w:line="240" w:lineRule="auto"/>
        <w:jc w:val="center"/>
        <w:rPr>
          <w:rFonts w:eastAsia="Calibri"/>
        </w:rPr>
      </w:pPr>
      <w:r>
        <w:rPr>
          <w:rFonts w:eastAsia="Calibri"/>
        </w:rPr>
        <w:t>Муниципальное бюджетное общеобразовательное учреждение</w:t>
      </w:r>
    </w:p>
    <w:p w:rsidR="002228A4" w:rsidRDefault="002228A4" w:rsidP="002228A4">
      <w:pPr>
        <w:spacing w:line="240" w:lineRule="auto"/>
        <w:jc w:val="center"/>
        <w:rPr>
          <w:rFonts w:eastAsia="Calibri"/>
        </w:rPr>
      </w:pPr>
      <w:r>
        <w:rPr>
          <w:rFonts w:eastAsia="Calibri"/>
        </w:rPr>
        <w:t>средняя общеобразовательная школа №1 сельского поселения «Село Хурба»</w:t>
      </w:r>
    </w:p>
    <w:p w:rsidR="002228A4" w:rsidRDefault="002228A4" w:rsidP="002228A4">
      <w:pPr>
        <w:spacing w:line="240" w:lineRule="auto"/>
        <w:jc w:val="center"/>
        <w:rPr>
          <w:rFonts w:eastAsia="Calibri"/>
        </w:rPr>
      </w:pPr>
      <w:r>
        <w:rPr>
          <w:rFonts w:eastAsia="Calibri"/>
        </w:rPr>
        <w:t xml:space="preserve">Комсомольского муниципального района Хабаровского края </w:t>
      </w:r>
    </w:p>
    <w:p w:rsidR="002228A4" w:rsidRDefault="002228A4" w:rsidP="002228A4">
      <w:pPr>
        <w:spacing w:line="240" w:lineRule="auto"/>
        <w:jc w:val="center"/>
        <w:rPr>
          <w:rFonts w:eastAsia="Calibri"/>
        </w:rPr>
      </w:pPr>
    </w:p>
    <w:p w:rsidR="002228A4" w:rsidRDefault="002228A4" w:rsidP="002228A4">
      <w:pPr>
        <w:spacing w:after="0" w:line="240" w:lineRule="auto"/>
        <w:rPr>
          <w:rFonts w:eastAsia="Calibri"/>
        </w:rPr>
      </w:pPr>
      <w:r>
        <w:rPr>
          <w:rFonts w:eastAsia="Calibri"/>
          <w:noProof/>
        </w:rPr>
        <w:drawing>
          <wp:inline distT="0" distB="0" distL="0" distR="0" wp14:anchorId="3679BBF5" wp14:editId="772C8995">
            <wp:extent cx="6543675" cy="17716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Calibri"/>
        </w:rPr>
        <w:t xml:space="preserve"> </w:t>
      </w:r>
    </w:p>
    <w:p w:rsidR="002228A4" w:rsidRDefault="002228A4" w:rsidP="002228A4">
      <w:pPr>
        <w:spacing w:after="0" w:line="240" w:lineRule="auto"/>
        <w:ind w:hanging="142"/>
        <w:jc w:val="center"/>
        <w:rPr>
          <w:rFonts w:eastAsia="Calibri"/>
          <w:b/>
          <w:sz w:val="28"/>
          <w:szCs w:val="28"/>
        </w:rPr>
      </w:pPr>
    </w:p>
    <w:p w:rsidR="002228A4" w:rsidRDefault="002228A4" w:rsidP="002228A4">
      <w:pPr>
        <w:spacing w:after="0" w:line="240" w:lineRule="auto"/>
        <w:ind w:hanging="142"/>
        <w:jc w:val="center"/>
        <w:rPr>
          <w:rFonts w:eastAsia="Calibri"/>
          <w:b/>
          <w:sz w:val="28"/>
          <w:szCs w:val="28"/>
        </w:rPr>
      </w:pPr>
    </w:p>
    <w:p w:rsidR="002228A4" w:rsidRDefault="002228A4" w:rsidP="002228A4">
      <w:pPr>
        <w:spacing w:after="0" w:line="240" w:lineRule="auto"/>
        <w:ind w:hanging="142"/>
        <w:jc w:val="center"/>
        <w:rPr>
          <w:rFonts w:eastAsia="Calibri"/>
          <w:b/>
          <w:sz w:val="28"/>
          <w:szCs w:val="28"/>
        </w:rPr>
      </w:pPr>
    </w:p>
    <w:p w:rsidR="002228A4" w:rsidRDefault="002228A4" w:rsidP="002228A4">
      <w:pPr>
        <w:spacing w:after="0" w:line="240" w:lineRule="auto"/>
        <w:ind w:hanging="142"/>
        <w:jc w:val="center"/>
        <w:rPr>
          <w:rFonts w:eastAsia="Calibri"/>
          <w:b/>
          <w:sz w:val="28"/>
          <w:szCs w:val="28"/>
        </w:rPr>
      </w:pPr>
    </w:p>
    <w:p w:rsidR="002228A4" w:rsidRDefault="002228A4" w:rsidP="002228A4">
      <w:pPr>
        <w:spacing w:after="0" w:line="240" w:lineRule="auto"/>
        <w:ind w:hanging="142"/>
        <w:jc w:val="center"/>
        <w:rPr>
          <w:rFonts w:eastAsia="Calibri"/>
          <w:b/>
          <w:sz w:val="28"/>
          <w:szCs w:val="28"/>
        </w:rPr>
      </w:pPr>
    </w:p>
    <w:p w:rsidR="002228A4" w:rsidRDefault="002228A4" w:rsidP="002228A4">
      <w:pPr>
        <w:spacing w:after="0" w:line="240" w:lineRule="auto"/>
        <w:ind w:hanging="142"/>
        <w:jc w:val="center"/>
        <w:rPr>
          <w:rFonts w:eastAsia="Calibri"/>
          <w:b/>
          <w:sz w:val="28"/>
          <w:szCs w:val="28"/>
        </w:rPr>
      </w:pPr>
    </w:p>
    <w:p w:rsidR="002228A4" w:rsidRDefault="002228A4" w:rsidP="002228A4">
      <w:pPr>
        <w:spacing w:after="0" w:line="240" w:lineRule="auto"/>
        <w:ind w:hanging="142"/>
        <w:jc w:val="center"/>
        <w:rPr>
          <w:rFonts w:eastAsia="Calibri"/>
          <w:b/>
          <w:sz w:val="28"/>
          <w:szCs w:val="28"/>
        </w:rPr>
      </w:pPr>
    </w:p>
    <w:p w:rsidR="002228A4" w:rsidRDefault="002228A4" w:rsidP="002228A4">
      <w:pPr>
        <w:spacing w:after="0" w:line="240" w:lineRule="auto"/>
        <w:ind w:hanging="142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РАБОЧАЯ ПРОГРАММА</w:t>
      </w:r>
    </w:p>
    <w:p w:rsidR="002228A4" w:rsidRDefault="002228A4" w:rsidP="002228A4">
      <w:pPr>
        <w:spacing w:after="0" w:line="240" w:lineRule="auto"/>
        <w:ind w:hanging="142"/>
        <w:jc w:val="center"/>
        <w:rPr>
          <w:rFonts w:eastAsia="Calibri"/>
        </w:rPr>
      </w:pPr>
    </w:p>
    <w:p w:rsidR="002228A4" w:rsidRDefault="002228A4" w:rsidP="002228A4">
      <w:pPr>
        <w:tabs>
          <w:tab w:val="left" w:pos="4200"/>
        </w:tabs>
        <w:jc w:val="center"/>
        <w:rPr>
          <w:rFonts w:eastAsia="Calibri"/>
        </w:rPr>
      </w:pPr>
      <w:r>
        <w:rPr>
          <w:rFonts w:eastAsia="Calibri"/>
        </w:rPr>
        <w:t>внеурочной деятельности</w:t>
      </w:r>
      <w:r>
        <w:rPr>
          <w:rFonts w:eastAsia="Calibri"/>
        </w:rPr>
        <w:t xml:space="preserve"> </w:t>
      </w:r>
    </w:p>
    <w:p w:rsidR="002228A4" w:rsidRDefault="002228A4" w:rsidP="002228A4">
      <w:pPr>
        <w:tabs>
          <w:tab w:val="left" w:pos="1680"/>
        </w:tabs>
        <w:jc w:val="center"/>
        <w:rPr>
          <w:rFonts w:eastAsia="Calibri"/>
        </w:rPr>
      </w:pPr>
      <w:r>
        <w:rPr>
          <w:rFonts w:eastAsia="Calibri"/>
        </w:rPr>
        <w:t>«Школа креативного мышления»</w:t>
      </w:r>
      <w:bookmarkStart w:id="0" w:name="_GoBack"/>
      <w:bookmarkEnd w:id="0"/>
    </w:p>
    <w:p w:rsidR="002228A4" w:rsidRDefault="002228A4" w:rsidP="002228A4">
      <w:pPr>
        <w:tabs>
          <w:tab w:val="left" w:pos="1680"/>
        </w:tabs>
        <w:jc w:val="center"/>
        <w:rPr>
          <w:rFonts w:eastAsia="Calibri"/>
        </w:rPr>
      </w:pPr>
      <w:r>
        <w:rPr>
          <w:rFonts w:eastAsia="Calibri"/>
        </w:rPr>
        <w:t xml:space="preserve">для </w:t>
      </w:r>
      <w:r>
        <w:rPr>
          <w:rFonts w:eastAsia="Calibri"/>
        </w:rPr>
        <w:t>6</w:t>
      </w:r>
      <w:r>
        <w:rPr>
          <w:rFonts w:eastAsia="Calibri"/>
        </w:rPr>
        <w:t xml:space="preserve"> класса  </w:t>
      </w:r>
    </w:p>
    <w:p w:rsidR="002228A4" w:rsidRDefault="002228A4" w:rsidP="002228A4">
      <w:pPr>
        <w:tabs>
          <w:tab w:val="left" w:pos="1680"/>
        </w:tabs>
        <w:jc w:val="center"/>
        <w:rPr>
          <w:rFonts w:eastAsia="Calibri"/>
        </w:rPr>
      </w:pPr>
      <w:r>
        <w:rPr>
          <w:rFonts w:eastAsia="Calibri"/>
        </w:rPr>
        <w:t>на 2022 -2023 учебный год</w:t>
      </w:r>
    </w:p>
    <w:p w:rsidR="002228A4" w:rsidRDefault="002228A4" w:rsidP="002228A4">
      <w:pPr>
        <w:rPr>
          <w:rFonts w:eastAsia="Calibri"/>
        </w:rPr>
      </w:pPr>
    </w:p>
    <w:p w:rsidR="002228A4" w:rsidRDefault="002228A4" w:rsidP="002228A4">
      <w:pPr>
        <w:rPr>
          <w:rFonts w:eastAsia="Calibri"/>
        </w:rPr>
      </w:pPr>
    </w:p>
    <w:p w:rsidR="002228A4" w:rsidRDefault="002228A4" w:rsidP="002228A4">
      <w:pPr>
        <w:spacing w:after="0" w:line="240" w:lineRule="auto"/>
        <w:jc w:val="center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                         </w:t>
      </w:r>
    </w:p>
    <w:p w:rsidR="002228A4" w:rsidRDefault="002228A4" w:rsidP="002228A4">
      <w:pPr>
        <w:spacing w:after="0" w:line="240" w:lineRule="auto"/>
        <w:jc w:val="center"/>
        <w:rPr>
          <w:rFonts w:eastAsia="Calibri"/>
        </w:rPr>
      </w:pPr>
    </w:p>
    <w:p w:rsidR="002228A4" w:rsidRDefault="002228A4" w:rsidP="002228A4">
      <w:pPr>
        <w:spacing w:after="0" w:line="240" w:lineRule="auto"/>
        <w:jc w:val="center"/>
        <w:rPr>
          <w:rFonts w:eastAsia="Calibri"/>
        </w:rPr>
      </w:pPr>
    </w:p>
    <w:p w:rsidR="002228A4" w:rsidRDefault="002228A4" w:rsidP="002228A4">
      <w:pPr>
        <w:spacing w:after="0" w:line="240" w:lineRule="auto"/>
        <w:jc w:val="center"/>
        <w:rPr>
          <w:rFonts w:eastAsia="Calibri"/>
        </w:rPr>
      </w:pPr>
    </w:p>
    <w:p w:rsidR="002228A4" w:rsidRDefault="002228A4" w:rsidP="002228A4">
      <w:pPr>
        <w:spacing w:after="0" w:line="240" w:lineRule="auto"/>
        <w:jc w:val="center"/>
        <w:rPr>
          <w:rFonts w:eastAsia="Calibri"/>
        </w:rPr>
      </w:pPr>
    </w:p>
    <w:p w:rsidR="002228A4" w:rsidRDefault="002228A4" w:rsidP="002228A4">
      <w:pPr>
        <w:spacing w:after="0" w:line="240" w:lineRule="auto"/>
        <w:jc w:val="center"/>
        <w:rPr>
          <w:rFonts w:eastAsia="Calibri"/>
        </w:rPr>
      </w:pPr>
    </w:p>
    <w:p w:rsidR="002228A4" w:rsidRDefault="002228A4" w:rsidP="002228A4">
      <w:pPr>
        <w:spacing w:after="0" w:line="240" w:lineRule="auto"/>
        <w:jc w:val="center"/>
        <w:rPr>
          <w:rFonts w:eastAsia="Calibri"/>
        </w:rPr>
      </w:pPr>
    </w:p>
    <w:p w:rsidR="002228A4" w:rsidRDefault="002228A4" w:rsidP="002228A4">
      <w:pPr>
        <w:spacing w:after="0" w:line="240" w:lineRule="auto"/>
        <w:jc w:val="center"/>
        <w:rPr>
          <w:rFonts w:eastAsia="Calibri"/>
        </w:rPr>
      </w:pPr>
    </w:p>
    <w:p w:rsidR="002228A4" w:rsidRDefault="002228A4" w:rsidP="002228A4">
      <w:pPr>
        <w:spacing w:after="0" w:line="240" w:lineRule="auto"/>
        <w:jc w:val="center"/>
        <w:rPr>
          <w:rFonts w:eastAsia="Calibri"/>
        </w:rPr>
      </w:pPr>
    </w:p>
    <w:p w:rsidR="002228A4" w:rsidRDefault="002228A4" w:rsidP="002228A4">
      <w:pPr>
        <w:spacing w:after="0" w:line="240" w:lineRule="auto"/>
        <w:jc w:val="center"/>
        <w:rPr>
          <w:rFonts w:eastAsia="Calibri"/>
        </w:rPr>
      </w:pPr>
    </w:p>
    <w:p w:rsidR="002228A4" w:rsidRDefault="002228A4" w:rsidP="002228A4">
      <w:pPr>
        <w:spacing w:after="0" w:line="240" w:lineRule="auto"/>
        <w:jc w:val="center"/>
        <w:rPr>
          <w:rFonts w:eastAsia="Calibri"/>
        </w:rPr>
      </w:pPr>
    </w:p>
    <w:p w:rsidR="002228A4" w:rsidRDefault="002228A4" w:rsidP="002228A4">
      <w:pPr>
        <w:spacing w:after="0" w:line="240" w:lineRule="auto"/>
        <w:jc w:val="center"/>
        <w:rPr>
          <w:rFonts w:eastAsia="Calibri"/>
        </w:rPr>
      </w:pPr>
    </w:p>
    <w:p w:rsidR="002228A4" w:rsidRDefault="002228A4" w:rsidP="002228A4">
      <w:pPr>
        <w:spacing w:after="0" w:line="240" w:lineRule="auto"/>
        <w:jc w:val="center"/>
        <w:rPr>
          <w:rFonts w:eastAsia="Calibri"/>
        </w:rPr>
      </w:pPr>
    </w:p>
    <w:p w:rsidR="002228A4" w:rsidRDefault="002228A4" w:rsidP="002228A4">
      <w:pPr>
        <w:spacing w:after="0" w:line="240" w:lineRule="auto"/>
        <w:jc w:val="center"/>
        <w:rPr>
          <w:rFonts w:eastAsia="Calibri"/>
        </w:rPr>
      </w:pPr>
    </w:p>
    <w:p w:rsidR="002228A4" w:rsidRDefault="002228A4" w:rsidP="002228A4">
      <w:pPr>
        <w:spacing w:after="0" w:line="240" w:lineRule="auto"/>
        <w:jc w:val="right"/>
        <w:rPr>
          <w:rFonts w:eastAsia="Calibri"/>
        </w:rPr>
      </w:pPr>
      <w:r>
        <w:rPr>
          <w:rFonts w:eastAsia="Calibri"/>
        </w:rPr>
        <w:t xml:space="preserve"> Составитель: Колесникова Любовь Семеновна</w:t>
      </w:r>
    </w:p>
    <w:p w:rsidR="002228A4" w:rsidRDefault="002228A4" w:rsidP="002228A4">
      <w:pPr>
        <w:spacing w:after="0" w:line="240" w:lineRule="auto"/>
        <w:jc w:val="right"/>
        <w:rPr>
          <w:rFonts w:eastAsia="Calibri"/>
        </w:rPr>
      </w:pPr>
      <w:r>
        <w:rPr>
          <w:rFonts w:eastAsia="Calibri"/>
        </w:rPr>
        <w:t xml:space="preserve"> учитель математики</w:t>
      </w:r>
    </w:p>
    <w:p w:rsidR="002228A4" w:rsidRDefault="002228A4" w:rsidP="002228A4">
      <w:pPr>
        <w:spacing w:after="0" w:line="240" w:lineRule="auto"/>
        <w:jc w:val="right"/>
        <w:rPr>
          <w:rFonts w:eastAsia="Calibri"/>
        </w:rPr>
      </w:pPr>
    </w:p>
    <w:p w:rsidR="002228A4" w:rsidRDefault="002228A4" w:rsidP="002228A4">
      <w:pPr>
        <w:tabs>
          <w:tab w:val="left" w:pos="4510"/>
        </w:tabs>
        <w:jc w:val="center"/>
        <w:rPr>
          <w:rFonts w:eastAsia="Calibri"/>
        </w:rPr>
      </w:pPr>
      <w:r>
        <w:rPr>
          <w:rFonts w:eastAsia="Calibri"/>
        </w:rPr>
        <w:t>с. Хурба, 2022</w:t>
      </w:r>
    </w:p>
    <w:p w:rsidR="002228A4" w:rsidRDefault="002228A4">
      <w:pPr>
        <w:spacing w:after="0" w:line="259" w:lineRule="auto"/>
        <w:ind w:left="60" w:right="0" w:firstLine="0"/>
        <w:jc w:val="center"/>
        <w:rPr>
          <w:sz w:val="28"/>
        </w:rPr>
      </w:pPr>
    </w:p>
    <w:p w:rsidR="00002FA8" w:rsidRDefault="000B4B48">
      <w:pPr>
        <w:spacing w:after="0" w:line="259" w:lineRule="auto"/>
        <w:ind w:left="60" w:right="0" w:firstLine="0"/>
        <w:jc w:val="center"/>
      </w:pPr>
      <w:r>
        <w:rPr>
          <w:sz w:val="28"/>
        </w:rPr>
        <w:lastRenderedPageBreak/>
        <w:t xml:space="preserve"> </w:t>
      </w:r>
    </w:p>
    <w:p w:rsidR="00002FA8" w:rsidRDefault="000B4B48">
      <w:pPr>
        <w:pStyle w:val="1"/>
        <w:spacing w:after="223"/>
      </w:pPr>
      <w:r>
        <w:t xml:space="preserve">Пояснительная записка </w:t>
      </w:r>
    </w:p>
    <w:p w:rsidR="00002FA8" w:rsidRDefault="000B4B48">
      <w:pPr>
        <w:spacing w:after="248" w:line="270" w:lineRule="auto"/>
        <w:ind w:left="714" w:right="572"/>
        <w:jc w:val="center"/>
      </w:pPr>
      <w:r>
        <w:rPr>
          <w:b/>
        </w:rPr>
        <w:t xml:space="preserve">Рабочая программа   составлена на основе нормативных документов: </w:t>
      </w:r>
    </w:p>
    <w:p w:rsidR="00002FA8" w:rsidRDefault="000B4B48">
      <w:pPr>
        <w:numPr>
          <w:ilvl w:val="0"/>
          <w:numId w:val="1"/>
        </w:numPr>
        <w:ind w:right="9" w:hanging="360"/>
      </w:pPr>
      <w:r>
        <w:t xml:space="preserve">Федеральный  </w:t>
      </w:r>
      <w:r>
        <w:t xml:space="preserve">государственный образовательный  стандарт начального общего образования (утвержден приказом Минобрнауки России от 6 октября 2009 г. № 373, зарегистрирован  в  Минюсте  России  22  декабря  2009 г.,  регистрационный  номер </w:t>
      </w:r>
    </w:p>
    <w:p w:rsidR="00002FA8" w:rsidRDefault="000B4B48">
      <w:pPr>
        <w:ind w:left="939" w:right="0"/>
      </w:pPr>
      <w:r>
        <w:t>17785)  с  изменениями (в ред. Пр</w:t>
      </w:r>
      <w:r>
        <w:t xml:space="preserve">иказов Минобрнауки России от 26.11.2010 № 1241, от </w:t>
      </w:r>
    </w:p>
    <w:p w:rsidR="00002FA8" w:rsidRDefault="000B4B48">
      <w:pPr>
        <w:ind w:left="939" w:right="407"/>
      </w:pPr>
      <w:r>
        <w:t xml:space="preserve">22.09.2011 № 2357, от 18.12.2012 № 1060,  от 29.12.2014 № 1643.) </w:t>
      </w:r>
    </w:p>
    <w:p w:rsidR="00002FA8" w:rsidRDefault="000B4B48">
      <w:pPr>
        <w:numPr>
          <w:ilvl w:val="0"/>
          <w:numId w:val="1"/>
        </w:numPr>
        <w:ind w:right="9" w:hanging="360"/>
      </w:pPr>
      <w:r>
        <w:t>Приказ  Министерства образования и науки РФ от 31.12.2015 г № 1576 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РФ от 6 октября 2009 г. №</w:t>
      </w:r>
      <w:r>
        <w:t>373»,</w:t>
      </w:r>
      <w:r>
        <w:rPr>
          <w:color w:val="FF0000"/>
        </w:rPr>
        <w:t xml:space="preserve"> </w:t>
      </w:r>
      <w:r>
        <w:t xml:space="preserve"> </w:t>
      </w:r>
    </w:p>
    <w:p w:rsidR="00002FA8" w:rsidRDefault="000B4B48">
      <w:pPr>
        <w:numPr>
          <w:ilvl w:val="0"/>
          <w:numId w:val="1"/>
        </w:numPr>
        <w:ind w:right="9" w:hanging="360"/>
      </w:pPr>
      <w:r>
        <w:t xml:space="preserve">Примерной  образовательной  программы  начального общего образования  на  основе  Федерального  компонента  государственного  образовательного  стандарта  второго  поколения. </w:t>
      </w:r>
    </w:p>
    <w:p w:rsidR="00002FA8" w:rsidRDefault="000B4B48">
      <w:pPr>
        <w:numPr>
          <w:ilvl w:val="0"/>
          <w:numId w:val="1"/>
        </w:numPr>
        <w:spacing w:after="215"/>
        <w:ind w:right="9" w:hanging="360"/>
      </w:pPr>
      <w:r>
        <w:t>Приказ № 254 от 20.05.2020 г «Об утверждении федерального перечня учебни</w:t>
      </w:r>
      <w:r>
        <w:t xml:space="preserve">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</w:t>
      </w:r>
    </w:p>
    <w:p w:rsidR="00002FA8" w:rsidRDefault="000B4B48">
      <w:pPr>
        <w:numPr>
          <w:ilvl w:val="0"/>
          <w:numId w:val="1"/>
        </w:numPr>
        <w:ind w:right="9" w:hanging="360"/>
      </w:pPr>
      <w:r>
        <w:t>Основной образовательной программы начального общего образования  МБОУ Июльск</w:t>
      </w:r>
      <w:r>
        <w:t xml:space="preserve">ой </w:t>
      </w:r>
    </w:p>
    <w:p w:rsidR="00002FA8" w:rsidRDefault="000B4B48">
      <w:pPr>
        <w:ind w:left="860" w:right="407"/>
      </w:pPr>
      <w:r>
        <w:t xml:space="preserve">СОШ </w:t>
      </w:r>
    </w:p>
    <w:p w:rsidR="00002FA8" w:rsidRDefault="000B4B48">
      <w:pPr>
        <w:numPr>
          <w:ilvl w:val="0"/>
          <w:numId w:val="1"/>
        </w:numPr>
        <w:ind w:right="9" w:hanging="360"/>
      </w:pPr>
      <w:r>
        <w:t xml:space="preserve">Учебный план  МБОУ Июльская СОШ </w:t>
      </w:r>
    </w:p>
    <w:p w:rsidR="00002FA8" w:rsidRDefault="000B4B48">
      <w:pPr>
        <w:spacing w:after="99" w:line="259" w:lineRule="auto"/>
        <w:ind w:left="850" w:right="0" w:firstLine="0"/>
        <w:jc w:val="left"/>
      </w:pPr>
      <w:r>
        <w:t xml:space="preserve"> </w:t>
      </w:r>
    </w:p>
    <w:p w:rsidR="00002FA8" w:rsidRDefault="000B4B48">
      <w:pPr>
        <w:pStyle w:val="2"/>
        <w:ind w:left="714" w:right="727"/>
      </w:pPr>
      <w:r>
        <w:t xml:space="preserve">Учебно-методический комплекс программы </w:t>
      </w:r>
    </w:p>
    <w:p w:rsidR="00002FA8" w:rsidRDefault="000B4B48">
      <w:pPr>
        <w:ind w:left="400" w:right="407" w:firstLine="566"/>
      </w:pPr>
      <w:r>
        <w:t>Для реализации программы «Креативное мышление» сформирован учебнометодический комплекс, который постоянно пополняется. Учебно- методический комплекс имеет следующие разделы</w:t>
      </w:r>
      <w:r>
        <w:t xml:space="preserve"> и включает следующие материалы: </w:t>
      </w:r>
    </w:p>
    <w:p w:rsidR="00002FA8" w:rsidRDefault="000B4B48">
      <w:pPr>
        <w:spacing w:after="21" w:line="259" w:lineRule="auto"/>
        <w:ind w:left="10" w:right="28"/>
        <w:jc w:val="center"/>
      </w:pPr>
      <w:r>
        <w:rPr>
          <w:b/>
          <w:i/>
        </w:rPr>
        <w:t>1.</w:t>
      </w:r>
      <w:r>
        <w:rPr>
          <w:rFonts w:ascii="Arial" w:eastAsia="Arial" w:hAnsi="Arial" w:cs="Arial"/>
          <w:b/>
          <w:i/>
        </w:rPr>
        <w:t xml:space="preserve"> </w:t>
      </w:r>
      <w:r>
        <w:rPr>
          <w:b/>
          <w:i/>
        </w:rPr>
        <w:t xml:space="preserve">Методические материалы для педагога </w:t>
      </w:r>
    </w:p>
    <w:p w:rsidR="00002FA8" w:rsidRDefault="000B4B48">
      <w:pPr>
        <w:numPr>
          <w:ilvl w:val="0"/>
          <w:numId w:val="2"/>
        </w:numPr>
        <w:ind w:right="297" w:hanging="350"/>
        <w:jc w:val="left"/>
      </w:pPr>
      <w:r>
        <w:t>Вербальный тест «Необычное использование» (Аверина И.С., Щебланова Е.И.).</w:t>
      </w:r>
      <w:r>
        <w:rPr>
          <w:color w:val="4D6085"/>
        </w:rPr>
        <w:t xml:space="preserve"> </w:t>
      </w:r>
      <w:hyperlink r:id="rId8">
        <w:r>
          <w:rPr>
            <w:color w:val="4D6085"/>
            <w:u w:val="single" w:color="4D6085"/>
          </w:rPr>
          <w:t>http://textarchive.ru/c</w:t>
        </w:r>
      </w:hyperlink>
      <w:hyperlink r:id="rId9">
        <w:r>
          <w:rPr>
            <w:color w:val="4D6085"/>
            <w:u w:val="single" w:color="4D6085"/>
          </w:rPr>
          <w:t>-</w:t>
        </w:r>
      </w:hyperlink>
      <w:hyperlink r:id="rId10">
        <w:r>
          <w:rPr>
            <w:color w:val="4D6085"/>
            <w:u w:val="single" w:color="4D6085"/>
          </w:rPr>
          <w:t>2697021.html</w:t>
        </w:r>
      </w:hyperlink>
      <w:hyperlink r:id="rId11">
        <w:r>
          <w:t>.</w:t>
        </w:r>
      </w:hyperlink>
      <w:r>
        <w:t xml:space="preserve"> </w:t>
      </w:r>
    </w:p>
    <w:p w:rsidR="00002FA8" w:rsidRDefault="000B4B48">
      <w:pPr>
        <w:numPr>
          <w:ilvl w:val="0"/>
          <w:numId w:val="2"/>
        </w:numPr>
        <w:ind w:right="297" w:hanging="350"/>
        <w:jc w:val="left"/>
      </w:pPr>
      <w:r>
        <w:t>Невербальная часть теста «Фигурная форма теста творческого мышления Торрен</w:t>
      </w:r>
      <w:r>
        <w:t>са».</w:t>
      </w:r>
      <w:r>
        <w:rPr>
          <w:color w:val="4D6085"/>
        </w:rPr>
        <w:t xml:space="preserve"> </w:t>
      </w:r>
    </w:p>
    <w:p w:rsidR="00002FA8" w:rsidRPr="002228A4" w:rsidRDefault="000B4B48">
      <w:pPr>
        <w:spacing w:after="14" w:line="249" w:lineRule="auto"/>
        <w:ind w:left="1129" w:right="297"/>
        <w:jc w:val="left"/>
        <w:rPr>
          <w:lang w:val="en-US"/>
        </w:rPr>
      </w:pPr>
      <w:hyperlink r:id="rId12">
        <w:r w:rsidRPr="002228A4">
          <w:rPr>
            <w:color w:val="4D6085"/>
            <w:u w:val="single" w:color="4D6085"/>
            <w:lang w:val="en-US"/>
          </w:rPr>
          <w:t>https://psycabi.net/testy/577</w:t>
        </w:r>
      </w:hyperlink>
      <w:hyperlink r:id="rId13">
        <w:r w:rsidRPr="002228A4">
          <w:rPr>
            <w:color w:val="4D6085"/>
            <w:u w:val="single" w:color="4D6085"/>
            <w:lang w:val="en-US"/>
          </w:rPr>
          <w:t>-</w:t>
        </w:r>
      </w:hyperlink>
      <w:hyperlink r:id="rId14">
        <w:r w:rsidRPr="002228A4">
          <w:rPr>
            <w:color w:val="4D6085"/>
            <w:u w:val="single" w:color="4D6085"/>
            <w:lang w:val="en-US"/>
          </w:rPr>
          <w:t>test</w:t>
        </w:r>
      </w:hyperlink>
      <w:hyperlink r:id="rId15">
        <w:r w:rsidRPr="002228A4">
          <w:rPr>
            <w:color w:val="4D6085"/>
            <w:u w:val="single" w:color="4D6085"/>
            <w:lang w:val="en-US"/>
          </w:rPr>
          <w:t>-</w:t>
        </w:r>
      </w:hyperlink>
      <w:hyperlink r:id="rId16">
        <w:r w:rsidRPr="002228A4">
          <w:rPr>
            <w:color w:val="4D6085"/>
            <w:u w:val="single" w:color="4D6085"/>
            <w:lang w:val="en-US"/>
          </w:rPr>
          <w:t>kreativnosti</w:t>
        </w:r>
      </w:hyperlink>
      <w:hyperlink r:id="rId17">
        <w:r w:rsidRPr="002228A4">
          <w:rPr>
            <w:color w:val="4D6085"/>
            <w:u w:val="single" w:color="4D6085"/>
            <w:lang w:val="en-US"/>
          </w:rPr>
          <w:t>-</w:t>
        </w:r>
      </w:hyperlink>
      <w:hyperlink r:id="rId18">
        <w:r w:rsidRPr="002228A4">
          <w:rPr>
            <w:color w:val="4D6085"/>
            <w:u w:val="single" w:color="4D6085"/>
            <w:lang w:val="en-US"/>
          </w:rPr>
          <w:t>torrensa</w:t>
        </w:r>
      </w:hyperlink>
      <w:hyperlink r:id="rId19">
        <w:r w:rsidRPr="002228A4">
          <w:rPr>
            <w:color w:val="4D6085"/>
            <w:u w:val="single" w:color="4D6085"/>
            <w:lang w:val="en-US"/>
          </w:rPr>
          <w:t>-</w:t>
        </w:r>
      </w:hyperlink>
      <w:hyperlink r:id="rId20">
        <w:r w:rsidRPr="002228A4">
          <w:rPr>
            <w:color w:val="4D6085"/>
            <w:u w:val="single" w:color="4D6085"/>
            <w:lang w:val="en-US"/>
          </w:rPr>
          <w:t>diagnostika</w:t>
        </w:r>
      </w:hyperlink>
      <w:hyperlink r:id="rId21">
        <w:r w:rsidRPr="002228A4">
          <w:rPr>
            <w:color w:val="4D6085"/>
            <w:u w:val="single" w:color="4D6085"/>
            <w:lang w:val="en-US"/>
          </w:rPr>
          <w:t>-</w:t>
        </w:r>
      </w:hyperlink>
      <w:hyperlink r:id="rId22">
        <w:r w:rsidRPr="002228A4">
          <w:rPr>
            <w:color w:val="4D6085"/>
            <w:u w:val="single" w:color="4D6085"/>
            <w:lang w:val="en-US"/>
          </w:rPr>
          <w:t>tvorcheskogo</w:t>
        </w:r>
      </w:hyperlink>
      <w:hyperlink r:id="rId23">
        <w:r w:rsidRPr="002228A4">
          <w:rPr>
            <w:color w:val="4D6085"/>
            <w:u w:val="single" w:color="4D6085"/>
            <w:lang w:val="en-US"/>
          </w:rPr>
          <w:t>-</w:t>
        </w:r>
      </w:hyperlink>
      <w:hyperlink r:id="rId24">
        <w:r w:rsidRPr="002228A4">
          <w:rPr>
            <w:color w:val="4D6085"/>
            <w:lang w:val="en-US"/>
          </w:rPr>
          <w:t xml:space="preserve"> </w:t>
        </w:r>
      </w:hyperlink>
      <w:hyperlink r:id="rId25">
        <w:r w:rsidRPr="002228A4">
          <w:rPr>
            <w:color w:val="4D6085"/>
            <w:u w:val="single" w:color="4D6085"/>
            <w:lang w:val="en-US"/>
          </w:rPr>
          <w:t>myshleniya</w:t>
        </w:r>
      </w:hyperlink>
      <w:hyperlink r:id="rId26">
        <w:r w:rsidRPr="002228A4">
          <w:rPr>
            <w:lang w:val="en-US"/>
          </w:rPr>
          <w:t>.</w:t>
        </w:r>
      </w:hyperlink>
      <w:hyperlink r:id="rId27">
        <w:r w:rsidRPr="002228A4">
          <w:rPr>
            <w:lang w:val="en-US"/>
          </w:rPr>
          <w:t xml:space="preserve"> </w:t>
        </w:r>
      </w:hyperlink>
    </w:p>
    <w:p w:rsidR="00002FA8" w:rsidRDefault="000B4B48">
      <w:pPr>
        <w:numPr>
          <w:ilvl w:val="0"/>
          <w:numId w:val="2"/>
        </w:numPr>
        <w:spacing w:after="14" w:line="249" w:lineRule="auto"/>
        <w:ind w:right="297" w:hanging="350"/>
        <w:jc w:val="left"/>
      </w:pPr>
      <w:r>
        <w:t>Методика «Сложные аналогии».</w:t>
      </w:r>
      <w:hyperlink r:id="rId28">
        <w:r>
          <w:rPr>
            <w:color w:val="4D6085"/>
          </w:rPr>
          <w:t xml:space="preserve"> </w:t>
        </w:r>
      </w:hyperlink>
      <w:hyperlink r:id="rId29">
        <w:r>
          <w:rPr>
            <w:color w:val="4D6085"/>
            <w:u w:val="single" w:color="4D6085"/>
          </w:rPr>
          <w:t>http://azps.ru/tests/tests3_slojnan.html</w:t>
        </w:r>
      </w:hyperlink>
      <w:hyperlink r:id="rId30">
        <w:r>
          <w:t>.</w:t>
        </w:r>
      </w:hyperlink>
      <w:r>
        <w:t xml:space="preserve"> </w:t>
      </w:r>
    </w:p>
    <w:p w:rsidR="00002FA8" w:rsidRDefault="000B4B48">
      <w:pPr>
        <w:numPr>
          <w:ilvl w:val="0"/>
          <w:numId w:val="2"/>
        </w:numPr>
        <w:spacing w:after="14" w:line="249" w:lineRule="auto"/>
        <w:ind w:right="297" w:hanging="350"/>
        <w:jc w:val="left"/>
      </w:pPr>
      <w:r>
        <w:t>Методика «Матрица Равенна».</w:t>
      </w:r>
      <w:hyperlink r:id="rId31">
        <w:r>
          <w:rPr>
            <w:color w:val="4D6085"/>
          </w:rPr>
          <w:t xml:space="preserve"> </w:t>
        </w:r>
      </w:hyperlink>
      <w:hyperlink r:id="rId32">
        <w:r>
          <w:rPr>
            <w:color w:val="4D6085"/>
            <w:u w:val="single" w:color="4D6085"/>
          </w:rPr>
          <w:t>https://www.liveinternet.ru/users/5639517/post324105073</w:t>
        </w:r>
      </w:hyperlink>
      <w:hyperlink r:id="rId33">
        <w:r>
          <w:t>.</w:t>
        </w:r>
      </w:hyperlink>
      <w:r>
        <w:t xml:space="preserve"> </w:t>
      </w:r>
    </w:p>
    <w:p w:rsidR="00002FA8" w:rsidRDefault="000B4B48">
      <w:pPr>
        <w:numPr>
          <w:ilvl w:val="0"/>
          <w:numId w:val="2"/>
        </w:numPr>
        <w:spacing w:after="14" w:line="249" w:lineRule="auto"/>
        <w:ind w:right="297" w:hanging="350"/>
        <w:jc w:val="left"/>
      </w:pPr>
      <w:r>
        <w:t>Опросник Г.Дэвиса</w:t>
      </w:r>
      <w:hyperlink r:id="rId34">
        <w:r>
          <w:rPr>
            <w:color w:val="4D6085"/>
          </w:rPr>
          <w:t xml:space="preserve"> </w:t>
        </w:r>
      </w:hyperlink>
      <w:hyperlink r:id="rId35">
        <w:r>
          <w:rPr>
            <w:color w:val="4D6085"/>
            <w:u w:val="single" w:color="4D6085"/>
          </w:rPr>
          <w:t>https://studwood.ru/1943940/psihologiya/oprosnik_devisa</w:t>
        </w:r>
      </w:hyperlink>
      <w:hyperlink r:id="rId36">
        <w:r>
          <w:t>.</w:t>
        </w:r>
      </w:hyperlink>
      <w:r>
        <w:t xml:space="preserve"> </w:t>
      </w:r>
    </w:p>
    <w:p w:rsidR="00002FA8" w:rsidRDefault="000B4B48">
      <w:pPr>
        <w:spacing w:after="194" w:line="259" w:lineRule="auto"/>
        <w:ind w:left="142" w:right="0" w:firstLine="0"/>
        <w:jc w:val="left"/>
      </w:pPr>
      <w:r>
        <w:rPr>
          <w:sz w:val="16"/>
        </w:rPr>
        <w:t xml:space="preserve"> </w:t>
      </w:r>
    </w:p>
    <w:p w:rsidR="00002FA8" w:rsidRDefault="000B4B48">
      <w:pPr>
        <w:spacing w:after="21" w:line="259" w:lineRule="auto"/>
        <w:ind w:left="10" w:right="14"/>
        <w:jc w:val="center"/>
      </w:pPr>
      <w:r>
        <w:rPr>
          <w:b/>
          <w:i/>
        </w:rPr>
        <w:t xml:space="preserve">2. Литература для педагога и учащихся </w:t>
      </w:r>
    </w:p>
    <w:p w:rsidR="00002FA8" w:rsidRDefault="000B4B48">
      <w:pPr>
        <w:spacing w:after="5" w:line="270" w:lineRule="auto"/>
        <w:ind w:left="399" w:right="533"/>
        <w:jc w:val="left"/>
      </w:pPr>
      <w:r>
        <w:rPr>
          <w:b/>
        </w:rPr>
        <w:t xml:space="preserve">Для детей: </w:t>
      </w:r>
    </w:p>
    <w:p w:rsidR="00002FA8" w:rsidRDefault="000B4B48">
      <w:pPr>
        <w:numPr>
          <w:ilvl w:val="0"/>
          <w:numId w:val="3"/>
        </w:numPr>
        <w:ind w:right="407" w:hanging="350"/>
      </w:pPr>
      <w:r>
        <w:t xml:space="preserve">Горянина В.А. Психология общения: Учебное пособие. - М.: Академия, 2004. </w:t>
      </w:r>
    </w:p>
    <w:p w:rsidR="00002FA8" w:rsidRDefault="000B4B48">
      <w:pPr>
        <w:numPr>
          <w:ilvl w:val="0"/>
          <w:numId w:val="3"/>
        </w:numPr>
        <w:ind w:right="407" w:hanging="350"/>
      </w:pPr>
      <w:r>
        <w:t xml:space="preserve">Ильин Е.П. Психология общения и межличностных отношений. – СПб.: Питер, 2009. </w:t>
      </w:r>
    </w:p>
    <w:p w:rsidR="00002FA8" w:rsidRDefault="000B4B48">
      <w:pPr>
        <w:numPr>
          <w:ilvl w:val="0"/>
          <w:numId w:val="3"/>
        </w:numPr>
        <w:ind w:right="407" w:hanging="350"/>
      </w:pPr>
      <w:r>
        <w:t>Яровицкий В. Моя первая книга по психологии.</w:t>
      </w:r>
      <w:r>
        <w:t xml:space="preserve"> – М.: АСТ, 2000. </w:t>
      </w:r>
    </w:p>
    <w:p w:rsidR="00002FA8" w:rsidRDefault="000B4B48">
      <w:pPr>
        <w:spacing w:after="28" w:line="259" w:lineRule="auto"/>
        <w:ind w:left="142" w:right="0" w:firstLine="0"/>
        <w:jc w:val="left"/>
      </w:pPr>
      <w:r>
        <w:t xml:space="preserve"> </w:t>
      </w:r>
    </w:p>
    <w:p w:rsidR="00002FA8" w:rsidRDefault="000B4B48">
      <w:pPr>
        <w:spacing w:after="5" w:line="270" w:lineRule="auto"/>
        <w:ind w:left="399" w:right="533"/>
        <w:jc w:val="left"/>
      </w:pPr>
      <w:r>
        <w:rPr>
          <w:b/>
        </w:rPr>
        <w:t xml:space="preserve">Для педагога: </w:t>
      </w:r>
    </w:p>
    <w:p w:rsidR="00002FA8" w:rsidRDefault="000B4B48">
      <w:pPr>
        <w:numPr>
          <w:ilvl w:val="0"/>
          <w:numId w:val="4"/>
        </w:numPr>
        <w:ind w:right="407" w:hanging="350"/>
      </w:pPr>
      <w:r>
        <w:lastRenderedPageBreak/>
        <w:t xml:space="preserve">Грецов А.Г. Тренинг общения для подростков. – СПб.: Питер, 2005. </w:t>
      </w:r>
    </w:p>
    <w:p w:rsidR="00002FA8" w:rsidRDefault="000B4B48">
      <w:pPr>
        <w:numPr>
          <w:ilvl w:val="0"/>
          <w:numId w:val="4"/>
        </w:numPr>
        <w:ind w:right="407" w:hanging="350"/>
      </w:pPr>
      <w:r>
        <w:t xml:space="preserve">Гоулман Д. Эмоциональное лидерство: Искусство управления людьми на основе эмоционального интеллекта. - М.: Альпина, 2005. </w:t>
      </w:r>
    </w:p>
    <w:p w:rsidR="00002FA8" w:rsidRDefault="000B4B48">
      <w:pPr>
        <w:numPr>
          <w:ilvl w:val="0"/>
          <w:numId w:val="4"/>
        </w:numPr>
        <w:ind w:right="407" w:hanging="350"/>
      </w:pPr>
      <w:r>
        <w:t>Козлов В.В. Конфликт: участвова</w:t>
      </w:r>
      <w:r>
        <w:t xml:space="preserve">ть или создавать… / В.В. Козлов, А.А. Козлова. – М.: Эксмо, 2009. </w:t>
      </w:r>
    </w:p>
    <w:p w:rsidR="00002FA8" w:rsidRDefault="000B4B48">
      <w:pPr>
        <w:numPr>
          <w:ilvl w:val="0"/>
          <w:numId w:val="4"/>
        </w:numPr>
        <w:ind w:right="407" w:hanging="350"/>
      </w:pPr>
      <w:r>
        <w:t xml:space="preserve">Лебедев В. Миры воображения: Руководство по интерактивной имагогике. - М.: Ин-т Психотерапии, 2002. </w:t>
      </w:r>
    </w:p>
    <w:p w:rsidR="00002FA8" w:rsidRDefault="000B4B48">
      <w:pPr>
        <w:numPr>
          <w:ilvl w:val="0"/>
          <w:numId w:val="4"/>
        </w:numPr>
        <w:ind w:right="407" w:hanging="350"/>
      </w:pPr>
      <w:r>
        <w:t>Микляева А.В. Я – подросток. Я среди других людей. Программа уроков психологии (9 класс)</w:t>
      </w:r>
      <w:r>
        <w:t xml:space="preserve">. – СПб.: «Речь», 2003. </w:t>
      </w:r>
    </w:p>
    <w:p w:rsidR="00002FA8" w:rsidRDefault="000B4B48">
      <w:pPr>
        <w:spacing w:after="199" w:line="259" w:lineRule="auto"/>
        <w:ind w:left="142" w:right="0" w:firstLine="0"/>
        <w:jc w:val="left"/>
      </w:pPr>
      <w:r>
        <w:rPr>
          <w:sz w:val="16"/>
        </w:rPr>
        <w:t xml:space="preserve"> </w:t>
      </w:r>
    </w:p>
    <w:p w:rsidR="00002FA8" w:rsidRDefault="000B4B48">
      <w:pPr>
        <w:spacing w:after="5" w:line="269" w:lineRule="auto"/>
        <w:ind w:left="393" w:right="2204" w:firstLine="3099"/>
      </w:pPr>
      <w:r>
        <w:rPr>
          <w:b/>
          <w:i/>
        </w:rPr>
        <w:t>3.</w:t>
      </w:r>
      <w:r>
        <w:rPr>
          <w:rFonts w:ascii="Arial" w:eastAsia="Arial" w:hAnsi="Arial" w:cs="Arial"/>
          <w:b/>
          <w:i/>
        </w:rPr>
        <w:t xml:space="preserve"> </w:t>
      </w:r>
      <w:r>
        <w:rPr>
          <w:b/>
          <w:i/>
        </w:rPr>
        <w:t xml:space="preserve">Дидактические материалы для учащихся </w:t>
      </w:r>
      <w:r>
        <w:rPr>
          <w:b/>
        </w:rPr>
        <w:t>1)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Наглядные пособия: </w:t>
      </w:r>
    </w:p>
    <w:p w:rsidR="00002FA8" w:rsidRDefault="000B4B48">
      <w:pPr>
        <w:spacing w:after="15" w:line="262" w:lineRule="auto"/>
        <w:ind w:left="10" w:right="419"/>
        <w:jc w:val="right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Журналы, открытки, цветная бумага для реализации модульного учебного курса </w:t>
      </w:r>
    </w:p>
    <w:p w:rsidR="00002FA8" w:rsidRDefault="000B4B48">
      <w:pPr>
        <w:ind w:left="410" w:right="407"/>
      </w:pPr>
      <w:r>
        <w:t xml:space="preserve">«Креативщик» </w:t>
      </w:r>
    </w:p>
    <w:p w:rsidR="00002FA8" w:rsidRDefault="000B4B48">
      <w:pPr>
        <w:numPr>
          <w:ilvl w:val="0"/>
          <w:numId w:val="5"/>
        </w:numPr>
        <w:spacing w:after="5" w:line="270" w:lineRule="auto"/>
        <w:ind w:left="651" w:right="533" w:hanging="262"/>
        <w:jc w:val="left"/>
      </w:pPr>
      <w:r>
        <w:rPr>
          <w:b/>
        </w:rPr>
        <w:t xml:space="preserve">Медиапособия, электронные образовательные ресурсы: </w:t>
      </w:r>
    </w:p>
    <w:tbl>
      <w:tblPr>
        <w:tblStyle w:val="TableGrid"/>
        <w:tblW w:w="9362" w:type="dxa"/>
        <w:tblInd w:w="684" w:type="dxa"/>
        <w:tblCellMar>
          <w:top w:w="5" w:type="dxa"/>
          <w:left w:w="108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609"/>
        <w:gridCol w:w="3013"/>
        <w:gridCol w:w="2977"/>
        <w:gridCol w:w="2763"/>
      </w:tblGrid>
      <w:tr w:rsidR="00002FA8">
        <w:trPr>
          <w:trHeight w:val="562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86" w:right="0" w:firstLine="0"/>
              <w:jc w:val="left"/>
            </w:pPr>
            <w:r>
              <w:rPr>
                <w:i/>
              </w:rPr>
              <w:t xml:space="preserve">№ 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0" w:right="61" w:firstLine="0"/>
              <w:jc w:val="center"/>
            </w:pPr>
            <w:r>
              <w:rPr>
                <w:i/>
              </w:rPr>
              <w:t xml:space="preserve">Название </w:t>
            </w:r>
            <w:r>
              <w:rPr>
                <w:i/>
              </w:rPr>
              <w:t xml:space="preserve">медиапособия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0" w:right="0" w:firstLine="0"/>
              <w:jc w:val="center"/>
            </w:pPr>
            <w:r>
              <w:rPr>
                <w:i/>
              </w:rPr>
              <w:t xml:space="preserve">Где используется: год обучения, раздел, тема 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0" w:right="62" w:firstLine="0"/>
              <w:jc w:val="center"/>
            </w:pPr>
            <w:r>
              <w:rPr>
                <w:i/>
              </w:rPr>
              <w:t xml:space="preserve">Цель использования </w:t>
            </w:r>
          </w:p>
        </w:tc>
      </w:tr>
      <w:tr w:rsidR="00002FA8">
        <w:trPr>
          <w:trHeight w:val="83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50" w:right="0" w:firstLine="0"/>
              <w:jc w:val="left"/>
            </w:pPr>
            <w:r>
              <w:t xml:space="preserve">2.1 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0" w:right="0" w:firstLine="0"/>
            </w:pPr>
            <w:r>
              <w:t xml:space="preserve">Отдельные научно- популярные лекции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2" w:right="0" w:firstLine="0"/>
            </w:pPr>
            <w:r>
              <w:t xml:space="preserve">В разделах дистанционной формы обучения 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4" w:line="274" w:lineRule="auto"/>
              <w:ind w:left="2" w:right="0" w:firstLine="0"/>
            </w:pPr>
            <w:r>
              <w:t xml:space="preserve">Ознакомление с основными понятиями. </w:t>
            </w:r>
          </w:p>
          <w:p w:rsidR="00002FA8" w:rsidRDefault="000B4B48">
            <w:pPr>
              <w:spacing w:after="0" w:line="259" w:lineRule="auto"/>
              <w:ind w:left="2" w:right="0" w:firstLine="0"/>
              <w:jc w:val="left"/>
            </w:pPr>
            <w:r>
              <w:t xml:space="preserve">Популяризация. </w:t>
            </w:r>
          </w:p>
        </w:tc>
      </w:tr>
    </w:tbl>
    <w:p w:rsidR="00002FA8" w:rsidRDefault="000B4B48">
      <w:pPr>
        <w:numPr>
          <w:ilvl w:val="0"/>
          <w:numId w:val="5"/>
        </w:numPr>
        <w:spacing w:after="5" w:line="270" w:lineRule="auto"/>
        <w:ind w:left="651" w:right="533" w:hanging="262"/>
        <w:jc w:val="left"/>
      </w:pPr>
      <w:r>
        <w:rPr>
          <w:b/>
        </w:rPr>
        <w:t xml:space="preserve">Раздаточные дидактические материалы к </w:t>
      </w:r>
      <w:r>
        <w:rPr>
          <w:b/>
        </w:rPr>
        <w:t xml:space="preserve">программе: </w:t>
      </w:r>
    </w:p>
    <w:tbl>
      <w:tblPr>
        <w:tblStyle w:val="TableGrid"/>
        <w:tblW w:w="9357" w:type="dxa"/>
        <w:tblInd w:w="684" w:type="dxa"/>
        <w:tblCellMar>
          <w:top w:w="0" w:type="dxa"/>
          <w:left w:w="110" w:type="dxa"/>
          <w:bottom w:w="0" w:type="dxa"/>
          <w:right w:w="70" w:type="dxa"/>
        </w:tblCellMar>
        <w:tblLook w:val="04A0" w:firstRow="1" w:lastRow="0" w:firstColumn="1" w:lastColumn="0" w:noHBand="0" w:noVBand="1"/>
      </w:tblPr>
      <w:tblGrid>
        <w:gridCol w:w="602"/>
        <w:gridCol w:w="3368"/>
        <w:gridCol w:w="2979"/>
        <w:gridCol w:w="2408"/>
      </w:tblGrid>
      <w:tr w:rsidR="00002FA8">
        <w:trPr>
          <w:trHeight w:val="562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79" w:right="0" w:firstLine="0"/>
              <w:jc w:val="left"/>
            </w:pPr>
            <w:r>
              <w:t xml:space="preserve">№ 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0" w:right="0" w:firstLine="0"/>
              <w:jc w:val="center"/>
            </w:pPr>
            <w:r>
              <w:rPr>
                <w:i/>
              </w:rPr>
              <w:t xml:space="preserve">Название дидактического материала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0" w:right="0" w:firstLine="0"/>
              <w:jc w:val="center"/>
            </w:pPr>
            <w:r>
              <w:rPr>
                <w:i/>
              </w:rPr>
              <w:t xml:space="preserve">Где используется: год обучения, раздел, тема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0" w:right="28" w:firstLine="0"/>
              <w:jc w:val="center"/>
            </w:pPr>
            <w:r>
              <w:rPr>
                <w:i/>
              </w:rPr>
              <w:t xml:space="preserve">Цель использования </w:t>
            </w:r>
          </w:p>
        </w:tc>
      </w:tr>
      <w:tr w:rsidR="00002FA8">
        <w:trPr>
          <w:trHeight w:val="84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2" w:right="0" w:firstLine="0"/>
              <w:jc w:val="left"/>
            </w:pPr>
            <w:r>
              <w:t xml:space="preserve">3.1. 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2" w:right="0" w:firstLine="0"/>
            </w:pPr>
            <w:r>
              <w:t xml:space="preserve">Бланки корректурных проб, таблицы Шульте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2" w:right="0" w:firstLine="0"/>
              <w:jc w:val="left"/>
            </w:pPr>
            <w:r>
              <w:t xml:space="preserve">Модуль «Интеллектуал»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0" w:right="0" w:firstLine="0"/>
              <w:jc w:val="left"/>
            </w:pPr>
            <w:r>
              <w:t xml:space="preserve">Тренировка психических процессов </w:t>
            </w:r>
          </w:p>
        </w:tc>
      </w:tr>
      <w:tr w:rsidR="00002FA8">
        <w:trPr>
          <w:trHeight w:val="286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2" w:right="0" w:firstLine="0"/>
              <w:jc w:val="left"/>
            </w:pPr>
            <w:r>
              <w:t xml:space="preserve">3.2. 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2" w:right="0" w:firstLine="0"/>
              <w:jc w:val="left"/>
            </w:pPr>
            <w:r>
              <w:t>Тест креативности (Торренс)</w:t>
            </w:r>
            <w: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2" w:right="0" w:firstLine="0"/>
              <w:jc w:val="left"/>
            </w:pPr>
            <w:r>
              <w:t xml:space="preserve">Модуль «Креативщик»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0" w:right="0" w:firstLine="0"/>
              <w:jc w:val="left"/>
            </w:pPr>
            <w:r>
              <w:t xml:space="preserve">Диагностика </w:t>
            </w:r>
          </w:p>
        </w:tc>
      </w:tr>
    </w:tbl>
    <w:p w:rsidR="00002FA8" w:rsidRDefault="000B4B48">
      <w:pPr>
        <w:spacing w:after="34" w:line="259" w:lineRule="auto"/>
        <w:ind w:left="142" w:right="0" w:firstLine="0"/>
        <w:jc w:val="left"/>
      </w:pPr>
      <w:r>
        <w:rPr>
          <w:b/>
          <w:sz w:val="23"/>
        </w:rPr>
        <w:t xml:space="preserve"> </w:t>
      </w:r>
    </w:p>
    <w:p w:rsidR="00002FA8" w:rsidRDefault="000B4B48">
      <w:pPr>
        <w:spacing w:after="21" w:line="259" w:lineRule="auto"/>
        <w:ind w:left="10" w:right="40"/>
        <w:jc w:val="center"/>
      </w:pPr>
      <w:r>
        <w:rPr>
          <w:b/>
          <w:i/>
        </w:rPr>
        <w:t>4.</w:t>
      </w:r>
      <w:r>
        <w:rPr>
          <w:rFonts w:ascii="Arial" w:eastAsia="Arial" w:hAnsi="Arial" w:cs="Arial"/>
          <w:b/>
          <w:i/>
        </w:rPr>
        <w:t xml:space="preserve"> </w:t>
      </w:r>
      <w:r>
        <w:rPr>
          <w:b/>
          <w:i/>
        </w:rPr>
        <w:t xml:space="preserve">Используемые интернет-ресурсы </w:t>
      </w:r>
    </w:p>
    <w:tbl>
      <w:tblPr>
        <w:tblStyle w:val="TableGrid"/>
        <w:tblW w:w="9355" w:type="dxa"/>
        <w:tblInd w:w="684" w:type="dxa"/>
        <w:tblCellMar>
          <w:top w:w="0" w:type="dxa"/>
          <w:left w:w="5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446"/>
        <w:gridCol w:w="2125"/>
        <w:gridCol w:w="3392"/>
        <w:gridCol w:w="3392"/>
      </w:tblGrid>
      <w:tr w:rsidR="00002FA8">
        <w:trPr>
          <w:trHeight w:val="286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108" w:right="0" w:firstLine="0"/>
            </w:pPr>
            <w:r>
              <w:t xml:space="preserve">№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230" w:right="0" w:firstLine="0"/>
              <w:jc w:val="left"/>
            </w:pPr>
            <w:r>
              <w:rPr>
                <w:i/>
              </w:rPr>
              <w:t xml:space="preserve">Интернет-адрес 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50" w:right="0" w:firstLine="0"/>
              <w:jc w:val="center"/>
            </w:pPr>
            <w:r>
              <w:rPr>
                <w:i/>
              </w:rPr>
              <w:t xml:space="preserve">Название ресурса 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49" w:right="0" w:firstLine="0"/>
              <w:jc w:val="center"/>
            </w:pPr>
            <w:r>
              <w:rPr>
                <w:i/>
              </w:rPr>
              <w:t xml:space="preserve">Где используется и для чего </w:t>
            </w:r>
          </w:p>
        </w:tc>
      </w:tr>
      <w:tr w:rsidR="00002FA8">
        <w:trPr>
          <w:trHeight w:val="562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108" w:right="0" w:firstLine="0"/>
              <w:jc w:val="left"/>
            </w:pPr>
            <w:r>
              <w:t xml:space="preserve">1.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108" w:right="0" w:firstLine="0"/>
              <w:jc w:val="left"/>
            </w:pPr>
            <w:hyperlink r:id="rId37">
              <w:r>
                <w:rPr>
                  <w:color w:val="0000FF"/>
                  <w:u w:val="single" w:color="0000FF"/>
                </w:rPr>
                <w:t>https://wikium.ru</w:t>
              </w:r>
            </w:hyperlink>
            <w:hyperlink r:id="rId38">
              <w:r>
                <w:t xml:space="preserve"> </w:t>
              </w:r>
            </w:hyperlink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108" w:right="0" w:firstLine="0"/>
              <w:jc w:val="left"/>
            </w:pPr>
            <w:r>
              <w:t xml:space="preserve">Он-лайн тренажѐр </w:t>
            </w:r>
            <w:r>
              <w:t xml:space="preserve">развития интеллектуальных функций 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110" w:right="0" w:firstLine="0"/>
            </w:pPr>
            <w:r>
              <w:t xml:space="preserve">Диагностика и тренировка в блоке «Интеллектуал», в т.ч. в </w:t>
            </w:r>
          </w:p>
        </w:tc>
      </w:tr>
      <w:tr w:rsidR="00002FA8">
        <w:trPr>
          <w:trHeight w:val="286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110" w:right="0" w:firstLine="0"/>
              <w:jc w:val="left"/>
            </w:pPr>
            <w:r>
              <w:t xml:space="preserve">дистанционной форме </w:t>
            </w:r>
          </w:p>
        </w:tc>
      </w:tr>
      <w:tr w:rsidR="00002FA8">
        <w:trPr>
          <w:trHeight w:val="835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108" w:right="0" w:firstLine="0"/>
              <w:jc w:val="left"/>
            </w:pPr>
            <w:r>
              <w:t xml:space="preserve">2.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108" w:right="0" w:firstLine="0"/>
              <w:jc w:val="left"/>
            </w:pPr>
            <w:r>
              <w:t xml:space="preserve">https://brainapps.ru 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108" w:right="0" w:firstLine="0"/>
            </w:pPr>
            <w:r>
              <w:t xml:space="preserve">Он-лайн тренажѐр развития интеллектуальных функций 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110" w:right="285" w:firstLine="0"/>
            </w:pPr>
            <w:r>
              <w:t>Диагностика и тренировка в блоке «Интеллектуал», в т.ч.</w:t>
            </w:r>
            <w:r>
              <w:t xml:space="preserve"> в дистанционной форме </w:t>
            </w:r>
          </w:p>
        </w:tc>
      </w:tr>
      <w:tr w:rsidR="00002FA8">
        <w:trPr>
          <w:trHeight w:val="1114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108" w:right="0" w:firstLine="0"/>
              <w:jc w:val="left"/>
            </w:pPr>
            <w:r>
              <w:t xml:space="preserve">3.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108" w:right="0" w:firstLine="0"/>
              <w:jc w:val="left"/>
            </w:pPr>
            <w:r>
              <w:t xml:space="preserve">https://metodorf.ru 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108" w:right="342" w:firstLine="0"/>
            </w:pPr>
            <w:r>
              <w:t xml:space="preserve">Банк развивающих методик и материалов по развитию способностей и качеств личности 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110" w:right="0" w:firstLine="0"/>
              <w:jc w:val="left"/>
            </w:pPr>
            <w:r>
              <w:t xml:space="preserve">Ознакомительные материалы по курсу; диагностический инструментарий </w:t>
            </w:r>
          </w:p>
        </w:tc>
      </w:tr>
    </w:tbl>
    <w:p w:rsidR="00002FA8" w:rsidRDefault="000B4B4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02FA8" w:rsidRDefault="000B4B48">
      <w:pPr>
        <w:spacing w:after="0" w:line="259" w:lineRule="auto"/>
        <w:ind w:left="142" w:right="0" w:firstLine="0"/>
        <w:jc w:val="left"/>
      </w:pPr>
      <w:r>
        <w:rPr>
          <w:i/>
        </w:rPr>
        <w:t xml:space="preserve"> </w:t>
      </w:r>
    </w:p>
    <w:p w:rsidR="00002FA8" w:rsidRDefault="000B4B48">
      <w:pPr>
        <w:spacing w:after="24" w:line="259" w:lineRule="auto"/>
        <w:ind w:left="142" w:right="0" w:firstLine="0"/>
        <w:jc w:val="left"/>
      </w:pPr>
      <w:r>
        <w:rPr>
          <w:b/>
        </w:rPr>
        <w:t xml:space="preserve"> </w:t>
      </w:r>
    </w:p>
    <w:p w:rsidR="00002FA8" w:rsidRDefault="000B4B48">
      <w:pPr>
        <w:pStyle w:val="2"/>
        <w:ind w:left="714" w:right="714"/>
      </w:pPr>
      <w:r>
        <w:t xml:space="preserve">Введение </w:t>
      </w:r>
    </w:p>
    <w:p w:rsidR="00002FA8" w:rsidRDefault="000B4B48">
      <w:pPr>
        <w:ind w:left="978" w:right="0"/>
      </w:pPr>
      <w:r>
        <w:t xml:space="preserve">Дополнительная общеобразовательная </w:t>
      </w:r>
      <w:r>
        <w:t xml:space="preserve">программа «Креативное мышление» является неотъемлемой частью образовательной программы Муниципального бюджетного образовательного учреждения дополнительного образования Июльская СОШ и дает </w:t>
      </w:r>
      <w:r>
        <w:lastRenderedPageBreak/>
        <w:t>возможность каждому ребенку получать дополнительное образование исх</w:t>
      </w:r>
      <w:r>
        <w:t xml:space="preserve">одя из его интересов, склонностей, способностей и образовательных потребностей, осуществляемых за пределами федеральных государственных образовательных стандартов и федеральных государственных требований. </w:t>
      </w:r>
    </w:p>
    <w:p w:rsidR="00002FA8" w:rsidRDefault="000B4B48">
      <w:pPr>
        <w:ind w:left="978" w:right="407"/>
      </w:pPr>
      <w:r>
        <w:t xml:space="preserve">По своему функциональному назначению программа </w:t>
      </w:r>
      <w:r>
        <w:t xml:space="preserve">является общеразвивающей. </w:t>
      </w:r>
    </w:p>
    <w:p w:rsidR="00002FA8" w:rsidRDefault="000B4B48">
      <w:pPr>
        <w:ind w:left="400" w:right="407" w:firstLine="566"/>
      </w:pPr>
      <w:r>
        <w:t xml:space="preserve">Направленность программы социально-педагогическая, поскольку она ориентирована на развитие у подростков интеллектуальных, коммуникативных и творческих способностей как системы инновационного мышления. </w:t>
      </w:r>
    </w:p>
    <w:p w:rsidR="00002FA8" w:rsidRDefault="000B4B48">
      <w:pPr>
        <w:pStyle w:val="2"/>
        <w:ind w:left="714" w:right="732"/>
      </w:pPr>
      <w:r>
        <w:t>Актуальность и педагогическ</w:t>
      </w:r>
      <w:r>
        <w:t xml:space="preserve">ая целесообразность программы </w:t>
      </w:r>
    </w:p>
    <w:p w:rsidR="00002FA8" w:rsidRDefault="000B4B48">
      <w:pPr>
        <w:ind w:left="400" w:right="407" w:firstLine="566"/>
      </w:pPr>
      <w:r>
        <w:t xml:space="preserve">Общество всегда заинтересовано в формировании людей, способных существовать и эффективно работать в нынешних экономических и социальных условиях, а одним из условий. Инновационное мышление – это способность личности обладать </w:t>
      </w:r>
      <w:r>
        <w:t>системным творчеством, которое обеспечивает рождение нового, возможность генерации инноваций, изменяющих существующую среду и создающих условия перехода к инновационной экономике. Оно необходимо для любого специалиста, оно поможет находить новые, оригиналь</w:t>
      </w:r>
      <w:r>
        <w:t xml:space="preserve">ные решения профессиональных задач. Именно талантливые люди обладают инновационным, творческим мышлением. </w:t>
      </w:r>
    </w:p>
    <w:p w:rsidR="00002FA8" w:rsidRDefault="000B4B48">
      <w:pPr>
        <w:ind w:left="400" w:right="407" w:firstLine="566"/>
      </w:pPr>
      <w:r>
        <w:t>В современном образовании признанной актуальной составляющей является инновационная готовность, обеспечивающая необходимый уровень профессионализма в</w:t>
      </w:r>
      <w:r>
        <w:t>ыпускников вузов. В Стратегии инновационного развития Российской Федерации на период до 2020 года большое внимание уделяется формируемым ключевым для инновационного предпринимательства личностным качествам - мобильности, желанию обучаться в течение всей жи</w:t>
      </w:r>
      <w:r>
        <w:t>зни, склонности к предпринимательству и принятию риска в целом. В настоящее время наблюдается значительный рост и развитие новых технологий, поэтому возросла потребность общества в людях, способных к креативности, обладающих нестандартным мышлением, умеющи</w:t>
      </w:r>
      <w:r>
        <w:t>х находить оригинальные решения любых жизненных проблем, обладающих высокой коммуникабельностью. Активизация творческих способностей личности учащихся является неотъемлемой частью его будущего мировосприятия и поведения. Сегодня инновационное мышление стан</w:t>
      </w:r>
      <w:r>
        <w:t xml:space="preserve">овится востребованным. Однако инновационно мыслить, творить и работать, способны немногие. А вот проблема формирования людей, способных существовать и эффективно работать в нынешних экономических и социальных условиях, назрела давно. </w:t>
      </w:r>
    </w:p>
    <w:p w:rsidR="00002FA8" w:rsidRDefault="000B4B48">
      <w:pPr>
        <w:ind w:left="400" w:right="407" w:firstLine="566"/>
      </w:pPr>
      <w:r>
        <w:t xml:space="preserve">Принято считать, что </w:t>
      </w:r>
      <w:r>
        <w:t>термин «инновационное мышление» был введен В.П. Делия на Всемирном философском конгрессе в 1993 году. Согласно ему, инновационное мышление в самом общем виде следует понимать «развивающееся мышление, приводящее к новым результатам», предметом которого явля</w:t>
      </w:r>
      <w:r>
        <w:t xml:space="preserve">ются «процессы, направленные на создание новых фрагментов реальности, их преобразование, или наоборот, поддержание стабильного состояния существующей реальности». </w:t>
      </w:r>
    </w:p>
    <w:p w:rsidR="00002FA8" w:rsidRDefault="000B4B48">
      <w:pPr>
        <w:ind w:left="400" w:right="407" w:firstLine="566"/>
      </w:pPr>
      <w:r>
        <w:t>Определение «инновационное мышление» достаточно современное, оно хорошо вписывается в контур</w:t>
      </w:r>
      <w:r>
        <w:t>ы научно-технического прогресса. Однако сегодня отсутствует определенность в толковании этого понятия, что препятствует пониманию и формированию ясной и конструктивной установки для его практической реализации Газизуллин Н.Ф., доктор экономических наук, оп</w:t>
      </w:r>
      <w:r>
        <w:t xml:space="preserve">ределяет такие структурные элементы инновационного мышления, как: </w:t>
      </w:r>
    </w:p>
    <w:p w:rsidR="00002FA8" w:rsidRDefault="000B4B48">
      <w:pPr>
        <w:numPr>
          <w:ilvl w:val="0"/>
          <w:numId w:val="6"/>
        </w:numPr>
        <w:ind w:right="407" w:hanging="350"/>
      </w:pPr>
      <w:r>
        <w:t xml:space="preserve">умение последовательно и системно размышлять, делать выводы, опираясь на соответствующие инновационным отношениям понятия, категории и законы; </w:t>
      </w:r>
    </w:p>
    <w:p w:rsidR="00002FA8" w:rsidRDefault="000B4B48">
      <w:pPr>
        <w:numPr>
          <w:ilvl w:val="0"/>
          <w:numId w:val="6"/>
        </w:numPr>
        <w:ind w:right="407" w:hanging="350"/>
      </w:pPr>
      <w:r>
        <w:t>нацеленность на творческие, конструктивные из</w:t>
      </w:r>
      <w:r>
        <w:t xml:space="preserve">менения и новации, на их свершения как ведущий фактор успешной инновационной деятельности; </w:t>
      </w:r>
    </w:p>
    <w:p w:rsidR="00002FA8" w:rsidRDefault="000B4B48">
      <w:pPr>
        <w:numPr>
          <w:ilvl w:val="0"/>
          <w:numId w:val="6"/>
        </w:numPr>
        <w:ind w:right="407" w:hanging="350"/>
      </w:pPr>
      <w:r>
        <w:lastRenderedPageBreak/>
        <w:t xml:space="preserve">ориентированность на высокий конечный результат; </w:t>
      </w:r>
    </w:p>
    <w:p w:rsidR="00002FA8" w:rsidRDefault="000B4B48">
      <w:pPr>
        <w:numPr>
          <w:ilvl w:val="0"/>
          <w:numId w:val="6"/>
        </w:numPr>
        <w:ind w:right="407" w:hanging="350"/>
      </w:pPr>
      <w:r>
        <w:t xml:space="preserve">интеллект и знания человека, выполняющие роль, как источника, так и мультипликатора новаций. </w:t>
      </w:r>
    </w:p>
    <w:p w:rsidR="00002FA8" w:rsidRDefault="000B4B48">
      <w:pPr>
        <w:ind w:left="400" w:right="407" w:firstLine="566"/>
      </w:pPr>
      <w:r>
        <w:t>Формирование инновац</w:t>
      </w:r>
      <w:r>
        <w:t>ионного мышления предполагает наличие определенного инновационного психологического климата в группе, который, в свою очередь, предполагает стиль общения, стимулирующий участников высказывать любые варианты решения поставленных задач, быть открытыми для ди</w:t>
      </w:r>
      <w:r>
        <w:t xml:space="preserve">скуссии, сохранять объективность, искать объяснения непонятных явлений, сознательно отказываться от привычных подходов к решению проблем. </w:t>
      </w:r>
    </w:p>
    <w:p w:rsidR="00002FA8" w:rsidRDefault="000B4B48">
      <w:pPr>
        <w:ind w:left="400" w:right="407" w:firstLine="566"/>
      </w:pPr>
      <w:r>
        <w:t>Специфика инновационной деятельности и соответствующего ей инновационного мышления предполагает также высокий уровень</w:t>
      </w:r>
      <w:r>
        <w:t xml:space="preserve"> познавательных способностей индивида, который заключается в способности к постоянному обновлению теоретических знаний, умению применить их в практической деятельности, выработке навыков использования конкретных знаний и приобретаемого опыта в той или иной</w:t>
      </w:r>
      <w:r>
        <w:t xml:space="preserve"> сфере деятельности. </w:t>
      </w:r>
    </w:p>
    <w:p w:rsidR="00002FA8" w:rsidRDefault="000B4B48">
      <w:pPr>
        <w:ind w:left="400" w:right="407" w:firstLine="566"/>
      </w:pPr>
      <w:r>
        <w:t>Способность к творческому мышлению, по мнению многих исследователей, - это способность видеть явления, ситуации, предметы в новом свете, находить необычные решения проблем. Креативное мышление, в отличие от шаблонного мышления, предпо</w:t>
      </w:r>
      <w:r>
        <w:t xml:space="preserve">лагает отказ от привычного взгляда на явления и предметы, порождает оригинальные решения поставленных задач. </w:t>
      </w:r>
    </w:p>
    <w:p w:rsidR="00002FA8" w:rsidRDefault="000B4B48">
      <w:pPr>
        <w:ind w:left="400" w:right="407" w:firstLine="566"/>
      </w:pPr>
      <w:r>
        <w:t xml:space="preserve">В соответствии с этим, разработанная программа «Креативного мышления» направлена на развитие трех важнейших структур личности младшего подростка: </w:t>
      </w:r>
      <w:r>
        <w:t>коммуникация, креативность, интеллект, что отражено в структуре программы: она состоит из трех модулей: 1)</w:t>
      </w:r>
      <w:r>
        <w:rPr>
          <w:rFonts w:ascii="Arial" w:eastAsia="Arial" w:hAnsi="Arial" w:cs="Arial"/>
        </w:rPr>
        <w:t xml:space="preserve"> </w:t>
      </w:r>
      <w:r>
        <w:t>В контакте; 2)</w:t>
      </w:r>
      <w:r>
        <w:rPr>
          <w:rFonts w:ascii="Arial" w:eastAsia="Arial" w:hAnsi="Arial" w:cs="Arial"/>
        </w:rPr>
        <w:t xml:space="preserve"> </w:t>
      </w:r>
      <w:r>
        <w:t>Креативщик; 3)</w:t>
      </w:r>
      <w:r>
        <w:rPr>
          <w:rFonts w:ascii="Arial" w:eastAsia="Arial" w:hAnsi="Arial" w:cs="Arial"/>
        </w:rPr>
        <w:t xml:space="preserve"> </w:t>
      </w:r>
      <w:r>
        <w:t xml:space="preserve">Интеллектуал. </w:t>
      </w:r>
    </w:p>
    <w:p w:rsidR="00002FA8" w:rsidRDefault="000B4B48">
      <w:pPr>
        <w:ind w:left="400" w:right="407" w:firstLine="566"/>
      </w:pPr>
      <w:r>
        <w:t>Только планомерное развитие всех трех структур личности подростка может гарантировать нам развитие иннов</w:t>
      </w:r>
      <w:r>
        <w:t xml:space="preserve">ационного мышления. </w:t>
      </w:r>
    </w:p>
    <w:p w:rsidR="00002FA8" w:rsidRDefault="000B4B48">
      <w:pPr>
        <w:pStyle w:val="2"/>
        <w:ind w:left="1982" w:right="1874"/>
      </w:pPr>
      <w:r>
        <w:t xml:space="preserve">Новизна, отличительные особенности данной программы от уже существующих образовательных программ </w:t>
      </w:r>
    </w:p>
    <w:p w:rsidR="00002FA8" w:rsidRDefault="000B4B48">
      <w:pPr>
        <w:ind w:left="1117" w:right="407"/>
      </w:pPr>
      <w:r>
        <w:t xml:space="preserve">Дополнительная программа «Креативного мышления» является авторской. </w:t>
      </w:r>
    </w:p>
    <w:p w:rsidR="00002FA8" w:rsidRDefault="000B4B48">
      <w:pPr>
        <w:ind w:left="400" w:right="407" w:firstLine="708"/>
      </w:pPr>
      <w:r>
        <w:t>Предлагаемая программа способствует актуализации таких структур личн</w:t>
      </w:r>
      <w:r>
        <w:t xml:space="preserve">ости подростка как: коммуникация, интеллект, креативность. </w:t>
      </w:r>
    </w:p>
    <w:p w:rsidR="00002FA8" w:rsidRDefault="000B4B48">
      <w:pPr>
        <w:ind w:left="400" w:right="407" w:firstLine="708"/>
      </w:pPr>
      <w:r>
        <w:t>Новизна программы выражается в том, что формирование и развитие инновационного мышления учащихся осуществляется не периодически, а систематически, что стимулирует интерес учащихся к определенным п</w:t>
      </w:r>
      <w:r>
        <w:t xml:space="preserve">роблемам, предполагающим владение компетенциями и через предлагаемую нами программу, предусматривающей решение этих проблем, умение практически применять полученные знания и опыт. </w:t>
      </w:r>
    </w:p>
    <w:p w:rsidR="00002FA8" w:rsidRDefault="000B4B48">
      <w:pPr>
        <w:pStyle w:val="2"/>
        <w:ind w:left="714" w:right="727"/>
      </w:pPr>
      <w:r>
        <w:t xml:space="preserve">Цель и задачи программы </w:t>
      </w:r>
    </w:p>
    <w:p w:rsidR="00002FA8" w:rsidRDefault="000B4B48">
      <w:pPr>
        <w:ind w:left="400" w:right="407" w:firstLine="566"/>
      </w:pPr>
      <w:r>
        <w:t xml:space="preserve">Главной </w:t>
      </w:r>
      <w:r>
        <w:rPr>
          <w:b/>
        </w:rPr>
        <w:t xml:space="preserve">целью </w:t>
      </w:r>
      <w:r>
        <w:t>программы является развитие структур</w:t>
      </w:r>
      <w:r>
        <w:t xml:space="preserve"> инновационного мышления у учащихся подросткового возраста. </w:t>
      </w:r>
      <w:r>
        <w:rPr>
          <w:b/>
        </w:rPr>
        <w:t xml:space="preserve">Задачи программы: </w:t>
      </w:r>
    </w:p>
    <w:p w:rsidR="00002FA8" w:rsidRDefault="000B4B48">
      <w:pPr>
        <w:spacing w:after="5" w:line="270" w:lineRule="auto"/>
        <w:ind w:left="399" w:right="533"/>
        <w:jc w:val="left"/>
      </w:pPr>
      <w:r>
        <w:rPr>
          <w:b/>
        </w:rPr>
        <w:t xml:space="preserve">обучающие: </w:t>
      </w:r>
    </w:p>
    <w:p w:rsidR="00002FA8" w:rsidRDefault="000B4B48">
      <w:pPr>
        <w:numPr>
          <w:ilvl w:val="0"/>
          <w:numId w:val="7"/>
        </w:numPr>
        <w:ind w:right="407" w:hanging="350"/>
      </w:pPr>
      <w:r>
        <w:t xml:space="preserve">обучить использованию инструментов развития интеллектуальной сферы; </w:t>
      </w:r>
    </w:p>
    <w:p w:rsidR="00002FA8" w:rsidRDefault="000B4B48">
      <w:pPr>
        <w:numPr>
          <w:ilvl w:val="0"/>
          <w:numId w:val="7"/>
        </w:numPr>
        <w:ind w:right="407" w:hanging="350"/>
      </w:pPr>
      <w:r>
        <w:t>активизировать характеристики креативного мышления: гибкость, беглость мыслей, разработанность и</w:t>
      </w:r>
      <w:r>
        <w:t xml:space="preserve">дей; </w:t>
      </w:r>
    </w:p>
    <w:p w:rsidR="00002FA8" w:rsidRDefault="000B4B48">
      <w:pPr>
        <w:numPr>
          <w:ilvl w:val="0"/>
          <w:numId w:val="7"/>
        </w:numPr>
        <w:ind w:right="407" w:hanging="350"/>
      </w:pPr>
      <w:r>
        <w:t xml:space="preserve">научить видеть заданную ситуацию с нескольких сторон и применять креативное мышление в повседневной жизни; </w:t>
      </w:r>
    </w:p>
    <w:p w:rsidR="00002FA8" w:rsidRDefault="000B4B48">
      <w:pPr>
        <w:numPr>
          <w:ilvl w:val="0"/>
          <w:numId w:val="7"/>
        </w:numPr>
        <w:ind w:right="407" w:hanging="350"/>
      </w:pPr>
      <w:r>
        <w:t xml:space="preserve">обучить коммуникативным приѐмам в командном взаимодействии. </w:t>
      </w:r>
    </w:p>
    <w:p w:rsidR="00002FA8" w:rsidRDefault="000B4B48">
      <w:pPr>
        <w:spacing w:after="5" w:line="270" w:lineRule="auto"/>
        <w:ind w:left="399" w:right="533"/>
        <w:jc w:val="left"/>
      </w:pPr>
      <w:r>
        <w:rPr>
          <w:b/>
        </w:rPr>
        <w:t xml:space="preserve">воспитательные: </w:t>
      </w:r>
    </w:p>
    <w:p w:rsidR="00002FA8" w:rsidRDefault="000B4B48">
      <w:pPr>
        <w:numPr>
          <w:ilvl w:val="1"/>
          <w:numId w:val="7"/>
        </w:numPr>
        <w:ind w:right="407" w:hanging="350"/>
      </w:pPr>
      <w:r>
        <w:lastRenderedPageBreak/>
        <w:t>способствовать развитию коммуникативной культуры и активной пози</w:t>
      </w:r>
      <w:r>
        <w:t xml:space="preserve">ции-установки к взаимодействию в команде и продуцированию идей. </w:t>
      </w:r>
    </w:p>
    <w:p w:rsidR="00002FA8" w:rsidRDefault="000B4B48">
      <w:pPr>
        <w:numPr>
          <w:ilvl w:val="1"/>
          <w:numId w:val="7"/>
        </w:numPr>
        <w:ind w:right="407" w:hanging="350"/>
      </w:pPr>
      <w:r>
        <w:t xml:space="preserve">способствовать осознанию подростками ценности креативных черт собственной личности; </w:t>
      </w:r>
    </w:p>
    <w:p w:rsidR="00002FA8" w:rsidRDefault="000B4B48">
      <w:pPr>
        <w:numPr>
          <w:ilvl w:val="1"/>
          <w:numId w:val="7"/>
        </w:numPr>
        <w:ind w:right="407" w:hanging="350"/>
      </w:pPr>
      <w:r>
        <w:t>развить у учащихся умения действовать сообща, прислушиваться к себе и окружающим в совместной деятельности</w:t>
      </w:r>
      <w:r>
        <w:t xml:space="preserve">. </w:t>
      </w:r>
    </w:p>
    <w:p w:rsidR="00002FA8" w:rsidRDefault="000B4B48">
      <w:pPr>
        <w:spacing w:after="5" w:line="270" w:lineRule="auto"/>
        <w:ind w:left="399" w:right="533"/>
        <w:jc w:val="left"/>
      </w:pPr>
      <w:r>
        <w:rPr>
          <w:b/>
        </w:rPr>
        <w:t xml:space="preserve">развивающие: </w:t>
      </w:r>
    </w:p>
    <w:p w:rsidR="00002FA8" w:rsidRDefault="000B4B48">
      <w:pPr>
        <w:numPr>
          <w:ilvl w:val="1"/>
          <w:numId w:val="8"/>
        </w:numPr>
        <w:ind w:right="407" w:hanging="350"/>
      </w:pPr>
      <w:r>
        <w:t xml:space="preserve">актуализировать потребность учащихся в развитии познавательных функций и интеллектуальных способностей; </w:t>
      </w:r>
    </w:p>
    <w:p w:rsidR="00002FA8" w:rsidRDefault="000B4B48">
      <w:pPr>
        <w:numPr>
          <w:ilvl w:val="1"/>
          <w:numId w:val="8"/>
        </w:numPr>
        <w:ind w:right="407" w:hanging="350"/>
      </w:pPr>
      <w:r>
        <w:t xml:space="preserve">расширить кругозор подростков по теме мышление, креативность, творчество; </w:t>
      </w:r>
    </w:p>
    <w:p w:rsidR="00002FA8" w:rsidRDefault="000B4B48">
      <w:pPr>
        <w:numPr>
          <w:ilvl w:val="1"/>
          <w:numId w:val="8"/>
        </w:numPr>
        <w:ind w:right="407" w:hanging="350"/>
      </w:pPr>
      <w:r>
        <w:t xml:space="preserve">способствовать развитию готовности к продуцированию идей; </w:t>
      </w:r>
    </w:p>
    <w:p w:rsidR="00002FA8" w:rsidRDefault="000B4B48">
      <w:pPr>
        <w:numPr>
          <w:ilvl w:val="1"/>
          <w:numId w:val="8"/>
        </w:numPr>
        <w:ind w:right="407" w:hanging="350"/>
      </w:pPr>
      <w:r>
        <w:t xml:space="preserve">формировать эмоционально положительное отношение к креативному процессу и новациям; </w:t>
      </w:r>
    </w:p>
    <w:p w:rsidR="00002FA8" w:rsidRDefault="000B4B48">
      <w:pPr>
        <w:numPr>
          <w:ilvl w:val="1"/>
          <w:numId w:val="8"/>
        </w:numPr>
        <w:ind w:right="407" w:hanging="350"/>
      </w:pPr>
      <w:r>
        <w:t xml:space="preserve">развитие позитивного самоотношения; </w:t>
      </w:r>
    </w:p>
    <w:p w:rsidR="00002FA8" w:rsidRDefault="000B4B48">
      <w:pPr>
        <w:numPr>
          <w:ilvl w:val="1"/>
          <w:numId w:val="8"/>
        </w:numPr>
        <w:ind w:right="407" w:hanging="350"/>
      </w:pPr>
      <w:r>
        <w:t>совершенствование личностных качеств: независимость, решительность, настойчивость при достижении цели, способность отстаивать свое мне</w:t>
      </w:r>
      <w:r>
        <w:t xml:space="preserve">ние. </w:t>
      </w:r>
    </w:p>
    <w:p w:rsidR="00002FA8" w:rsidRDefault="000B4B48">
      <w:pPr>
        <w:spacing w:after="31" w:line="259" w:lineRule="auto"/>
        <w:ind w:left="142" w:right="0" w:firstLine="0"/>
        <w:jc w:val="left"/>
      </w:pPr>
      <w:r>
        <w:t xml:space="preserve"> </w:t>
      </w:r>
    </w:p>
    <w:p w:rsidR="00002FA8" w:rsidRDefault="000B4B48">
      <w:pPr>
        <w:pStyle w:val="2"/>
        <w:ind w:left="1499" w:right="1449"/>
      </w:pPr>
      <w:r>
        <w:t xml:space="preserve">Педагогические принципы, определяющие теоретические подходы к построению образовательного процесса </w:t>
      </w:r>
    </w:p>
    <w:p w:rsidR="00002FA8" w:rsidRDefault="000B4B48">
      <w:pPr>
        <w:ind w:left="978" w:right="407"/>
      </w:pPr>
      <w:r>
        <w:t xml:space="preserve">В основу данной программы положены следующие принципы обучения: </w:t>
      </w:r>
    </w:p>
    <w:p w:rsidR="00002FA8" w:rsidRDefault="000B4B48">
      <w:pPr>
        <w:numPr>
          <w:ilvl w:val="0"/>
          <w:numId w:val="9"/>
        </w:numPr>
        <w:ind w:right="407" w:firstLine="566"/>
      </w:pPr>
      <w:r>
        <w:rPr>
          <w:i/>
        </w:rPr>
        <w:t xml:space="preserve">Принцип активности. </w:t>
      </w:r>
      <w:r>
        <w:t xml:space="preserve">На занятиях обучающиеся вовлекаются в специально разработанные </w:t>
      </w:r>
      <w:r>
        <w:t>действия. Особенно эффективными в достижении целей занятий через осознание, апробирование и тренировку приемов, способов поведения, идей, предложенных педагогом, являются те ситуации и упражнения, которые позволяют активно участвовать в них всей группе одн</w:t>
      </w:r>
      <w:r>
        <w:t xml:space="preserve">овременно. </w:t>
      </w:r>
    </w:p>
    <w:p w:rsidR="00002FA8" w:rsidRDefault="000B4B48">
      <w:pPr>
        <w:numPr>
          <w:ilvl w:val="0"/>
          <w:numId w:val="9"/>
        </w:numPr>
        <w:ind w:right="407" w:firstLine="566"/>
      </w:pPr>
      <w:r>
        <w:rPr>
          <w:i/>
        </w:rPr>
        <w:t xml:space="preserve">Принцип исследовательской (творческой) позиции. </w:t>
      </w:r>
      <w:r>
        <w:t>Суть этого принципа заключается в том, что в ходе занятий подростки осознают, обнаруживают, открывают идеи, закономерности, а также свои личные ресурсы, возможности, особенности. На занятиях созда</w:t>
      </w:r>
      <w:r>
        <w:t xml:space="preserve">ется креативная среда, основными характеристиками которой являются проблемность, неопределенность, принятие, безоценочность. </w:t>
      </w:r>
    </w:p>
    <w:p w:rsidR="00002FA8" w:rsidRDefault="000B4B48">
      <w:pPr>
        <w:numPr>
          <w:ilvl w:val="0"/>
          <w:numId w:val="9"/>
        </w:numPr>
        <w:ind w:right="407" w:firstLine="566"/>
      </w:pPr>
      <w:r>
        <w:rPr>
          <w:i/>
        </w:rPr>
        <w:t xml:space="preserve">Принцип постоянной обратной связи. </w:t>
      </w:r>
      <w:r>
        <w:t xml:space="preserve">Необходимо создавать условия для эффективной обратной связи в группе. Обратная связь в группе, </w:t>
      </w:r>
      <w:r>
        <w:t xml:space="preserve">задаваемая и отслеживаемая педагогом - спонтанная, безоценочная. </w:t>
      </w:r>
    </w:p>
    <w:p w:rsidR="00002FA8" w:rsidRDefault="000B4B48">
      <w:pPr>
        <w:numPr>
          <w:ilvl w:val="0"/>
          <w:numId w:val="9"/>
        </w:numPr>
        <w:ind w:right="407" w:firstLine="566"/>
      </w:pPr>
      <w:r>
        <w:rPr>
          <w:i/>
        </w:rPr>
        <w:t xml:space="preserve">Принцип партнерского </w:t>
      </w:r>
      <w:r>
        <w:t>(субъект - субъектного) общения. Реализация этого принципа создает в группе атмосферу безопасности, доверия, открытости, которая позволяет обучающимся экспериментировать</w:t>
      </w:r>
      <w:r>
        <w:t xml:space="preserve">, не стесняясь ошибок. </w:t>
      </w:r>
    </w:p>
    <w:p w:rsidR="00002FA8" w:rsidRDefault="000B4B48">
      <w:pPr>
        <w:numPr>
          <w:ilvl w:val="0"/>
          <w:numId w:val="9"/>
        </w:numPr>
        <w:ind w:right="407" w:firstLine="566"/>
      </w:pPr>
      <w:r>
        <w:rPr>
          <w:i/>
        </w:rPr>
        <w:t>Принцип добровольного участия</w:t>
      </w:r>
      <w:r>
        <w:t xml:space="preserve">. Каждый учащиеся самостоятельно принимает решение об участии, как во всей программе, так и в его отдельных упражнениях. </w:t>
      </w:r>
    </w:p>
    <w:p w:rsidR="00002FA8" w:rsidRDefault="000B4B48">
      <w:pPr>
        <w:spacing w:after="5" w:line="270" w:lineRule="auto"/>
        <w:ind w:left="2430" w:right="533"/>
        <w:jc w:val="left"/>
      </w:pPr>
      <w:r>
        <w:rPr>
          <w:b/>
        </w:rPr>
        <w:t xml:space="preserve">Основные характеристики образовательного процесса </w:t>
      </w:r>
    </w:p>
    <w:p w:rsidR="00002FA8" w:rsidRDefault="000B4B48">
      <w:pPr>
        <w:spacing w:after="15" w:line="262" w:lineRule="auto"/>
        <w:ind w:left="10" w:right="419"/>
        <w:jc w:val="right"/>
      </w:pPr>
      <w:r>
        <w:t>Возраст детей, участвующих в р</w:t>
      </w:r>
      <w:r>
        <w:t xml:space="preserve">еализации данной образовательной программы: </w:t>
      </w:r>
    </w:p>
    <w:p w:rsidR="00002FA8" w:rsidRDefault="000B4B48">
      <w:pPr>
        <w:spacing w:after="5" w:line="285" w:lineRule="auto"/>
        <w:ind w:left="968" w:right="1028" w:hanging="569"/>
        <w:jc w:val="left"/>
      </w:pPr>
      <w:r>
        <w:t xml:space="preserve">обучающиеся 5-8 классов (обучающиеся 11-15 лет). Сроки реализации дополнительной образовательной программы – 1 год обучения. Форма обучения – очная. </w:t>
      </w:r>
    </w:p>
    <w:p w:rsidR="00002FA8" w:rsidRDefault="000B4B48">
      <w:pPr>
        <w:ind w:left="400" w:right="407" w:firstLine="566"/>
      </w:pPr>
      <w:r>
        <w:t xml:space="preserve">Уровень освоения программы ознакомительный, что предполагает </w:t>
      </w:r>
      <w:r>
        <w:t xml:space="preserve">использование и реализацию общедоступных и универсальных форм организации материала и минимальную сложность предлагаемого для освоения содержания программы. </w:t>
      </w:r>
    </w:p>
    <w:p w:rsidR="00002FA8" w:rsidRDefault="000B4B48">
      <w:pPr>
        <w:ind w:left="400" w:right="407" w:firstLine="566"/>
      </w:pPr>
      <w:r>
        <w:lastRenderedPageBreak/>
        <w:t>Набор обучающихся для участия в программе осуществляется на добровольной основе. Для определения м</w:t>
      </w:r>
      <w:r>
        <w:t xml:space="preserve">отивов обучающихся и их индивидуальных особенностей проводится психологическая диагностика. </w:t>
      </w:r>
    </w:p>
    <w:p w:rsidR="00002FA8" w:rsidRDefault="000B4B48">
      <w:pPr>
        <w:ind w:left="400" w:right="407" w:firstLine="566"/>
      </w:pPr>
      <w:r>
        <w:t xml:space="preserve">Половой состав групп – смешанный. Основными формами проведения занятий являются групповая и индивидуальная. </w:t>
      </w:r>
    </w:p>
    <w:p w:rsidR="00002FA8" w:rsidRDefault="000B4B48">
      <w:pPr>
        <w:spacing w:after="15" w:line="262" w:lineRule="auto"/>
        <w:ind w:left="10" w:right="419"/>
        <w:jc w:val="right"/>
      </w:pPr>
      <w:r>
        <w:t xml:space="preserve">Режим занятий: один раз в неделю по одному учебному </w:t>
      </w:r>
      <w:r>
        <w:t xml:space="preserve">часу. В соответствии с СанПиН </w:t>
      </w:r>
    </w:p>
    <w:p w:rsidR="00002FA8" w:rsidRDefault="000B4B48">
      <w:pPr>
        <w:ind w:left="410" w:right="407"/>
      </w:pPr>
      <w:r>
        <w:t xml:space="preserve">2.4.4.3172-14 длительность одного учебного часа для детей школьного возраста– 45 мин. </w:t>
      </w:r>
    </w:p>
    <w:p w:rsidR="00002FA8" w:rsidRDefault="000B4B48">
      <w:pPr>
        <w:ind w:left="400" w:right="407" w:firstLine="566"/>
      </w:pPr>
      <w:r>
        <w:t xml:space="preserve">Продолжительность образовательного процесса – 34 учебных недель. Начало занятий 1 сентября, завершение 31 мая. </w:t>
      </w:r>
    </w:p>
    <w:p w:rsidR="00002FA8" w:rsidRDefault="000B4B48">
      <w:pPr>
        <w:ind w:left="975" w:right="407"/>
      </w:pPr>
      <w:r>
        <w:t>Объем учебных часов по про</w:t>
      </w:r>
      <w:r>
        <w:t xml:space="preserve">грамме – 34. </w:t>
      </w:r>
    </w:p>
    <w:p w:rsidR="00002FA8" w:rsidRDefault="000B4B48">
      <w:pPr>
        <w:spacing w:after="5" w:line="270" w:lineRule="auto"/>
        <w:ind w:left="1664" w:right="533" w:hanging="1114"/>
        <w:jc w:val="left"/>
      </w:pPr>
      <w:r>
        <w:rPr>
          <w:b/>
        </w:rPr>
        <w:t xml:space="preserve">Отбор и структурирование содержания, направления и этапы образовательной программы, формы организации образовательного процесса </w:t>
      </w:r>
    </w:p>
    <w:p w:rsidR="00002FA8" w:rsidRDefault="000B4B48">
      <w:pPr>
        <w:ind w:left="400" w:right="407" w:firstLine="566"/>
      </w:pPr>
      <w:r>
        <w:t>Программное содержание, методы, формы, средства обучения отбирались с учетом выше обозначенных принципов и основн</w:t>
      </w:r>
      <w:r>
        <w:t xml:space="preserve">ых направлений развития дополнительного образования, отраженных в Концепции развития дополнительного образования детей (распоряжение Правительства Российской Федерации от 4 сентября 2014 г. № 1726-р). </w:t>
      </w:r>
    </w:p>
    <w:p w:rsidR="00002FA8" w:rsidRDefault="000B4B48">
      <w:pPr>
        <w:ind w:left="400" w:right="1055" w:firstLine="209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254254</wp:posOffset>
            </wp:positionH>
            <wp:positionV relativeFrom="paragraph">
              <wp:posOffset>142315</wp:posOffset>
            </wp:positionV>
            <wp:extent cx="130810" cy="745693"/>
            <wp:effectExtent l="0" t="0" r="0" b="0"/>
            <wp:wrapSquare wrapText="bothSides"/>
            <wp:docPr id="3250" name="Picture 32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50" name="Picture 3250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130810" cy="7456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Содержание программы ориентировано на: удовлетворение</w:t>
      </w:r>
      <w:r>
        <w:t xml:space="preserve"> индивидуальных потребностей учащихся в интеллектуальном развитии; формирование и развитие творческих способностей учащихся; выявление, развитие и поддержку талантливых учащихся; </w:t>
      </w:r>
    </w:p>
    <w:p w:rsidR="00002FA8" w:rsidRDefault="000B4B48">
      <w:pPr>
        <w:ind w:left="410" w:right="407"/>
      </w:pPr>
      <w:r>
        <w:t>создание и обеспечение необходимых условий для личностного развития и творче</w:t>
      </w:r>
      <w:r>
        <w:t xml:space="preserve">ского труда учащихся; </w:t>
      </w:r>
    </w:p>
    <w:p w:rsidR="00002FA8" w:rsidRDefault="000B4B48">
      <w:pPr>
        <w:ind w:left="410" w:right="407"/>
      </w:pPr>
      <w:r>
        <w:rPr>
          <w:noProof/>
        </w:rPr>
        <w:drawing>
          <wp:inline distT="0" distB="0" distL="0" distR="0">
            <wp:extent cx="57912" cy="60960"/>
            <wp:effectExtent l="0" t="0" r="0" b="0"/>
            <wp:docPr id="75132" name="Picture 751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132" name="Picture 75132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57912" cy="6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t xml:space="preserve">социализацию и адаптацию учащихся к жизни в обществе. </w:t>
      </w:r>
    </w:p>
    <w:p w:rsidR="00002FA8" w:rsidRDefault="000B4B48">
      <w:pPr>
        <w:ind w:left="400" w:right="407" w:firstLine="566"/>
      </w:pPr>
      <w:r>
        <w:t>Учебно-воспитательный процесс по программе организуется следующим образом. В программу включены три относительно самостоятельных, но связанные между собой модуля: 1) «В конта</w:t>
      </w:r>
      <w:r>
        <w:t xml:space="preserve">кте», 2) «Креативщик», 3) «Интеллектуал». </w:t>
      </w:r>
    </w:p>
    <w:p w:rsidR="00002FA8" w:rsidRDefault="000B4B48">
      <w:pPr>
        <w:ind w:left="410" w:right="407"/>
      </w:pPr>
      <w:r>
        <w:t xml:space="preserve"> На  занятиях проводится ознакомление с основными категориями курса и практическая отработка навыков и усвоение инструментов, приѐмов с использованием активных технологий обучения. Контроль за освоением содержания</w:t>
      </w:r>
      <w:r>
        <w:t xml:space="preserve"> материала осуществляет педагог. На протяжении всего обучения по программе осуществляется обратная связь педагога и обучающегося. </w:t>
      </w:r>
    </w:p>
    <w:p w:rsidR="00002FA8" w:rsidRDefault="000B4B48">
      <w:pPr>
        <w:ind w:left="978" w:right="407"/>
      </w:pPr>
      <w:r>
        <w:t xml:space="preserve">Методы воздействия и техники, применяемые в данной подпрограмме: </w:t>
      </w:r>
    </w:p>
    <w:p w:rsidR="00002FA8" w:rsidRDefault="000B4B48">
      <w:pPr>
        <w:numPr>
          <w:ilvl w:val="0"/>
          <w:numId w:val="10"/>
        </w:numPr>
        <w:ind w:right="407" w:hanging="430"/>
      </w:pPr>
      <w:r>
        <w:t>ролевые и имитационные игры («ролевые разминки», ролевые си</w:t>
      </w:r>
      <w:r>
        <w:t xml:space="preserve">туации) – предполагают «примеривание» на себя разнообразных по статусу и содержанию ролей и их проигрывание; </w:t>
      </w:r>
    </w:p>
    <w:p w:rsidR="00002FA8" w:rsidRDefault="000B4B48">
      <w:pPr>
        <w:numPr>
          <w:ilvl w:val="0"/>
          <w:numId w:val="10"/>
        </w:numPr>
        <w:ind w:right="407" w:hanging="430"/>
      </w:pPr>
      <w:r>
        <w:t xml:space="preserve">коммуникативные и «командные» игры – направлены на обучение детей навыкам эффективного взаимодействия, сотрудничества; </w:t>
      </w:r>
    </w:p>
    <w:p w:rsidR="00002FA8" w:rsidRDefault="000B4B48">
      <w:pPr>
        <w:numPr>
          <w:ilvl w:val="0"/>
          <w:numId w:val="10"/>
        </w:numPr>
        <w:ind w:right="407" w:hanging="430"/>
      </w:pPr>
      <w:r>
        <w:t>методы, развивающие вообра</w:t>
      </w:r>
      <w:r>
        <w:t xml:space="preserve">жение (визуализация, вербальные и невербальные игры); </w:t>
      </w:r>
    </w:p>
    <w:p w:rsidR="00002FA8" w:rsidRDefault="000B4B48">
      <w:pPr>
        <w:numPr>
          <w:ilvl w:val="0"/>
          <w:numId w:val="10"/>
        </w:numPr>
        <w:ind w:right="407" w:hanging="430"/>
      </w:pPr>
      <w:r>
        <w:t xml:space="preserve">когнитивные методы – развивают представление о многогранности и неоднозначности окружающего мира; </w:t>
      </w:r>
    </w:p>
    <w:p w:rsidR="00002FA8" w:rsidRDefault="000B4B48">
      <w:pPr>
        <w:numPr>
          <w:ilvl w:val="0"/>
          <w:numId w:val="10"/>
        </w:numPr>
        <w:ind w:right="407" w:hanging="430"/>
      </w:pPr>
      <w:r>
        <w:t xml:space="preserve">групповые дискуссии (импровизированная конференция по какой-либо проблеме); </w:t>
      </w:r>
    </w:p>
    <w:p w:rsidR="00002FA8" w:rsidRDefault="000B4B48">
      <w:pPr>
        <w:numPr>
          <w:ilvl w:val="0"/>
          <w:numId w:val="10"/>
        </w:numPr>
        <w:ind w:right="407" w:hanging="430"/>
      </w:pPr>
      <w:r>
        <w:t xml:space="preserve">упражнения, развивающие </w:t>
      </w:r>
      <w:r>
        <w:t xml:space="preserve">исследовательскую деятельность детей – развивает познавательную активность и креативность, творческие способности ребенка; </w:t>
      </w:r>
    </w:p>
    <w:p w:rsidR="00002FA8" w:rsidRDefault="000B4B48">
      <w:pPr>
        <w:numPr>
          <w:ilvl w:val="0"/>
          <w:numId w:val="10"/>
        </w:numPr>
        <w:ind w:right="407" w:hanging="430"/>
      </w:pPr>
      <w:r>
        <w:t>методы релаксации – это достижение общего состояния покоя, отдыха, расслабленности, которое характеризуется уменьшением нервного нап</w:t>
      </w:r>
      <w:r>
        <w:t xml:space="preserve">ряжения. </w:t>
      </w:r>
    </w:p>
    <w:p w:rsidR="00002FA8" w:rsidRDefault="000B4B48">
      <w:pPr>
        <w:spacing w:after="27" w:line="259" w:lineRule="auto"/>
        <w:ind w:left="142" w:right="0" w:firstLine="0"/>
        <w:jc w:val="left"/>
      </w:pPr>
      <w:r>
        <w:t xml:space="preserve"> </w:t>
      </w:r>
    </w:p>
    <w:p w:rsidR="00002FA8" w:rsidRDefault="000B4B48">
      <w:pPr>
        <w:pStyle w:val="2"/>
        <w:ind w:left="714" w:right="302"/>
      </w:pPr>
      <w:r>
        <w:lastRenderedPageBreak/>
        <w:t xml:space="preserve">Ожидаемые результаты освоения программы </w:t>
      </w:r>
    </w:p>
    <w:p w:rsidR="00002FA8" w:rsidRDefault="000B4B48">
      <w:pPr>
        <w:spacing w:after="27" w:line="269" w:lineRule="auto"/>
        <w:ind w:left="393" w:right="3803" w:firstLine="3385"/>
      </w:pPr>
      <w:r>
        <w:rPr>
          <w:b/>
          <w:i/>
        </w:rPr>
        <w:t>1.</w:t>
      </w:r>
      <w:r>
        <w:rPr>
          <w:rFonts w:ascii="Arial" w:eastAsia="Arial" w:hAnsi="Arial" w:cs="Arial"/>
          <w:b/>
          <w:i/>
        </w:rPr>
        <w:t xml:space="preserve"> </w:t>
      </w:r>
      <w:r>
        <w:rPr>
          <w:b/>
          <w:i/>
        </w:rPr>
        <w:t xml:space="preserve">Предметные результаты </w:t>
      </w:r>
      <w:r>
        <w:rPr>
          <w:i/>
        </w:rPr>
        <w:t xml:space="preserve">По окончании обучения по программе учащиеся </w:t>
      </w:r>
      <w:r>
        <w:rPr>
          <w:b/>
          <w:i/>
        </w:rPr>
        <w:t>будут иметь представление /знать</w:t>
      </w:r>
      <w:r>
        <w:rPr>
          <w:i/>
        </w:rPr>
        <w:t xml:space="preserve">: </w:t>
      </w:r>
    </w:p>
    <w:p w:rsidR="00002FA8" w:rsidRDefault="000B4B48">
      <w:pPr>
        <w:ind w:left="770" w:right="407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482854</wp:posOffset>
            </wp:positionH>
            <wp:positionV relativeFrom="paragraph">
              <wp:posOffset>-41914</wp:posOffset>
            </wp:positionV>
            <wp:extent cx="167526" cy="373380"/>
            <wp:effectExtent l="0" t="0" r="0" b="0"/>
            <wp:wrapSquare wrapText="bothSides"/>
            <wp:docPr id="3252" name="Picture 32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52" name="Picture 3252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167526" cy="373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методы развития инновационного мышления; </w:t>
      </w:r>
    </w:p>
    <w:p w:rsidR="00002FA8" w:rsidRDefault="000B4B48">
      <w:pPr>
        <w:ind w:left="770" w:right="407"/>
      </w:pPr>
      <w:r>
        <w:t xml:space="preserve">техники генерирования идей и принятия индивидуальных и </w:t>
      </w:r>
      <w:r>
        <w:t xml:space="preserve">командных решений; </w:t>
      </w:r>
    </w:p>
    <w:p w:rsidR="00002FA8" w:rsidRDefault="000B4B48">
      <w:pPr>
        <w:spacing w:after="5" w:line="269" w:lineRule="auto"/>
        <w:ind w:left="403" w:right="2204"/>
      </w:pPr>
      <w:r>
        <w:rPr>
          <w:b/>
          <w:i/>
        </w:rPr>
        <w:t xml:space="preserve">будут уметь: </w:t>
      </w:r>
    </w:p>
    <w:p w:rsidR="00002FA8" w:rsidRDefault="000B4B48">
      <w:pPr>
        <w:numPr>
          <w:ilvl w:val="0"/>
          <w:numId w:val="11"/>
        </w:numPr>
        <w:spacing w:after="3" w:line="259" w:lineRule="auto"/>
        <w:ind w:right="407" w:hanging="349"/>
      </w:pPr>
      <w:r>
        <w:t xml:space="preserve">использовать инструменты и тренажѐры развития интеллектуальных функций </w:t>
      </w:r>
    </w:p>
    <w:p w:rsidR="00002FA8" w:rsidRDefault="000B4B48">
      <w:pPr>
        <w:spacing w:after="5" w:line="269" w:lineRule="auto"/>
        <w:ind w:left="393" w:right="3446" w:firstLine="3025"/>
      </w:pPr>
      <w:r>
        <w:rPr>
          <w:b/>
          <w:i/>
        </w:rPr>
        <w:t>2.</w:t>
      </w:r>
      <w:r>
        <w:rPr>
          <w:rFonts w:ascii="Arial" w:eastAsia="Arial" w:hAnsi="Arial" w:cs="Arial"/>
          <w:b/>
          <w:i/>
        </w:rPr>
        <w:t xml:space="preserve"> </w:t>
      </w:r>
      <w:r>
        <w:rPr>
          <w:b/>
          <w:i/>
        </w:rPr>
        <w:t xml:space="preserve">Метапредметные результаты </w:t>
      </w:r>
      <w:r>
        <w:rPr>
          <w:i/>
        </w:rPr>
        <w:t xml:space="preserve">По окончании обучения по программе учащиеся </w:t>
      </w:r>
      <w:r>
        <w:rPr>
          <w:b/>
          <w:i/>
        </w:rPr>
        <w:t>будут иметь представление /знать</w:t>
      </w:r>
      <w:r>
        <w:rPr>
          <w:i/>
        </w:rPr>
        <w:t xml:space="preserve">: </w:t>
      </w:r>
    </w:p>
    <w:p w:rsidR="00002FA8" w:rsidRDefault="000B4B48">
      <w:pPr>
        <w:numPr>
          <w:ilvl w:val="0"/>
          <w:numId w:val="11"/>
        </w:numPr>
        <w:ind w:right="407" w:hanging="349"/>
      </w:pPr>
      <w:r>
        <w:t>возможности применения инновационного мышл</w:t>
      </w:r>
      <w:r>
        <w:t xml:space="preserve">ения для решения актуальных </w:t>
      </w:r>
    </w:p>
    <w:p w:rsidR="00002FA8" w:rsidRDefault="000B4B48">
      <w:pPr>
        <w:ind w:left="1129" w:right="407"/>
      </w:pPr>
      <w:r>
        <w:t xml:space="preserve">жизненных задач; </w:t>
      </w:r>
    </w:p>
    <w:p w:rsidR="00002FA8" w:rsidRDefault="000B4B48">
      <w:pPr>
        <w:numPr>
          <w:ilvl w:val="0"/>
          <w:numId w:val="11"/>
        </w:numPr>
        <w:ind w:right="407" w:hanging="349"/>
      </w:pPr>
      <w:r>
        <w:t xml:space="preserve">способы работы с информацией и еѐ усвоения; </w:t>
      </w:r>
    </w:p>
    <w:p w:rsidR="00002FA8" w:rsidRDefault="000B4B48">
      <w:pPr>
        <w:spacing w:after="5" w:line="269" w:lineRule="auto"/>
        <w:ind w:left="403" w:right="2204"/>
      </w:pPr>
      <w:r>
        <w:rPr>
          <w:b/>
          <w:i/>
        </w:rPr>
        <w:t xml:space="preserve">будут уметь: </w:t>
      </w:r>
    </w:p>
    <w:p w:rsidR="00002FA8" w:rsidRDefault="000B4B48">
      <w:pPr>
        <w:ind w:left="800" w:right="407"/>
      </w:pPr>
      <w:r>
        <w:rPr>
          <w:noProof/>
        </w:rPr>
        <w:drawing>
          <wp:inline distT="0" distB="0" distL="0" distR="0">
            <wp:extent cx="82296" cy="15240"/>
            <wp:effectExtent l="0" t="0" r="0" b="0"/>
            <wp:docPr id="75133" name="Picture 751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133" name="Picture 75133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t xml:space="preserve">правильно использовать идеи, информацию и знания. </w:t>
      </w:r>
    </w:p>
    <w:p w:rsidR="00002FA8" w:rsidRDefault="000B4B48">
      <w:pPr>
        <w:spacing w:after="12" w:line="268" w:lineRule="auto"/>
        <w:ind w:left="886" w:right="3379" w:firstLine="2849"/>
        <w:jc w:val="left"/>
      </w:pPr>
      <w:r>
        <w:rPr>
          <w:b/>
          <w:i/>
        </w:rPr>
        <w:t>3.</w:t>
      </w:r>
      <w:r>
        <w:rPr>
          <w:rFonts w:ascii="Arial" w:eastAsia="Arial" w:hAnsi="Arial" w:cs="Arial"/>
          <w:b/>
          <w:i/>
        </w:rPr>
        <w:t xml:space="preserve"> </w:t>
      </w:r>
      <w:r>
        <w:rPr>
          <w:b/>
          <w:i/>
        </w:rPr>
        <w:t xml:space="preserve">Личностные результаты </w:t>
      </w:r>
      <w:r>
        <w:rPr>
          <w:i/>
        </w:rPr>
        <w:t xml:space="preserve">По окончании обучения по программе учащиеся будут: </w:t>
      </w:r>
    </w:p>
    <w:p w:rsidR="00002FA8" w:rsidRDefault="000B4B48">
      <w:pPr>
        <w:spacing w:after="5" w:line="269" w:lineRule="auto"/>
        <w:ind w:left="403" w:right="2204"/>
      </w:pPr>
      <w:r>
        <w:rPr>
          <w:b/>
          <w:i/>
        </w:rPr>
        <w:t xml:space="preserve">будут иметь </w:t>
      </w:r>
      <w:r>
        <w:rPr>
          <w:b/>
          <w:i/>
        </w:rPr>
        <w:t>представление /знать</w:t>
      </w:r>
      <w:r>
        <w:rPr>
          <w:i/>
        </w:rPr>
        <w:t xml:space="preserve">: </w:t>
      </w:r>
    </w:p>
    <w:p w:rsidR="00002FA8" w:rsidRDefault="000B4B48">
      <w:pPr>
        <w:ind w:left="780" w:right="407"/>
      </w:pPr>
      <w:r>
        <w:rPr>
          <w:noProof/>
        </w:rPr>
        <w:drawing>
          <wp:inline distT="0" distB="0" distL="0" distR="0">
            <wp:extent cx="82296" cy="12192"/>
            <wp:effectExtent l="0" t="0" r="0" b="0"/>
            <wp:docPr id="75134" name="Picture 751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134" name="Picture 75134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t xml:space="preserve">коммуникативные техники </w:t>
      </w:r>
    </w:p>
    <w:p w:rsidR="00002FA8" w:rsidRDefault="000B4B48">
      <w:pPr>
        <w:spacing w:after="5" w:line="269" w:lineRule="auto"/>
        <w:ind w:left="403" w:right="2204"/>
      </w:pPr>
      <w:r>
        <w:rPr>
          <w:b/>
          <w:i/>
        </w:rPr>
        <w:t xml:space="preserve">будут уметь: </w:t>
      </w:r>
    </w:p>
    <w:p w:rsidR="00002FA8" w:rsidRDefault="000B4B48">
      <w:pPr>
        <w:ind w:left="786" w:right="407"/>
      </w:pPr>
      <w:r>
        <w:rPr>
          <w:noProof/>
        </w:rPr>
        <w:drawing>
          <wp:inline distT="0" distB="0" distL="0" distR="0">
            <wp:extent cx="79248" cy="12192"/>
            <wp:effectExtent l="0" t="0" r="0" b="0"/>
            <wp:docPr id="75135" name="Picture 751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135" name="Picture 75135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79248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t xml:space="preserve">организовывать собственное поведение в командном взаимодействии </w:t>
      </w:r>
    </w:p>
    <w:p w:rsidR="00002FA8" w:rsidRDefault="000B4B48">
      <w:pPr>
        <w:spacing w:after="31" w:line="259" w:lineRule="auto"/>
        <w:ind w:left="142" w:right="0" w:firstLine="0"/>
        <w:jc w:val="left"/>
      </w:pPr>
      <w:r>
        <w:t xml:space="preserve"> </w:t>
      </w:r>
    </w:p>
    <w:p w:rsidR="00002FA8" w:rsidRDefault="000B4B48">
      <w:pPr>
        <w:spacing w:after="5" w:line="270" w:lineRule="auto"/>
        <w:ind w:left="828" w:right="1545" w:firstLine="1138"/>
        <w:jc w:val="left"/>
      </w:pPr>
      <w:r>
        <w:rPr>
          <w:b/>
        </w:rPr>
        <w:t xml:space="preserve">Психолого-педагогический мониторинг процесса и результатов образовательного процесса Диагностика: </w:t>
      </w:r>
    </w:p>
    <w:tbl>
      <w:tblPr>
        <w:tblStyle w:val="TableGrid"/>
        <w:tblW w:w="10185" w:type="dxa"/>
        <w:tblInd w:w="293" w:type="dxa"/>
        <w:tblCellMar>
          <w:top w:w="36" w:type="dxa"/>
          <w:left w:w="1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565"/>
        <w:gridCol w:w="6620"/>
      </w:tblGrid>
      <w:tr w:rsidR="00002FA8">
        <w:trPr>
          <w:trHeight w:val="305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0" w:right="40" w:firstLine="0"/>
              <w:jc w:val="center"/>
            </w:pPr>
            <w:r>
              <w:rPr>
                <w:b/>
              </w:rPr>
              <w:t xml:space="preserve">Показатель </w:t>
            </w: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6" w:right="0" w:firstLine="0"/>
              <w:jc w:val="center"/>
            </w:pPr>
            <w:r>
              <w:rPr>
                <w:b/>
              </w:rPr>
              <w:t xml:space="preserve">Методика </w:t>
            </w:r>
          </w:p>
        </w:tc>
      </w:tr>
      <w:tr w:rsidR="00002FA8">
        <w:trPr>
          <w:trHeight w:val="600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70" w:right="0" w:firstLine="0"/>
              <w:jc w:val="left"/>
            </w:pPr>
            <w:r>
              <w:t xml:space="preserve">1. Оригинальность мышления </w:t>
            </w: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0" w:right="0" w:firstLine="0"/>
              <w:jc w:val="left"/>
            </w:pPr>
            <w:r>
              <w:t xml:space="preserve">Вербальный тест  «Необычное   использование» (Аверина И.С., Щебланова Е.И.) </w:t>
            </w:r>
          </w:p>
        </w:tc>
      </w:tr>
      <w:tr w:rsidR="00002FA8">
        <w:trPr>
          <w:trHeight w:val="600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70" w:right="0" w:firstLine="0"/>
              <w:jc w:val="left"/>
            </w:pPr>
            <w:r>
              <w:t xml:space="preserve">2. Гибкость мышления </w:t>
            </w: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0" w:right="1" w:firstLine="0"/>
              <w:jc w:val="left"/>
            </w:pPr>
            <w:r>
              <w:t xml:space="preserve">Невербальная часть теста «Фигурная форма теста творческого мышления Торренса» </w:t>
            </w:r>
          </w:p>
        </w:tc>
      </w:tr>
      <w:tr w:rsidR="00002FA8">
        <w:trPr>
          <w:trHeight w:val="305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70" w:right="0" w:firstLine="0"/>
              <w:jc w:val="left"/>
            </w:pPr>
            <w:r>
              <w:t xml:space="preserve">3. Продуктивность мышления </w:t>
            </w: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0" w:right="0" w:firstLine="0"/>
              <w:jc w:val="left"/>
            </w:pPr>
            <w:r>
              <w:t xml:space="preserve">Методика «Сложные </w:t>
            </w:r>
            <w:r>
              <w:t xml:space="preserve">аналогии» </w:t>
            </w:r>
          </w:p>
        </w:tc>
      </w:tr>
      <w:tr w:rsidR="00002FA8">
        <w:trPr>
          <w:trHeight w:val="305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70" w:right="0" w:firstLine="0"/>
              <w:jc w:val="left"/>
            </w:pPr>
            <w:r>
              <w:t xml:space="preserve">4. Логическое мышления </w:t>
            </w: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0" w:right="0" w:firstLine="0"/>
              <w:jc w:val="left"/>
            </w:pPr>
            <w:r>
              <w:t xml:space="preserve">Методика «Матрица Равенна» </w:t>
            </w:r>
          </w:p>
        </w:tc>
      </w:tr>
      <w:tr w:rsidR="00002FA8">
        <w:trPr>
          <w:trHeight w:val="600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430" w:right="0" w:hanging="360"/>
              <w:jc w:val="left"/>
            </w:pPr>
            <w:r>
              <w:t xml:space="preserve">5. Самооценка творческих способностей </w:t>
            </w: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0" w:right="0" w:firstLine="0"/>
              <w:jc w:val="left"/>
            </w:pPr>
            <w:r>
              <w:t xml:space="preserve">Опросник Г.Дэвиса </w:t>
            </w:r>
          </w:p>
        </w:tc>
      </w:tr>
    </w:tbl>
    <w:p w:rsidR="00002FA8" w:rsidRDefault="000B4B48">
      <w:pPr>
        <w:spacing w:after="26" w:line="259" w:lineRule="auto"/>
        <w:ind w:left="142" w:right="0" w:firstLine="0"/>
        <w:jc w:val="left"/>
      </w:pPr>
      <w:r>
        <w:rPr>
          <w:b/>
          <w:sz w:val="23"/>
        </w:rPr>
        <w:t xml:space="preserve"> </w:t>
      </w:r>
    </w:p>
    <w:p w:rsidR="00002FA8" w:rsidRDefault="000B4B48">
      <w:pPr>
        <w:ind w:left="400" w:right="407" w:firstLine="566"/>
      </w:pPr>
      <w:r>
        <w:t xml:space="preserve">В соответствии с календарным учебным графиком в конце учебного года проводится итоговая аттестация обучающихся в форме итогового </w:t>
      </w:r>
      <w:r>
        <w:t xml:space="preserve">тестирования. </w:t>
      </w:r>
    </w:p>
    <w:p w:rsidR="00002FA8" w:rsidRDefault="000B4B48">
      <w:pPr>
        <w:pStyle w:val="2"/>
        <w:ind w:left="714" w:right="724"/>
      </w:pPr>
      <w:r>
        <w:t xml:space="preserve">Подведение итогов реализации программы </w:t>
      </w:r>
    </w:p>
    <w:p w:rsidR="00002FA8" w:rsidRDefault="000B4B48">
      <w:pPr>
        <w:ind w:left="400" w:right="407" w:firstLine="566"/>
      </w:pPr>
      <w:r>
        <w:t xml:space="preserve">Результаты педагогического мониторинга образовательных результатов каждой группы заносятся педагогом в «Лист результатов диагностики» и анализируются на итоговом занятии. </w:t>
      </w:r>
    </w:p>
    <w:p w:rsidR="00002FA8" w:rsidRDefault="000B4B48">
      <w:pPr>
        <w:spacing w:after="0" w:line="259" w:lineRule="auto"/>
        <w:ind w:left="939" w:right="0" w:firstLine="0"/>
        <w:jc w:val="left"/>
      </w:pPr>
      <w:r>
        <w:t xml:space="preserve"> </w:t>
      </w:r>
    </w:p>
    <w:p w:rsidR="00002FA8" w:rsidRDefault="000B4B48">
      <w:pPr>
        <w:pStyle w:val="2"/>
        <w:ind w:left="714" w:right="721"/>
      </w:pPr>
      <w:r>
        <w:t xml:space="preserve">УЧЕБНЫЙ ПЛАН ПРОГРАММЫ </w:t>
      </w:r>
    </w:p>
    <w:p w:rsidR="00002FA8" w:rsidRDefault="000B4B48">
      <w:pPr>
        <w:spacing w:after="0" w:line="259" w:lineRule="auto"/>
        <w:ind w:left="142" w:righ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576" w:type="dxa"/>
        <w:tblInd w:w="293" w:type="dxa"/>
        <w:tblCellMar>
          <w:top w:w="0" w:type="dxa"/>
          <w:left w:w="5" w:type="dxa"/>
          <w:bottom w:w="0" w:type="dxa"/>
          <w:right w:w="43" w:type="dxa"/>
        </w:tblCellMar>
        <w:tblLook w:val="04A0" w:firstRow="1" w:lastRow="0" w:firstColumn="1" w:lastColumn="0" w:noHBand="0" w:noVBand="1"/>
      </w:tblPr>
      <w:tblGrid>
        <w:gridCol w:w="444"/>
        <w:gridCol w:w="3493"/>
        <w:gridCol w:w="1138"/>
        <w:gridCol w:w="730"/>
        <w:gridCol w:w="1678"/>
        <w:gridCol w:w="948"/>
        <w:gridCol w:w="1145"/>
      </w:tblGrid>
      <w:tr w:rsidR="00002FA8">
        <w:trPr>
          <w:trHeight w:val="286"/>
        </w:trPr>
        <w:tc>
          <w:tcPr>
            <w:tcW w:w="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9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002FA8" w:rsidRDefault="000B4B48">
            <w:pPr>
              <w:spacing w:after="0" w:line="259" w:lineRule="auto"/>
              <w:ind w:left="108" w:right="0" w:firstLine="0"/>
            </w:pPr>
            <w:r>
              <w:t xml:space="preserve">№ </w:t>
            </w:r>
          </w:p>
        </w:tc>
        <w:tc>
          <w:tcPr>
            <w:tcW w:w="3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FA8" w:rsidRDefault="000B4B48">
            <w:pPr>
              <w:spacing w:after="0" w:line="259" w:lineRule="auto"/>
              <w:ind w:left="0" w:right="0" w:firstLine="0"/>
              <w:jc w:val="center"/>
            </w:pPr>
            <w:r>
              <w:t xml:space="preserve">Название модульного учебного курса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2FA8" w:rsidRDefault="00002FA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5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766" w:right="0" w:firstLine="0"/>
              <w:jc w:val="left"/>
            </w:pPr>
            <w:r>
              <w:t xml:space="preserve">Количество часов </w:t>
            </w:r>
          </w:p>
        </w:tc>
      </w:tr>
      <w:tr w:rsidR="00002FA8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2FA8" w:rsidRDefault="00002FA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2FA8" w:rsidRDefault="00002FA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FA8" w:rsidRDefault="000B4B48">
            <w:pPr>
              <w:spacing w:after="0" w:line="259" w:lineRule="auto"/>
              <w:ind w:left="175" w:right="0" w:firstLine="0"/>
              <w:jc w:val="left"/>
            </w:pPr>
            <w:r>
              <w:t xml:space="preserve">ВСЕГО 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100" w:right="0" w:firstLine="0"/>
              <w:jc w:val="center"/>
            </w:pPr>
            <w:r>
              <w:t xml:space="preserve"> </w:t>
            </w: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43" w:right="0" w:firstLine="0"/>
              <w:jc w:val="center"/>
            </w:pPr>
            <w:r>
              <w:t xml:space="preserve">из них </w:t>
            </w:r>
          </w:p>
        </w:tc>
      </w:tr>
      <w:tr w:rsidR="00002FA8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02FA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02FA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02FA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98" w:right="0" w:firstLine="0"/>
              <w:jc w:val="center"/>
            </w:pPr>
            <w:r>
              <w:t xml:space="preserve">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101" w:right="0" w:firstLine="0"/>
              <w:jc w:val="center"/>
            </w:pPr>
            <w:r>
              <w:t xml:space="preserve">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127" w:right="0" w:firstLine="0"/>
              <w:jc w:val="left"/>
            </w:pPr>
            <w:r>
              <w:t xml:space="preserve">теория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106" w:right="0" w:firstLine="0"/>
              <w:jc w:val="left"/>
            </w:pPr>
            <w:r>
              <w:t xml:space="preserve">практика </w:t>
            </w:r>
          </w:p>
        </w:tc>
      </w:tr>
      <w:tr w:rsidR="00002FA8">
        <w:trPr>
          <w:trHeight w:val="286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161" w:right="0" w:firstLine="0"/>
              <w:jc w:val="left"/>
            </w:pPr>
            <w:r>
              <w:lastRenderedPageBreak/>
              <w:t xml:space="preserve">1 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108" w:right="0" w:firstLine="0"/>
              <w:jc w:val="left"/>
            </w:pPr>
            <w:r>
              <w:t xml:space="preserve">В контакте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44" w:right="0" w:firstLine="0"/>
              <w:jc w:val="center"/>
            </w:pPr>
            <w:r>
              <w:t xml:space="preserve">12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98" w:right="0" w:firstLine="0"/>
              <w:jc w:val="center"/>
            </w:pPr>
            <w:r>
              <w:t xml:space="preserve">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101" w:right="0" w:firstLine="0"/>
              <w:jc w:val="center"/>
            </w:pPr>
            <w:r>
              <w:t xml:space="preserve">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41" w:right="0" w:firstLine="0"/>
              <w:jc w:val="center"/>
            </w:pPr>
            <w:r>
              <w:t xml:space="preserve">4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41" w:right="0" w:firstLine="0"/>
              <w:jc w:val="center"/>
            </w:pPr>
            <w:r>
              <w:t xml:space="preserve">8 </w:t>
            </w:r>
          </w:p>
        </w:tc>
      </w:tr>
      <w:tr w:rsidR="00002FA8">
        <w:trPr>
          <w:trHeight w:val="286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161" w:right="0" w:firstLine="0"/>
              <w:jc w:val="left"/>
            </w:pPr>
            <w:r>
              <w:t xml:space="preserve">2 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108" w:right="0" w:firstLine="0"/>
              <w:jc w:val="left"/>
            </w:pPr>
            <w:r>
              <w:t xml:space="preserve">Креативщик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44" w:right="0" w:firstLine="0"/>
              <w:jc w:val="center"/>
            </w:pPr>
            <w:r>
              <w:t xml:space="preserve">12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98" w:right="0" w:firstLine="0"/>
              <w:jc w:val="center"/>
            </w:pPr>
            <w:r>
              <w:t xml:space="preserve">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101" w:right="0" w:firstLine="0"/>
              <w:jc w:val="center"/>
            </w:pPr>
            <w:r>
              <w:t xml:space="preserve">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41" w:right="0" w:firstLine="0"/>
              <w:jc w:val="center"/>
            </w:pPr>
            <w:r>
              <w:t xml:space="preserve">4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41" w:right="0" w:firstLine="0"/>
              <w:jc w:val="center"/>
            </w:pPr>
            <w:r>
              <w:t xml:space="preserve">8 </w:t>
            </w:r>
          </w:p>
        </w:tc>
      </w:tr>
      <w:tr w:rsidR="00002FA8">
        <w:trPr>
          <w:trHeight w:val="288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161" w:right="0" w:firstLine="0"/>
              <w:jc w:val="left"/>
            </w:pPr>
            <w:r>
              <w:t xml:space="preserve">3 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108" w:right="0" w:firstLine="0"/>
              <w:jc w:val="left"/>
            </w:pPr>
            <w:r>
              <w:t xml:space="preserve">Интеллектуал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44" w:right="0" w:firstLine="0"/>
              <w:jc w:val="center"/>
            </w:pPr>
            <w:r>
              <w:t xml:space="preserve">10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98" w:right="0" w:firstLine="0"/>
              <w:jc w:val="center"/>
            </w:pPr>
            <w:r>
              <w:t xml:space="preserve">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101" w:right="0" w:firstLine="0"/>
              <w:jc w:val="center"/>
            </w:pPr>
            <w:r>
              <w:t xml:space="preserve">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41" w:right="0" w:firstLine="0"/>
              <w:jc w:val="center"/>
            </w:pPr>
            <w:r>
              <w:t xml:space="preserve">4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5" w:right="0" w:firstLine="0"/>
              <w:jc w:val="left"/>
            </w:pPr>
            <w:r>
              <w:t xml:space="preserve">         6 </w:t>
            </w:r>
          </w:p>
        </w:tc>
      </w:tr>
      <w:tr w:rsidR="00002FA8">
        <w:trPr>
          <w:trHeight w:val="286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0" w:right="62" w:firstLine="0"/>
              <w:jc w:val="right"/>
            </w:pPr>
            <w:r>
              <w:rPr>
                <w:b/>
              </w:rPr>
              <w:t xml:space="preserve">Итого по программе: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44" w:right="0" w:firstLine="0"/>
              <w:jc w:val="center"/>
            </w:pPr>
            <w:r>
              <w:rPr>
                <w:b/>
              </w:rPr>
              <w:t xml:space="preserve">34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98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101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41" w:right="0" w:firstLine="0"/>
              <w:jc w:val="center"/>
            </w:pPr>
            <w:r>
              <w:rPr>
                <w:b/>
              </w:rPr>
              <w:t xml:space="preserve">12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41" w:right="0" w:firstLine="0"/>
              <w:jc w:val="center"/>
            </w:pPr>
            <w:r>
              <w:rPr>
                <w:b/>
              </w:rPr>
              <w:t xml:space="preserve">22 </w:t>
            </w:r>
          </w:p>
        </w:tc>
      </w:tr>
    </w:tbl>
    <w:p w:rsidR="00002FA8" w:rsidRDefault="000B4B48">
      <w:pPr>
        <w:spacing w:after="0" w:line="259" w:lineRule="auto"/>
        <w:ind w:left="142" w:right="0" w:firstLine="0"/>
        <w:jc w:val="left"/>
      </w:pPr>
      <w:r>
        <w:rPr>
          <w:b/>
          <w:sz w:val="26"/>
        </w:rPr>
        <w:t xml:space="preserve"> </w:t>
      </w:r>
    </w:p>
    <w:p w:rsidR="00002FA8" w:rsidRDefault="000B4B48">
      <w:pPr>
        <w:spacing w:after="232" w:line="259" w:lineRule="auto"/>
        <w:ind w:left="142" w:right="0" w:firstLine="0"/>
        <w:jc w:val="left"/>
      </w:pPr>
      <w:r>
        <w:rPr>
          <w:b/>
          <w:sz w:val="26"/>
        </w:rPr>
        <w:t xml:space="preserve"> </w:t>
      </w:r>
    </w:p>
    <w:p w:rsidR="00002FA8" w:rsidRDefault="000B4B48">
      <w:pPr>
        <w:spacing w:after="5" w:line="270" w:lineRule="auto"/>
        <w:ind w:left="714" w:right="720"/>
        <w:jc w:val="center"/>
      </w:pPr>
      <w:r>
        <w:rPr>
          <w:b/>
        </w:rPr>
        <w:t xml:space="preserve">СОДЕРЖАНИЕ ПРОГРАММЫ </w:t>
      </w:r>
    </w:p>
    <w:p w:rsidR="00002FA8" w:rsidRDefault="000B4B48">
      <w:pPr>
        <w:spacing w:after="21" w:line="259" w:lineRule="auto"/>
        <w:ind w:left="142" w:right="0" w:firstLine="0"/>
        <w:jc w:val="left"/>
      </w:pPr>
      <w:r>
        <w:rPr>
          <w:b/>
        </w:rPr>
        <w:t xml:space="preserve"> </w:t>
      </w:r>
    </w:p>
    <w:p w:rsidR="00002FA8" w:rsidRDefault="000B4B48">
      <w:pPr>
        <w:pStyle w:val="2"/>
        <w:ind w:left="714" w:right="730"/>
      </w:pPr>
      <w:r>
        <w:t xml:space="preserve">Модульный учебный курс «В контакте» </w:t>
      </w:r>
    </w:p>
    <w:p w:rsidR="00002FA8" w:rsidRDefault="000B4B48">
      <w:pPr>
        <w:spacing w:after="24" w:line="259" w:lineRule="auto"/>
        <w:ind w:left="142" w:right="0" w:firstLine="0"/>
        <w:jc w:val="left"/>
      </w:pPr>
      <w:r>
        <w:rPr>
          <w:b/>
        </w:rPr>
        <w:t xml:space="preserve"> </w:t>
      </w:r>
    </w:p>
    <w:p w:rsidR="00002FA8" w:rsidRDefault="000B4B48">
      <w:pPr>
        <w:ind w:left="400" w:right="1286" w:firstLine="1567"/>
      </w:pPr>
      <w:r>
        <w:rPr>
          <w:b/>
        </w:rPr>
        <w:t xml:space="preserve">Девиз модуля «Коммуникация – ключ к внедрению инноваций». Цель: </w:t>
      </w:r>
      <w:r>
        <w:t xml:space="preserve">развить коммуникативные способности подростков, включающих в себя освоение регулятивных и познавательных компонентов. </w:t>
      </w:r>
      <w:r>
        <w:rPr>
          <w:b/>
        </w:rPr>
        <w:t xml:space="preserve">Задачи: </w:t>
      </w:r>
    </w:p>
    <w:p w:rsidR="00002FA8" w:rsidRDefault="000B4B48">
      <w:pPr>
        <w:numPr>
          <w:ilvl w:val="0"/>
          <w:numId w:val="12"/>
        </w:numPr>
        <w:ind w:left="968" w:right="407" w:hanging="362"/>
      </w:pPr>
      <w:r>
        <w:t xml:space="preserve">расширить возможности установления контакта в различных ситуациях общения; </w:t>
      </w:r>
    </w:p>
    <w:p w:rsidR="00002FA8" w:rsidRDefault="000B4B48">
      <w:pPr>
        <w:numPr>
          <w:ilvl w:val="0"/>
          <w:numId w:val="12"/>
        </w:numPr>
        <w:ind w:left="968" w:right="407" w:hanging="362"/>
      </w:pPr>
      <w:r>
        <w:t xml:space="preserve">отработать навыки понимания других людей, себя, а также взаимоотношений между людьми; </w:t>
      </w:r>
    </w:p>
    <w:p w:rsidR="00002FA8" w:rsidRDefault="000B4B48">
      <w:pPr>
        <w:numPr>
          <w:ilvl w:val="0"/>
          <w:numId w:val="12"/>
        </w:numPr>
        <w:ind w:left="968" w:right="407" w:hanging="362"/>
      </w:pPr>
      <w:r>
        <w:t xml:space="preserve">развить у   учащихся умения   действовать   сообща,   прислушиваться   к   себе и окружающим </w:t>
      </w:r>
      <w:r>
        <w:t xml:space="preserve">в совместной деятельности. </w:t>
      </w:r>
    </w:p>
    <w:p w:rsidR="00002FA8" w:rsidRDefault="000B4B48">
      <w:pPr>
        <w:numPr>
          <w:ilvl w:val="0"/>
          <w:numId w:val="12"/>
        </w:numPr>
        <w:ind w:left="968" w:right="407" w:hanging="362"/>
      </w:pPr>
      <w:r>
        <w:t xml:space="preserve">активизировать процессы самоконтроля. </w:t>
      </w:r>
    </w:p>
    <w:p w:rsidR="00002FA8" w:rsidRDefault="000B4B48">
      <w:pPr>
        <w:spacing w:after="5" w:line="270" w:lineRule="auto"/>
        <w:ind w:left="2929" w:right="533"/>
        <w:jc w:val="left"/>
      </w:pPr>
      <w:r>
        <w:rPr>
          <w:b/>
        </w:rPr>
        <w:t xml:space="preserve">Учебно-тематический план реализации модуля </w:t>
      </w:r>
    </w:p>
    <w:tbl>
      <w:tblPr>
        <w:tblStyle w:val="TableGrid"/>
        <w:tblW w:w="9398" w:type="dxa"/>
        <w:tblInd w:w="260" w:type="dxa"/>
        <w:tblCellMar>
          <w:top w:w="0" w:type="dxa"/>
          <w:left w:w="5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6"/>
        <w:gridCol w:w="3417"/>
        <w:gridCol w:w="1112"/>
        <w:gridCol w:w="691"/>
        <w:gridCol w:w="1664"/>
        <w:gridCol w:w="926"/>
        <w:gridCol w:w="1122"/>
      </w:tblGrid>
      <w:tr w:rsidR="00002FA8">
        <w:trPr>
          <w:trHeight w:val="521"/>
        </w:trPr>
        <w:tc>
          <w:tcPr>
            <w:tcW w:w="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6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002FA8" w:rsidRDefault="000B4B48">
            <w:pPr>
              <w:spacing w:after="0" w:line="259" w:lineRule="auto"/>
              <w:ind w:left="125" w:right="0" w:firstLine="0"/>
            </w:pPr>
            <w:r>
              <w:t xml:space="preserve">№ </w:t>
            </w:r>
          </w:p>
        </w:tc>
        <w:tc>
          <w:tcPr>
            <w:tcW w:w="3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line="259" w:lineRule="auto"/>
              <w:ind w:left="2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002FA8" w:rsidRDefault="000B4B48">
            <w:pPr>
              <w:spacing w:after="0" w:line="259" w:lineRule="auto"/>
              <w:ind w:left="76" w:right="0" w:firstLine="0"/>
              <w:jc w:val="center"/>
            </w:pPr>
            <w:r>
              <w:t xml:space="preserve">Темы программы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2FA8" w:rsidRDefault="00002FA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40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1359" w:right="1531" w:hanging="317"/>
              <w:jc w:val="left"/>
            </w:pPr>
            <w:r>
              <w:t xml:space="preserve">Количество часов </w:t>
            </w:r>
          </w:p>
        </w:tc>
      </w:tr>
      <w:tr w:rsidR="00002FA8">
        <w:trPr>
          <w:trHeight w:val="5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2FA8" w:rsidRDefault="00002FA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2FA8" w:rsidRDefault="00002FA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173" w:right="0" w:firstLine="0"/>
              <w:jc w:val="left"/>
            </w:pPr>
            <w:r>
              <w:t xml:space="preserve">ВСЕГО </w:t>
            </w:r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52" w:right="0" w:firstLine="0"/>
              <w:jc w:val="center"/>
            </w:pPr>
            <w:r>
              <w:t xml:space="preserve"> 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0" w:right="4" w:firstLine="0"/>
              <w:jc w:val="center"/>
            </w:pPr>
            <w:r>
              <w:t xml:space="preserve">из </w:t>
            </w:r>
          </w:p>
          <w:p w:rsidR="00002FA8" w:rsidRDefault="000B4B48">
            <w:pPr>
              <w:spacing w:after="0" w:line="259" w:lineRule="auto"/>
              <w:ind w:left="0" w:right="5" w:firstLine="0"/>
              <w:jc w:val="center"/>
            </w:pPr>
            <w:r>
              <w:t xml:space="preserve">них </w:t>
            </w:r>
          </w:p>
        </w:tc>
      </w:tr>
      <w:tr w:rsidR="00002FA8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02FA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02FA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02FA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55" w:right="0" w:firstLine="0"/>
              <w:jc w:val="center"/>
            </w:pPr>
            <w:r>
              <w:t xml:space="preserve">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57" w:right="0" w:firstLine="0"/>
              <w:jc w:val="center"/>
            </w:pPr>
            <w:r>
              <w:t xml:space="preserve">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113" w:right="0" w:firstLine="0"/>
              <w:jc w:val="left"/>
            </w:pPr>
            <w:r>
              <w:t xml:space="preserve">теория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94" w:right="0" w:firstLine="0"/>
            </w:pPr>
            <w:r>
              <w:t xml:space="preserve">практика </w:t>
            </w:r>
          </w:p>
        </w:tc>
      </w:tr>
      <w:tr w:rsidR="00002FA8">
        <w:trPr>
          <w:trHeight w:val="278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170" w:right="0" w:firstLine="0"/>
              <w:jc w:val="left"/>
            </w:pPr>
            <w:r>
              <w:t xml:space="preserve">1 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110" w:right="0" w:firstLine="0"/>
              <w:jc w:val="left"/>
            </w:pPr>
            <w:r>
              <w:t xml:space="preserve">Мир общения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22" w:right="0" w:firstLine="0"/>
              <w:jc w:val="center"/>
            </w:pPr>
            <w:r>
              <w:t xml:space="preserve">1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55" w:right="0" w:firstLine="0"/>
              <w:jc w:val="center"/>
            </w:pPr>
            <w:r>
              <w:t xml:space="preserve">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2" w:right="0" w:firstLine="0"/>
              <w:jc w:val="center"/>
            </w:pPr>
            <w:r>
              <w:t xml:space="preserve">0,5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0" w:right="0" w:firstLine="0"/>
              <w:jc w:val="center"/>
            </w:pPr>
            <w:r>
              <w:t xml:space="preserve">0,5 </w:t>
            </w:r>
          </w:p>
        </w:tc>
      </w:tr>
      <w:tr w:rsidR="00002FA8">
        <w:trPr>
          <w:trHeight w:val="276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170" w:right="0" w:firstLine="0"/>
              <w:jc w:val="left"/>
            </w:pPr>
            <w:r>
              <w:t xml:space="preserve">2 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110" w:right="0" w:firstLine="0"/>
              <w:jc w:val="left"/>
            </w:pPr>
            <w:r>
              <w:t xml:space="preserve">Есть контакт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22" w:right="0" w:firstLine="0"/>
              <w:jc w:val="center"/>
            </w:pPr>
            <w:r>
              <w:t xml:space="preserve">1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55" w:right="0" w:firstLine="0"/>
              <w:jc w:val="center"/>
            </w:pPr>
            <w:r>
              <w:t xml:space="preserve">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0" w:right="3" w:firstLine="0"/>
              <w:jc w:val="center"/>
            </w:pPr>
            <w:r>
              <w:t xml:space="preserve">1 </w:t>
            </w:r>
          </w:p>
        </w:tc>
      </w:tr>
      <w:tr w:rsidR="00002FA8">
        <w:trPr>
          <w:trHeight w:val="281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170" w:right="0" w:firstLine="0"/>
              <w:jc w:val="left"/>
            </w:pPr>
            <w:r>
              <w:t xml:space="preserve">3 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110" w:right="0" w:firstLine="0"/>
              <w:jc w:val="left"/>
            </w:pPr>
            <w:r>
              <w:t xml:space="preserve">Мое уникальное Я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22" w:right="0" w:firstLine="0"/>
              <w:jc w:val="center"/>
            </w:pPr>
            <w:r>
              <w:t xml:space="preserve">1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55" w:right="0" w:firstLine="0"/>
              <w:jc w:val="center"/>
            </w:pPr>
            <w:r>
              <w:t xml:space="preserve">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2" w:right="0" w:firstLine="0"/>
              <w:jc w:val="center"/>
            </w:pPr>
            <w:r>
              <w:t xml:space="preserve">0,5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0" w:right="0" w:firstLine="0"/>
              <w:jc w:val="center"/>
            </w:pPr>
            <w:r>
              <w:t xml:space="preserve">0,5 </w:t>
            </w:r>
          </w:p>
        </w:tc>
      </w:tr>
      <w:tr w:rsidR="00002FA8">
        <w:trPr>
          <w:trHeight w:val="278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170" w:right="0" w:firstLine="0"/>
              <w:jc w:val="left"/>
            </w:pPr>
            <w:r>
              <w:t xml:space="preserve">4 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110" w:right="0" w:firstLine="0"/>
              <w:jc w:val="left"/>
            </w:pPr>
            <w:r>
              <w:t xml:space="preserve">Особенности общения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22" w:right="0" w:firstLine="0"/>
              <w:jc w:val="center"/>
            </w:pPr>
            <w:r>
              <w:t xml:space="preserve">2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52" w:right="0" w:firstLine="0"/>
              <w:jc w:val="center"/>
            </w:pPr>
            <w:r>
              <w:t xml:space="preserve">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2" w:right="0" w:firstLine="0"/>
              <w:jc w:val="center"/>
            </w:pPr>
            <w:r>
              <w:t xml:space="preserve">0,5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0" w:right="0" w:firstLine="0"/>
              <w:jc w:val="center"/>
            </w:pPr>
            <w:r>
              <w:t xml:space="preserve">1,5 </w:t>
            </w:r>
          </w:p>
        </w:tc>
      </w:tr>
      <w:tr w:rsidR="00002FA8">
        <w:trPr>
          <w:trHeight w:val="278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170" w:right="0" w:firstLine="0"/>
              <w:jc w:val="left"/>
            </w:pPr>
            <w:r>
              <w:t xml:space="preserve">5 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110" w:right="0" w:firstLine="0"/>
              <w:jc w:val="left"/>
            </w:pPr>
            <w:r>
              <w:t xml:space="preserve">Общение – это так легко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22" w:right="0" w:firstLine="0"/>
              <w:jc w:val="center"/>
            </w:pPr>
            <w:r>
              <w:t xml:space="preserve">1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52" w:right="0" w:firstLine="0"/>
              <w:jc w:val="center"/>
            </w:pPr>
            <w:r>
              <w:t xml:space="preserve">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2" w:right="0" w:firstLine="0"/>
              <w:jc w:val="center"/>
            </w:pPr>
            <w:r>
              <w:t xml:space="preserve">0,5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0" w:right="0" w:firstLine="0"/>
              <w:jc w:val="center"/>
            </w:pPr>
            <w:r>
              <w:t xml:space="preserve">0,5 </w:t>
            </w:r>
          </w:p>
        </w:tc>
      </w:tr>
      <w:tr w:rsidR="00002FA8">
        <w:trPr>
          <w:trHeight w:val="278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170" w:right="0" w:firstLine="0"/>
              <w:jc w:val="left"/>
            </w:pPr>
            <w:r>
              <w:t xml:space="preserve">6 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110" w:right="0" w:firstLine="0"/>
              <w:jc w:val="left"/>
            </w:pPr>
            <w:r>
              <w:t xml:space="preserve">Конфликт: вред или польза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22" w:right="0" w:firstLine="0"/>
              <w:jc w:val="center"/>
            </w:pPr>
            <w:r>
              <w:t xml:space="preserve">1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52" w:right="0" w:firstLine="0"/>
              <w:jc w:val="center"/>
            </w:pPr>
            <w:r>
              <w:t xml:space="preserve">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2" w:right="0" w:firstLine="0"/>
              <w:jc w:val="center"/>
            </w:pPr>
            <w:r>
              <w:t xml:space="preserve">0,5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0" w:right="0" w:firstLine="0"/>
              <w:jc w:val="center"/>
            </w:pPr>
            <w:r>
              <w:t xml:space="preserve">0,5 </w:t>
            </w:r>
          </w:p>
        </w:tc>
      </w:tr>
      <w:tr w:rsidR="00002FA8">
        <w:trPr>
          <w:trHeight w:val="276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170" w:right="0" w:firstLine="0"/>
              <w:jc w:val="left"/>
            </w:pPr>
            <w:r>
              <w:t xml:space="preserve">7 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110" w:right="0" w:firstLine="0"/>
              <w:jc w:val="left"/>
            </w:pPr>
            <w:r>
              <w:t xml:space="preserve">Я в конфликте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22" w:right="0" w:firstLine="0"/>
              <w:jc w:val="center"/>
            </w:pPr>
            <w:r>
              <w:t xml:space="preserve">1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52" w:right="0" w:firstLine="0"/>
              <w:jc w:val="center"/>
            </w:pPr>
            <w:r>
              <w:t xml:space="preserve">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0" w:right="3" w:firstLine="0"/>
              <w:jc w:val="center"/>
            </w:pPr>
            <w:r>
              <w:t xml:space="preserve">1 </w:t>
            </w:r>
          </w:p>
        </w:tc>
      </w:tr>
      <w:tr w:rsidR="00002FA8">
        <w:trPr>
          <w:trHeight w:val="278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170" w:right="0" w:firstLine="0"/>
              <w:jc w:val="left"/>
            </w:pPr>
            <w:r>
              <w:t xml:space="preserve">8 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110" w:right="0" w:firstLine="0"/>
              <w:jc w:val="left"/>
            </w:pPr>
            <w:r>
              <w:t xml:space="preserve">Пойми меня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22" w:right="0" w:firstLine="0"/>
              <w:jc w:val="center"/>
            </w:pPr>
            <w:r>
              <w:t xml:space="preserve">2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55" w:right="0" w:firstLine="0"/>
              <w:jc w:val="center"/>
            </w:pPr>
            <w:r>
              <w:t xml:space="preserve">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52" w:right="0" w:firstLine="0"/>
              <w:jc w:val="center"/>
            </w:pPr>
            <w:r>
              <w:t xml:space="preserve">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2" w:right="0" w:firstLine="0"/>
              <w:jc w:val="center"/>
            </w:pPr>
            <w:r>
              <w:t xml:space="preserve">0,5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0" w:right="0" w:firstLine="0"/>
              <w:jc w:val="center"/>
            </w:pPr>
            <w:r>
              <w:t xml:space="preserve">1,5 </w:t>
            </w:r>
          </w:p>
        </w:tc>
      </w:tr>
      <w:tr w:rsidR="00002FA8">
        <w:trPr>
          <w:trHeight w:val="281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170" w:right="0" w:firstLine="0"/>
              <w:jc w:val="left"/>
            </w:pPr>
            <w:r>
              <w:t xml:space="preserve">9 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110" w:right="0" w:firstLine="0"/>
              <w:jc w:val="left"/>
            </w:pPr>
            <w:r>
              <w:t xml:space="preserve">Мир </w:t>
            </w:r>
            <w:r>
              <w:t xml:space="preserve">эмоций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22" w:right="0" w:firstLine="0"/>
              <w:jc w:val="center"/>
            </w:pPr>
            <w:r>
              <w:t xml:space="preserve">1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52" w:right="0" w:firstLine="0"/>
              <w:jc w:val="center"/>
            </w:pPr>
            <w:r>
              <w:t xml:space="preserve">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2" w:right="0" w:firstLine="0"/>
              <w:jc w:val="center"/>
            </w:pPr>
            <w:r>
              <w:t xml:space="preserve">0,5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0" w:right="0" w:firstLine="0"/>
              <w:jc w:val="center"/>
            </w:pPr>
            <w:r>
              <w:t xml:space="preserve">0,5 </w:t>
            </w:r>
          </w:p>
        </w:tc>
      </w:tr>
      <w:tr w:rsidR="00002FA8">
        <w:trPr>
          <w:trHeight w:val="279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110" w:right="0" w:firstLine="0"/>
              <w:jc w:val="left"/>
            </w:pPr>
            <w:r>
              <w:t xml:space="preserve">10 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110" w:right="0" w:firstLine="0"/>
              <w:jc w:val="left"/>
            </w:pPr>
            <w:r>
              <w:t xml:space="preserve">Управление эмоциями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22" w:right="0" w:firstLine="0"/>
              <w:jc w:val="center"/>
            </w:pPr>
            <w:r>
              <w:t xml:space="preserve">1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52" w:right="0" w:firstLine="0"/>
              <w:jc w:val="center"/>
            </w:pPr>
            <w:r>
              <w:t xml:space="preserve">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2" w:right="0" w:firstLine="0"/>
              <w:jc w:val="center"/>
            </w:pPr>
            <w:r>
              <w:t xml:space="preserve">0,5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0" w:right="0" w:firstLine="0"/>
              <w:jc w:val="center"/>
            </w:pPr>
            <w:r>
              <w:t xml:space="preserve">0,5 </w:t>
            </w:r>
          </w:p>
        </w:tc>
      </w:tr>
      <w:tr w:rsidR="00002FA8">
        <w:trPr>
          <w:trHeight w:val="278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0" w:right="33" w:firstLine="0"/>
              <w:jc w:val="right"/>
            </w:pPr>
            <w:r>
              <w:rPr>
                <w:b/>
              </w:rPr>
              <w:t xml:space="preserve">Всего по модулю: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21" w:right="0" w:firstLine="0"/>
              <w:jc w:val="center"/>
            </w:pPr>
            <w:r>
              <w:rPr>
                <w:b/>
              </w:rPr>
              <w:t xml:space="preserve">12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55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52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</w:rPr>
              <w:t xml:space="preserve">8 </w:t>
            </w:r>
          </w:p>
        </w:tc>
      </w:tr>
    </w:tbl>
    <w:p w:rsidR="00002FA8" w:rsidRDefault="000B4B48">
      <w:pPr>
        <w:spacing w:after="205" w:line="259" w:lineRule="auto"/>
        <w:ind w:left="142" w:right="0" w:firstLine="0"/>
        <w:jc w:val="left"/>
      </w:pPr>
      <w:r>
        <w:rPr>
          <w:b/>
          <w:sz w:val="15"/>
        </w:rPr>
        <w:t xml:space="preserve"> </w:t>
      </w:r>
    </w:p>
    <w:p w:rsidR="00002FA8" w:rsidRDefault="000B4B48">
      <w:pPr>
        <w:spacing w:after="5" w:line="270" w:lineRule="auto"/>
        <w:ind w:left="389" w:right="3156" w:firstLine="3905"/>
        <w:jc w:val="left"/>
      </w:pPr>
      <w:r>
        <w:rPr>
          <w:b/>
        </w:rPr>
        <w:t xml:space="preserve">Содержание обучения </w:t>
      </w:r>
      <w:r>
        <w:rPr>
          <w:b/>
          <w:i/>
        </w:rPr>
        <w:t xml:space="preserve">Тема 1. </w:t>
      </w:r>
      <w:r>
        <w:rPr>
          <w:b/>
        </w:rPr>
        <w:t xml:space="preserve">Мир общения. </w:t>
      </w:r>
    </w:p>
    <w:p w:rsidR="00002FA8" w:rsidRDefault="000B4B48">
      <w:pPr>
        <w:ind w:left="410" w:right="407"/>
      </w:pPr>
      <w:r>
        <w:rPr>
          <w:b/>
          <w:i/>
        </w:rPr>
        <w:t xml:space="preserve">Теория: </w:t>
      </w:r>
      <w:r>
        <w:t xml:space="preserve">Введение в курс. Цели и задачи модуля. План работы. Коммуникация – ключ к внедрению инноваций. </w:t>
      </w:r>
      <w:r>
        <w:t xml:space="preserve">Регулятивные и познавательные компоненты коммуникации. </w:t>
      </w:r>
      <w:r>
        <w:rPr>
          <w:b/>
          <w:i/>
        </w:rPr>
        <w:t xml:space="preserve">Практика: </w:t>
      </w:r>
      <w:r>
        <w:t xml:space="preserve">Входное тестирование «Тест проверки знаний». </w:t>
      </w:r>
    </w:p>
    <w:p w:rsidR="00002FA8" w:rsidRDefault="000B4B48">
      <w:pPr>
        <w:spacing w:after="23" w:line="259" w:lineRule="auto"/>
        <w:ind w:left="142" w:right="0" w:firstLine="0"/>
        <w:jc w:val="left"/>
      </w:pPr>
      <w:r>
        <w:t xml:space="preserve"> </w:t>
      </w:r>
    </w:p>
    <w:p w:rsidR="00002FA8" w:rsidRDefault="000B4B48">
      <w:pPr>
        <w:spacing w:after="5" w:line="269" w:lineRule="auto"/>
        <w:ind w:left="403" w:right="6813"/>
      </w:pPr>
      <w:r>
        <w:rPr>
          <w:b/>
          <w:i/>
        </w:rPr>
        <w:t xml:space="preserve">Тема 2. </w:t>
      </w:r>
      <w:r>
        <w:rPr>
          <w:b/>
        </w:rPr>
        <w:t xml:space="preserve">Есть контакт. </w:t>
      </w:r>
      <w:r>
        <w:rPr>
          <w:b/>
          <w:i/>
        </w:rPr>
        <w:t xml:space="preserve">Теория: </w:t>
      </w:r>
    </w:p>
    <w:p w:rsidR="00002FA8" w:rsidRDefault="000B4B48">
      <w:pPr>
        <w:ind w:left="410" w:right="407"/>
      </w:pPr>
      <w:r>
        <w:rPr>
          <w:b/>
          <w:i/>
        </w:rPr>
        <w:lastRenderedPageBreak/>
        <w:t xml:space="preserve">Практика: </w:t>
      </w:r>
      <w:r>
        <w:t xml:space="preserve">Знакомство, игры-ледоколы. Упражнения на отработку навыков понимания других людей, себя, а также </w:t>
      </w:r>
      <w:r>
        <w:t xml:space="preserve">взаимоотношений между людьми. </w:t>
      </w:r>
      <w:r>
        <w:br w:type="page"/>
      </w:r>
    </w:p>
    <w:p w:rsidR="00002FA8" w:rsidRDefault="000B4B48">
      <w:pPr>
        <w:spacing w:after="5" w:line="270" w:lineRule="auto"/>
        <w:ind w:left="399" w:right="533"/>
        <w:jc w:val="left"/>
      </w:pPr>
      <w:r>
        <w:rPr>
          <w:b/>
          <w:i/>
        </w:rPr>
        <w:lastRenderedPageBreak/>
        <w:t xml:space="preserve">Тема 3. </w:t>
      </w:r>
      <w:r>
        <w:rPr>
          <w:b/>
        </w:rPr>
        <w:t>Мое уникальное Я</w:t>
      </w:r>
      <w:r>
        <w:t xml:space="preserve">. </w:t>
      </w:r>
    </w:p>
    <w:p w:rsidR="00002FA8" w:rsidRDefault="000B4B48">
      <w:pPr>
        <w:spacing w:after="5" w:line="285" w:lineRule="auto"/>
        <w:ind w:left="404" w:right="407" w:hanging="5"/>
        <w:jc w:val="left"/>
      </w:pPr>
      <w:r>
        <w:rPr>
          <w:b/>
          <w:i/>
        </w:rPr>
        <w:t xml:space="preserve">Теория: </w:t>
      </w:r>
      <w:r>
        <w:rPr>
          <w:b/>
          <w:i/>
        </w:rPr>
        <w:tab/>
      </w:r>
      <w:r>
        <w:t xml:space="preserve">Психофизиологические </w:t>
      </w:r>
      <w:r>
        <w:tab/>
        <w:t xml:space="preserve">особенности, </w:t>
      </w:r>
      <w:r>
        <w:tab/>
        <w:t xml:space="preserve">которые </w:t>
      </w:r>
      <w:r>
        <w:tab/>
        <w:t xml:space="preserve">важно </w:t>
      </w:r>
      <w:r>
        <w:tab/>
        <w:t xml:space="preserve">учитывать </w:t>
      </w:r>
      <w:r>
        <w:tab/>
        <w:t xml:space="preserve">при коммуникациях. </w:t>
      </w:r>
      <w:r>
        <w:rPr>
          <w:b/>
          <w:i/>
        </w:rPr>
        <w:t xml:space="preserve">Практика: </w:t>
      </w:r>
      <w:r>
        <w:t xml:space="preserve">Диагностика основных показателей коммуникативности. </w:t>
      </w:r>
    </w:p>
    <w:p w:rsidR="00002FA8" w:rsidRDefault="000B4B48">
      <w:pPr>
        <w:spacing w:after="25" w:line="259" w:lineRule="auto"/>
        <w:ind w:left="142" w:right="0" w:firstLine="0"/>
        <w:jc w:val="left"/>
      </w:pPr>
      <w:r>
        <w:t xml:space="preserve"> </w:t>
      </w:r>
    </w:p>
    <w:p w:rsidR="00002FA8" w:rsidRDefault="000B4B48">
      <w:pPr>
        <w:spacing w:after="5" w:line="270" w:lineRule="auto"/>
        <w:ind w:left="399" w:right="533"/>
        <w:jc w:val="left"/>
      </w:pPr>
      <w:r>
        <w:rPr>
          <w:b/>
          <w:i/>
        </w:rPr>
        <w:t xml:space="preserve">Тема 4. </w:t>
      </w:r>
      <w:r>
        <w:rPr>
          <w:b/>
        </w:rPr>
        <w:t xml:space="preserve">Особенности общения. </w:t>
      </w:r>
    </w:p>
    <w:p w:rsidR="00002FA8" w:rsidRDefault="000B4B48">
      <w:pPr>
        <w:ind w:left="410" w:right="407"/>
      </w:pPr>
      <w:r>
        <w:rPr>
          <w:b/>
          <w:i/>
        </w:rPr>
        <w:t xml:space="preserve">Теория: </w:t>
      </w:r>
      <w:r>
        <w:t>Сто</w:t>
      </w:r>
      <w:r>
        <w:t xml:space="preserve">роны общения, барьеры на пути информации. </w:t>
      </w:r>
    </w:p>
    <w:p w:rsidR="00002FA8" w:rsidRDefault="000B4B48">
      <w:pPr>
        <w:ind w:left="410" w:right="407"/>
      </w:pPr>
      <w:r>
        <w:rPr>
          <w:b/>
          <w:i/>
        </w:rPr>
        <w:t xml:space="preserve">Практика: </w:t>
      </w:r>
      <w:r>
        <w:t xml:space="preserve">Упражнения на устранение барьеров в общении. </w:t>
      </w:r>
    </w:p>
    <w:p w:rsidR="00002FA8" w:rsidRDefault="000B4B48">
      <w:pPr>
        <w:spacing w:after="21" w:line="259" w:lineRule="auto"/>
        <w:ind w:left="142" w:right="0" w:firstLine="0"/>
        <w:jc w:val="left"/>
      </w:pPr>
      <w:r>
        <w:t xml:space="preserve"> </w:t>
      </w:r>
    </w:p>
    <w:p w:rsidR="00002FA8" w:rsidRDefault="000B4B48">
      <w:pPr>
        <w:spacing w:after="5" w:line="270" w:lineRule="auto"/>
        <w:ind w:left="399" w:right="533"/>
        <w:jc w:val="left"/>
      </w:pPr>
      <w:r>
        <w:rPr>
          <w:b/>
          <w:i/>
        </w:rPr>
        <w:t xml:space="preserve">Тема 5. </w:t>
      </w:r>
      <w:r>
        <w:rPr>
          <w:b/>
        </w:rPr>
        <w:t xml:space="preserve">Общение – это так легко. </w:t>
      </w:r>
    </w:p>
    <w:p w:rsidR="00002FA8" w:rsidRDefault="000B4B48">
      <w:pPr>
        <w:ind w:left="410" w:right="2537"/>
      </w:pPr>
      <w:r>
        <w:rPr>
          <w:b/>
          <w:i/>
        </w:rPr>
        <w:t xml:space="preserve">Теория: </w:t>
      </w:r>
      <w:r>
        <w:t xml:space="preserve">Общение. </w:t>
      </w:r>
      <w:r>
        <w:rPr>
          <w:b/>
          <w:i/>
        </w:rPr>
        <w:t xml:space="preserve">Практика: </w:t>
      </w:r>
      <w:r>
        <w:t xml:space="preserve">Рекомендации по развитию коммуникативных способностей. </w:t>
      </w:r>
    </w:p>
    <w:p w:rsidR="00002FA8" w:rsidRDefault="000B4B48">
      <w:pPr>
        <w:spacing w:after="22" w:line="259" w:lineRule="auto"/>
        <w:ind w:left="142" w:right="0" w:firstLine="0"/>
        <w:jc w:val="left"/>
      </w:pPr>
      <w:r>
        <w:t xml:space="preserve"> </w:t>
      </w:r>
    </w:p>
    <w:p w:rsidR="00002FA8" w:rsidRDefault="000B4B48">
      <w:pPr>
        <w:spacing w:after="5" w:line="270" w:lineRule="auto"/>
        <w:ind w:left="399" w:right="533"/>
        <w:jc w:val="left"/>
      </w:pPr>
      <w:r>
        <w:rPr>
          <w:b/>
          <w:i/>
        </w:rPr>
        <w:t xml:space="preserve">Тема 6. </w:t>
      </w:r>
      <w:r>
        <w:rPr>
          <w:b/>
        </w:rPr>
        <w:t xml:space="preserve">Конфликт: вред или польза. </w:t>
      </w:r>
    </w:p>
    <w:p w:rsidR="00002FA8" w:rsidRDefault="000B4B48">
      <w:pPr>
        <w:ind w:left="410" w:right="407"/>
      </w:pPr>
      <w:r>
        <w:rPr>
          <w:b/>
          <w:i/>
        </w:rPr>
        <w:t xml:space="preserve">Теория: </w:t>
      </w:r>
      <w:r>
        <w:t xml:space="preserve">Теоретическая информация об особенностях поведения в конфликтных ситуациях. </w:t>
      </w:r>
      <w:r>
        <w:rPr>
          <w:b/>
          <w:i/>
        </w:rPr>
        <w:t xml:space="preserve">Практика: </w:t>
      </w:r>
      <w:r>
        <w:t xml:space="preserve">Отработка навыков поведения в конфликте. </w:t>
      </w:r>
    </w:p>
    <w:p w:rsidR="00002FA8" w:rsidRDefault="000B4B48">
      <w:pPr>
        <w:spacing w:after="20" w:line="259" w:lineRule="auto"/>
        <w:ind w:left="142" w:right="0" w:firstLine="0"/>
        <w:jc w:val="left"/>
      </w:pPr>
      <w:r>
        <w:t xml:space="preserve"> </w:t>
      </w:r>
    </w:p>
    <w:p w:rsidR="00002FA8" w:rsidRDefault="000B4B48">
      <w:pPr>
        <w:spacing w:after="5" w:line="270" w:lineRule="auto"/>
        <w:ind w:left="399" w:right="533"/>
        <w:jc w:val="left"/>
      </w:pPr>
      <w:r>
        <w:rPr>
          <w:b/>
          <w:i/>
        </w:rPr>
        <w:t xml:space="preserve">Тема 7. </w:t>
      </w:r>
      <w:r>
        <w:rPr>
          <w:b/>
        </w:rPr>
        <w:t xml:space="preserve">Я в конфликте. </w:t>
      </w:r>
    </w:p>
    <w:p w:rsidR="00002FA8" w:rsidRDefault="000B4B48">
      <w:pPr>
        <w:ind w:left="410" w:right="407"/>
      </w:pPr>
      <w:r>
        <w:rPr>
          <w:b/>
          <w:i/>
        </w:rPr>
        <w:t xml:space="preserve">Теория: </w:t>
      </w:r>
      <w:r>
        <w:t xml:space="preserve">Самоконтроль. Стиль поведения в конфликте. </w:t>
      </w:r>
    </w:p>
    <w:p w:rsidR="00002FA8" w:rsidRDefault="000B4B48">
      <w:pPr>
        <w:ind w:left="410" w:right="407"/>
      </w:pPr>
      <w:r>
        <w:rPr>
          <w:b/>
          <w:i/>
        </w:rPr>
        <w:t xml:space="preserve">Практика: </w:t>
      </w:r>
      <w:r>
        <w:t xml:space="preserve">Тренинг процессов самоконтроля. </w:t>
      </w:r>
      <w:r>
        <w:t>Диагностика стиля поведения в конфликте</w:t>
      </w:r>
      <w:r>
        <w:rPr>
          <w:b/>
        </w:rPr>
        <w:t xml:space="preserve">. </w:t>
      </w:r>
    </w:p>
    <w:p w:rsidR="00002FA8" w:rsidRDefault="000B4B48">
      <w:pPr>
        <w:spacing w:after="18" w:line="259" w:lineRule="auto"/>
        <w:ind w:left="142" w:right="0" w:firstLine="0"/>
        <w:jc w:val="left"/>
      </w:pPr>
      <w:r>
        <w:rPr>
          <w:b/>
        </w:rPr>
        <w:t xml:space="preserve"> </w:t>
      </w:r>
    </w:p>
    <w:p w:rsidR="00002FA8" w:rsidRDefault="000B4B48">
      <w:pPr>
        <w:spacing w:after="5" w:line="270" w:lineRule="auto"/>
        <w:ind w:left="399" w:right="533"/>
        <w:jc w:val="left"/>
      </w:pPr>
      <w:r>
        <w:rPr>
          <w:b/>
          <w:i/>
        </w:rPr>
        <w:t xml:space="preserve">Тема 8. </w:t>
      </w:r>
      <w:r>
        <w:rPr>
          <w:b/>
        </w:rPr>
        <w:t xml:space="preserve">Пойми меня. </w:t>
      </w:r>
    </w:p>
    <w:p w:rsidR="00002FA8" w:rsidRDefault="000B4B48">
      <w:pPr>
        <w:ind w:left="410" w:right="1351"/>
      </w:pPr>
      <w:r>
        <w:rPr>
          <w:b/>
          <w:i/>
        </w:rPr>
        <w:t xml:space="preserve">Теория: </w:t>
      </w:r>
      <w:r>
        <w:t xml:space="preserve">Эмоции, которые мешают или помогают в общении. </w:t>
      </w:r>
      <w:r>
        <w:rPr>
          <w:b/>
          <w:i/>
        </w:rPr>
        <w:t xml:space="preserve">Практика: </w:t>
      </w:r>
      <w:r>
        <w:t xml:space="preserve">Упражнения на установления контакта в различных ситуациях общения. </w:t>
      </w:r>
    </w:p>
    <w:p w:rsidR="00002FA8" w:rsidRDefault="000B4B48">
      <w:pPr>
        <w:spacing w:after="22" w:line="259" w:lineRule="auto"/>
        <w:ind w:left="142" w:right="0" w:firstLine="0"/>
        <w:jc w:val="left"/>
      </w:pPr>
      <w:r>
        <w:t xml:space="preserve"> </w:t>
      </w:r>
    </w:p>
    <w:p w:rsidR="00002FA8" w:rsidRDefault="000B4B48">
      <w:pPr>
        <w:spacing w:after="5" w:line="270" w:lineRule="auto"/>
        <w:ind w:left="399" w:right="533"/>
        <w:jc w:val="left"/>
      </w:pPr>
      <w:r>
        <w:rPr>
          <w:b/>
          <w:i/>
        </w:rPr>
        <w:t xml:space="preserve">Тема 9. </w:t>
      </w:r>
      <w:r>
        <w:rPr>
          <w:b/>
        </w:rPr>
        <w:t xml:space="preserve">Мир эмоций. </w:t>
      </w:r>
    </w:p>
    <w:p w:rsidR="00002FA8" w:rsidRDefault="000B4B48">
      <w:pPr>
        <w:ind w:left="410" w:right="2817"/>
      </w:pPr>
      <w:r>
        <w:rPr>
          <w:b/>
          <w:i/>
        </w:rPr>
        <w:t xml:space="preserve">Теория: </w:t>
      </w:r>
      <w:r>
        <w:t>Особенности распознавания э</w:t>
      </w:r>
      <w:r>
        <w:t xml:space="preserve">моций собеседника. </w:t>
      </w:r>
      <w:r>
        <w:rPr>
          <w:b/>
          <w:i/>
        </w:rPr>
        <w:t xml:space="preserve">Практика: </w:t>
      </w:r>
      <w:r>
        <w:t>Упражнения на развитие наблюдательности</w:t>
      </w:r>
      <w:r>
        <w:rPr>
          <w:b/>
        </w:rPr>
        <w:t xml:space="preserve">. </w:t>
      </w:r>
    </w:p>
    <w:p w:rsidR="00002FA8" w:rsidRDefault="000B4B48">
      <w:pPr>
        <w:spacing w:after="19" w:line="259" w:lineRule="auto"/>
        <w:ind w:left="142" w:right="0" w:firstLine="0"/>
        <w:jc w:val="left"/>
      </w:pPr>
      <w:r>
        <w:rPr>
          <w:b/>
        </w:rPr>
        <w:t xml:space="preserve"> </w:t>
      </w:r>
    </w:p>
    <w:p w:rsidR="00002FA8" w:rsidRDefault="000B4B48">
      <w:pPr>
        <w:spacing w:after="5" w:line="270" w:lineRule="auto"/>
        <w:ind w:left="399" w:right="533"/>
        <w:jc w:val="left"/>
      </w:pPr>
      <w:r>
        <w:rPr>
          <w:b/>
          <w:i/>
        </w:rPr>
        <w:t xml:space="preserve">Тема 10. </w:t>
      </w:r>
      <w:r>
        <w:rPr>
          <w:b/>
        </w:rPr>
        <w:t xml:space="preserve">Управление эмоциями. </w:t>
      </w:r>
    </w:p>
    <w:p w:rsidR="00002FA8" w:rsidRDefault="000B4B48">
      <w:pPr>
        <w:ind w:left="410" w:right="407"/>
      </w:pPr>
      <w:r>
        <w:rPr>
          <w:b/>
          <w:i/>
        </w:rPr>
        <w:t xml:space="preserve">Теория: </w:t>
      </w:r>
      <w:r>
        <w:t xml:space="preserve">Аутотренинг. Релаксация. </w:t>
      </w:r>
    </w:p>
    <w:p w:rsidR="00002FA8" w:rsidRDefault="000B4B48">
      <w:pPr>
        <w:ind w:left="410" w:right="407"/>
      </w:pPr>
      <w:r>
        <w:rPr>
          <w:b/>
          <w:i/>
        </w:rPr>
        <w:t xml:space="preserve">Практика: </w:t>
      </w:r>
      <w:r>
        <w:t xml:space="preserve">Упражнения на освоение приемов аутотренинга и релаксации. </w:t>
      </w:r>
    </w:p>
    <w:p w:rsidR="00002FA8" w:rsidRDefault="000B4B48">
      <w:pPr>
        <w:spacing w:after="27" w:line="259" w:lineRule="auto"/>
        <w:ind w:left="142" w:right="0" w:firstLine="0"/>
        <w:jc w:val="left"/>
      </w:pPr>
      <w:r>
        <w:t xml:space="preserve"> </w:t>
      </w:r>
    </w:p>
    <w:p w:rsidR="00002FA8" w:rsidRDefault="000B4B48">
      <w:pPr>
        <w:pStyle w:val="2"/>
        <w:ind w:left="714" w:right="733"/>
      </w:pPr>
      <w:r>
        <w:t xml:space="preserve">Модульный учебный курс «Креативщик» </w:t>
      </w:r>
    </w:p>
    <w:p w:rsidR="00002FA8" w:rsidRDefault="000B4B48">
      <w:pPr>
        <w:spacing w:after="24" w:line="259" w:lineRule="auto"/>
        <w:ind w:left="142" w:right="0" w:firstLine="0"/>
        <w:jc w:val="left"/>
      </w:pPr>
      <w:r>
        <w:rPr>
          <w:b/>
        </w:rPr>
        <w:t xml:space="preserve"> </w:t>
      </w:r>
    </w:p>
    <w:p w:rsidR="00002FA8" w:rsidRDefault="000B4B48">
      <w:pPr>
        <w:spacing w:after="5" w:line="270" w:lineRule="auto"/>
        <w:ind w:left="1693" w:right="533"/>
        <w:jc w:val="left"/>
      </w:pPr>
      <w:r>
        <w:rPr>
          <w:b/>
        </w:rPr>
        <w:t xml:space="preserve">Девиз </w:t>
      </w:r>
      <w:r>
        <w:rPr>
          <w:b/>
        </w:rPr>
        <w:t xml:space="preserve">модуля «Креативность – спутник инновационного мышления». </w:t>
      </w:r>
    </w:p>
    <w:p w:rsidR="00002FA8" w:rsidRDefault="000B4B48">
      <w:pPr>
        <w:ind w:left="978" w:right="407"/>
      </w:pPr>
      <w:r>
        <w:rPr>
          <w:b/>
        </w:rPr>
        <w:t xml:space="preserve">Цель: </w:t>
      </w:r>
      <w:r>
        <w:t xml:space="preserve">развить креативность. </w:t>
      </w:r>
    </w:p>
    <w:p w:rsidR="00002FA8" w:rsidRDefault="000B4B48">
      <w:pPr>
        <w:spacing w:after="5" w:line="270" w:lineRule="auto"/>
        <w:ind w:left="978" w:right="533"/>
        <w:jc w:val="left"/>
      </w:pPr>
      <w:r>
        <w:rPr>
          <w:b/>
        </w:rPr>
        <w:t xml:space="preserve">Задачи: </w:t>
      </w:r>
    </w:p>
    <w:p w:rsidR="00002FA8" w:rsidRDefault="000B4B48">
      <w:pPr>
        <w:numPr>
          <w:ilvl w:val="0"/>
          <w:numId w:val="13"/>
        </w:numPr>
        <w:ind w:left="967" w:right="407" w:hanging="362"/>
      </w:pPr>
      <w:r>
        <w:t xml:space="preserve">расширить кругозор подростков по теме креативность, творчество, творческое мышление; </w:t>
      </w:r>
    </w:p>
    <w:p w:rsidR="00002FA8" w:rsidRDefault="000B4B48">
      <w:pPr>
        <w:numPr>
          <w:ilvl w:val="0"/>
          <w:numId w:val="13"/>
        </w:numPr>
        <w:ind w:left="967" w:right="407" w:hanging="362"/>
      </w:pPr>
      <w:r>
        <w:t xml:space="preserve">научить видеть заданную ситуацию с нескольких сторон; </w:t>
      </w:r>
    </w:p>
    <w:p w:rsidR="00002FA8" w:rsidRDefault="000B4B48">
      <w:pPr>
        <w:numPr>
          <w:ilvl w:val="0"/>
          <w:numId w:val="13"/>
        </w:numPr>
        <w:ind w:left="967" w:right="407" w:hanging="362"/>
      </w:pPr>
      <w:r>
        <w:t>отработать навыки и</w:t>
      </w:r>
      <w:r>
        <w:t xml:space="preserve"> умения управления креативным процессом. </w:t>
      </w:r>
    </w:p>
    <w:p w:rsidR="00002FA8" w:rsidRDefault="000B4B48">
      <w:pPr>
        <w:numPr>
          <w:ilvl w:val="0"/>
          <w:numId w:val="13"/>
        </w:numPr>
        <w:ind w:left="967" w:right="407" w:hanging="362"/>
      </w:pPr>
      <w:r>
        <w:t xml:space="preserve">осознание подростками ценности креативных черт собственной личности; </w:t>
      </w:r>
    </w:p>
    <w:p w:rsidR="00002FA8" w:rsidRDefault="000B4B48">
      <w:pPr>
        <w:numPr>
          <w:ilvl w:val="0"/>
          <w:numId w:val="13"/>
        </w:numPr>
        <w:ind w:left="967" w:right="407" w:hanging="362"/>
      </w:pPr>
      <w:r>
        <w:t xml:space="preserve">расширить диапазон паттернов поведения и общения; </w:t>
      </w:r>
    </w:p>
    <w:p w:rsidR="00002FA8" w:rsidRDefault="000B4B48">
      <w:pPr>
        <w:numPr>
          <w:ilvl w:val="0"/>
          <w:numId w:val="13"/>
        </w:numPr>
        <w:ind w:left="967" w:right="407" w:hanging="362"/>
      </w:pPr>
      <w:r>
        <w:t xml:space="preserve">формирование эмоционально положительного отношения к креативному процессу; </w:t>
      </w:r>
    </w:p>
    <w:p w:rsidR="00002FA8" w:rsidRDefault="000B4B48">
      <w:pPr>
        <w:numPr>
          <w:ilvl w:val="0"/>
          <w:numId w:val="13"/>
        </w:numPr>
        <w:ind w:left="967" w:right="407" w:hanging="362"/>
      </w:pPr>
      <w:r>
        <w:t xml:space="preserve">развитие </w:t>
      </w:r>
      <w:r>
        <w:t xml:space="preserve">позитивного самоотношения; </w:t>
      </w:r>
    </w:p>
    <w:p w:rsidR="00002FA8" w:rsidRDefault="000B4B48">
      <w:pPr>
        <w:numPr>
          <w:ilvl w:val="0"/>
          <w:numId w:val="13"/>
        </w:numPr>
        <w:ind w:left="967" w:right="407" w:hanging="362"/>
      </w:pPr>
      <w:r>
        <w:lastRenderedPageBreak/>
        <w:t xml:space="preserve">совершенствование личностных качеств: независимость, решительность, настойчивость при достижении цели, способность отстаивать свое мнение. </w:t>
      </w:r>
    </w:p>
    <w:p w:rsidR="00002FA8" w:rsidRDefault="000B4B48">
      <w:pPr>
        <w:spacing w:after="26" w:line="259" w:lineRule="auto"/>
        <w:ind w:left="142" w:right="0" w:firstLine="0"/>
        <w:jc w:val="left"/>
      </w:pPr>
      <w:r>
        <w:t xml:space="preserve"> </w:t>
      </w:r>
    </w:p>
    <w:p w:rsidR="00002FA8" w:rsidRDefault="000B4B48">
      <w:pPr>
        <w:pStyle w:val="2"/>
        <w:ind w:left="714" w:right="1038"/>
      </w:pPr>
      <w:r>
        <w:t xml:space="preserve">тематический план реализации модуля </w:t>
      </w:r>
    </w:p>
    <w:tbl>
      <w:tblPr>
        <w:tblStyle w:val="TableGrid"/>
        <w:tblW w:w="9609" w:type="dxa"/>
        <w:tblInd w:w="260" w:type="dxa"/>
        <w:tblCellMar>
          <w:top w:w="39" w:type="dxa"/>
          <w:left w:w="130" w:type="dxa"/>
          <w:bottom w:w="10" w:type="dxa"/>
          <w:right w:w="60" w:type="dxa"/>
        </w:tblCellMar>
        <w:tblLook w:val="04A0" w:firstRow="1" w:lastRow="0" w:firstColumn="1" w:lastColumn="0" w:noHBand="0" w:noVBand="1"/>
      </w:tblPr>
      <w:tblGrid>
        <w:gridCol w:w="477"/>
        <w:gridCol w:w="3493"/>
        <w:gridCol w:w="1138"/>
        <w:gridCol w:w="948"/>
        <w:gridCol w:w="1145"/>
        <w:gridCol w:w="2408"/>
      </w:tblGrid>
      <w:tr w:rsidR="00002FA8">
        <w:trPr>
          <w:trHeight w:val="420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2FA8" w:rsidRDefault="000B4B48">
            <w:pPr>
              <w:spacing w:after="0" w:line="259" w:lineRule="auto"/>
              <w:ind w:left="0" w:right="0" w:firstLine="0"/>
            </w:pPr>
            <w:r>
              <w:t xml:space="preserve">№ 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2FA8" w:rsidRDefault="000B4B48">
            <w:pPr>
              <w:spacing w:after="0" w:line="259" w:lineRule="auto"/>
              <w:ind w:left="0" w:right="67" w:firstLine="0"/>
              <w:jc w:val="center"/>
            </w:pPr>
            <w:r>
              <w:t xml:space="preserve">Темы программы </w:t>
            </w:r>
          </w:p>
        </w:tc>
        <w:tc>
          <w:tcPr>
            <w:tcW w:w="5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0" w:right="69" w:firstLine="0"/>
              <w:jc w:val="center"/>
            </w:pPr>
            <w:r>
              <w:t xml:space="preserve">Количество часов </w:t>
            </w:r>
          </w:p>
        </w:tc>
      </w:tr>
      <w:tr w:rsidR="00002FA8">
        <w:tblPrEx>
          <w:tblCellMar>
            <w:top w:w="0" w:type="dxa"/>
            <w:left w:w="5" w:type="dxa"/>
            <w:bottom w:w="0" w:type="dxa"/>
            <w:right w:w="46" w:type="dxa"/>
          </w:tblCellMar>
        </w:tblPrEx>
        <w:trPr>
          <w:gridAfter w:val="1"/>
          <w:wAfter w:w="2408" w:type="dxa"/>
          <w:trHeight w:val="286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125" w:right="0" w:firstLine="0"/>
              <w:jc w:val="left"/>
            </w:pPr>
            <w:r>
              <w:t xml:space="preserve">теория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106" w:right="0" w:firstLine="0"/>
              <w:jc w:val="left"/>
            </w:pPr>
            <w:r>
              <w:t xml:space="preserve">практика </w:t>
            </w:r>
          </w:p>
        </w:tc>
      </w:tr>
      <w:tr w:rsidR="00002FA8">
        <w:tblPrEx>
          <w:tblCellMar>
            <w:top w:w="0" w:type="dxa"/>
            <w:left w:w="5" w:type="dxa"/>
            <w:bottom w:w="0" w:type="dxa"/>
            <w:right w:w="46" w:type="dxa"/>
          </w:tblCellMar>
        </w:tblPrEx>
        <w:trPr>
          <w:gridAfter w:val="1"/>
          <w:wAfter w:w="2408" w:type="dxa"/>
          <w:trHeight w:val="286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53" w:right="0" w:firstLine="0"/>
              <w:jc w:val="center"/>
            </w:pPr>
            <w:r>
              <w:t xml:space="preserve">1 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108" w:right="0" w:firstLine="0"/>
              <w:jc w:val="left"/>
            </w:pPr>
            <w:r>
              <w:t xml:space="preserve">Введение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46" w:right="0" w:firstLine="0"/>
              <w:jc w:val="center"/>
            </w:pPr>
            <w:r>
              <w:t xml:space="preserve">2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43" w:right="0" w:firstLine="0"/>
              <w:jc w:val="center"/>
            </w:pPr>
            <w:r>
              <w:t xml:space="preserve">1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43" w:right="0" w:firstLine="0"/>
              <w:jc w:val="center"/>
            </w:pPr>
            <w:r>
              <w:t xml:space="preserve">1 </w:t>
            </w:r>
          </w:p>
        </w:tc>
      </w:tr>
      <w:tr w:rsidR="00002FA8">
        <w:tblPrEx>
          <w:tblCellMar>
            <w:top w:w="0" w:type="dxa"/>
            <w:left w:w="5" w:type="dxa"/>
            <w:bottom w:w="0" w:type="dxa"/>
            <w:right w:w="46" w:type="dxa"/>
          </w:tblCellMar>
        </w:tblPrEx>
        <w:trPr>
          <w:gridAfter w:val="1"/>
          <w:wAfter w:w="2408" w:type="dxa"/>
          <w:trHeight w:val="283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53" w:right="0" w:firstLine="0"/>
              <w:jc w:val="center"/>
            </w:pPr>
            <w:r>
              <w:t xml:space="preserve">2 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108" w:right="0" w:firstLine="0"/>
              <w:jc w:val="left"/>
            </w:pPr>
            <w:r>
              <w:t xml:space="preserve">Кретивщик – какой он?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46" w:right="0" w:firstLine="0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43" w:right="0" w:firstLine="0"/>
              <w:jc w:val="center"/>
            </w:pPr>
            <w:r>
              <w:t xml:space="preserve">1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43" w:right="0" w:firstLine="0"/>
              <w:jc w:val="center"/>
            </w:pPr>
            <w:r>
              <w:t xml:space="preserve">2 </w:t>
            </w:r>
          </w:p>
        </w:tc>
      </w:tr>
      <w:tr w:rsidR="00002FA8">
        <w:tblPrEx>
          <w:tblCellMar>
            <w:top w:w="0" w:type="dxa"/>
            <w:left w:w="5" w:type="dxa"/>
            <w:bottom w:w="0" w:type="dxa"/>
            <w:right w:w="46" w:type="dxa"/>
          </w:tblCellMar>
        </w:tblPrEx>
        <w:trPr>
          <w:gridAfter w:val="1"/>
          <w:wAfter w:w="2408" w:type="dxa"/>
          <w:trHeight w:val="286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53" w:right="0" w:firstLine="0"/>
              <w:jc w:val="center"/>
            </w:pPr>
            <w:r>
              <w:t xml:space="preserve">3 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108" w:right="0" w:firstLine="0"/>
              <w:jc w:val="left"/>
            </w:pPr>
            <w:r>
              <w:t xml:space="preserve">Ментальные карты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46" w:right="0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43" w:right="0" w:firstLine="0"/>
              <w:jc w:val="center"/>
            </w:pPr>
            <w:r>
              <w:t xml:space="preserve">1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43" w:right="0" w:firstLine="0"/>
              <w:jc w:val="center"/>
            </w:pPr>
            <w:r>
              <w:t xml:space="preserve">1 </w:t>
            </w:r>
          </w:p>
        </w:tc>
      </w:tr>
      <w:tr w:rsidR="00002FA8">
        <w:tblPrEx>
          <w:tblCellMar>
            <w:top w:w="0" w:type="dxa"/>
            <w:left w:w="5" w:type="dxa"/>
            <w:bottom w:w="0" w:type="dxa"/>
            <w:right w:w="46" w:type="dxa"/>
          </w:tblCellMar>
        </w:tblPrEx>
        <w:trPr>
          <w:gridAfter w:val="1"/>
          <w:wAfter w:w="2408" w:type="dxa"/>
          <w:trHeight w:val="286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53" w:right="0" w:firstLine="0"/>
              <w:jc w:val="center"/>
            </w:pPr>
            <w:r>
              <w:t xml:space="preserve">4 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108" w:right="0" w:firstLine="0"/>
              <w:jc w:val="left"/>
            </w:pPr>
            <w:r>
              <w:t xml:space="preserve">Развиваем воображение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46" w:right="0" w:firstLine="0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43" w:right="0" w:firstLine="0"/>
              <w:jc w:val="center"/>
            </w:pPr>
            <w:r>
              <w:t xml:space="preserve">3 </w:t>
            </w:r>
          </w:p>
        </w:tc>
      </w:tr>
      <w:tr w:rsidR="00002FA8">
        <w:tblPrEx>
          <w:tblCellMar>
            <w:top w:w="0" w:type="dxa"/>
            <w:left w:w="5" w:type="dxa"/>
            <w:bottom w:w="0" w:type="dxa"/>
            <w:right w:w="46" w:type="dxa"/>
          </w:tblCellMar>
        </w:tblPrEx>
        <w:trPr>
          <w:gridAfter w:val="1"/>
          <w:wAfter w:w="2408" w:type="dxa"/>
          <w:trHeight w:val="286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53" w:right="0" w:firstLine="0"/>
              <w:jc w:val="center"/>
            </w:pPr>
            <w:r>
              <w:t xml:space="preserve">5 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108" w:right="0" w:firstLine="0"/>
              <w:jc w:val="left"/>
            </w:pPr>
            <w:r>
              <w:t xml:space="preserve">Как развить креативность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46" w:right="0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43" w:right="0" w:firstLine="0"/>
              <w:jc w:val="center"/>
            </w:pPr>
            <w:r>
              <w:t xml:space="preserve">1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43" w:right="0" w:firstLine="0"/>
              <w:jc w:val="center"/>
            </w:pPr>
            <w:r>
              <w:t xml:space="preserve">1 </w:t>
            </w:r>
          </w:p>
        </w:tc>
      </w:tr>
      <w:tr w:rsidR="00002FA8">
        <w:tblPrEx>
          <w:tblCellMar>
            <w:top w:w="0" w:type="dxa"/>
            <w:left w:w="5" w:type="dxa"/>
            <w:bottom w:w="0" w:type="dxa"/>
            <w:right w:w="46" w:type="dxa"/>
          </w:tblCellMar>
        </w:tblPrEx>
        <w:trPr>
          <w:gridAfter w:val="1"/>
          <w:wAfter w:w="2408" w:type="dxa"/>
          <w:trHeight w:val="286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0" w:right="64" w:firstLine="0"/>
              <w:jc w:val="right"/>
            </w:pPr>
            <w:r>
              <w:rPr>
                <w:b/>
              </w:rPr>
              <w:t xml:space="preserve">Всего по модулю: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46" w:right="0" w:firstLine="0"/>
              <w:jc w:val="center"/>
            </w:pPr>
            <w:r>
              <w:rPr>
                <w:b/>
              </w:rPr>
              <w:t xml:space="preserve">12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43" w:right="0" w:firstLine="0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43" w:right="0" w:firstLine="0"/>
              <w:jc w:val="center"/>
            </w:pPr>
            <w:r>
              <w:rPr>
                <w:b/>
              </w:rPr>
              <w:t xml:space="preserve">8 </w:t>
            </w:r>
          </w:p>
        </w:tc>
      </w:tr>
    </w:tbl>
    <w:p w:rsidR="00002FA8" w:rsidRDefault="000B4B48">
      <w:pPr>
        <w:spacing w:after="208" w:line="259" w:lineRule="auto"/>
        <w:ind w:left="142" w:right="0" w:firstLine="0"/>
        <w:jc w:val="left"/>
      </w:pPr>
      <w:r>
        <w:rPr>
          <w:b/>
          <w:sz w:val="15"/>
        </w:rPr>
        <w:t xml:space="preserve"> </w:t>
      </w:r>
    </w:p>
    <w:p w:rsidR="00002FA8" w:rsidRDefault="000B4B48">
      <w:pPr>
        <w:pStyle w:val="2"/>
        <w:ind w:left="714" w:right="149"/>
      </w:pPr>
      <w:r>
        <w:t xml:space="preserve">Содержание обучения </w:t>
      </w:r>
    </w:p>
    <w:p w:rsidR="00002FA8" w:rsidRDefault="000B4B48">
      <w:pPr>
        <w:spacing w:after="27" w:line="259" w:lineRule="auto"/>
        <w:ind w:left="142" w:right="0" w:firstLine="0"/>
        <w:jc w:val="left"/>
      </w:pPr>
      <w:r>
        <w:rPr>
          <w:b/>
          <w:sz w:val="23"/>
        </w:rPr>
        <w:t xml:space="preserve"> </w:t>
      </w:r>
    </w:p>
    <w:p w:rsidR="00002FA8" w:rsidRDefault="000B4B48">
      <w:pPr>
        <w:spacing w:after="5" w:line="270" w:lineRule="auto"/>
        <w:ind w:left="399" w:right="533"/>
        <w:jc w:val="left"/>
      </w:pPr>
      <w:r>
        <w:rPr>
          <w:b/>
          <w:i/>
        </w:rPr>
        <w:t xml:space="preserve">Тема 1. </w:t>
      </w:r>
      <w:r>
        <w:rPr>
          <w:b/>
        </w:rPr>
        <w:t>Введение.</w:t>
      </w:r>
      <w:r>
        <w:rPr>
          <w:b/>
        </w:rPr>
        <w:t xml:space="preserve"> </w:t>
      </w:r>
    </w:p>
    <w:p w:rsidR="00002FA8" w:rsidRDefault="000B4B48">
      <w:pPr>
        <w:ind w:left="410" w:right="407"/>
      </w:pPr>
      <w:r>
        <w:rPr>
          <w:b/>
          <w:i/>
        </w:rPr>
        <w:t xml:space="preserve">Теория: </w:t>
      </w:r>
      <w:r>
        <w:t xml:space="preserve">Введение в курс. Цели и задачи модуля. План работы. Креативность – спутник инновационного мышления. </w:t>
      </w:r>
    </w:p>
    <w:p w:rsidR="00002FA8" w:rsidRDefault="000B4B48">
      <w:pPr>
        <w:ind w:left="410" w:right="407"/>
      </w:pPr>
      <w:r>
        <w:rPr>
          <w:b/>
          <w:i/>
        </w:rPr>
        <w:t xml:space="preserve">Практика: </w:t>
      </w:r>
      <w:r>
        <w:t xml:space="preserve">Введение в понятие «креатив». История изучения. </w:t>
      </w:r>
    </w:p>
    <w:p w:rsidR="00002FA8" w:rsidRDefault="000B4B48">
      <w:pPr>
        <w:spacing w:after="22" w:line="259" w:lineRule="auto"/>
        <w:ind w:left="142" w:right="0" w:firstLine="0"/>
        <w:jc w:val="left"/>
      </w:pPr>
      <w:r>
        <w:t xml:space="preserve"> </w:t>
      </w:r>
    </w:p>
    <w:p w:rsidR="00002FA8" w:rsidRDefault="000B4B48">
      <w:pPr>
        <w:spacing w:after="5" w:line="270" w:lineRule="auto"/>
        <w:ind w:left="399" w:right="533"/>
        <w:jc w:val="left"/>
      </w:pPr>
      <w:r>
        <w:rPr>
          <w:b/>
          <w:i/>
        </w:rPr>
        <w:t xml:space="preserve">Тема 1. </w:t>
      </w:r>
      <w:r>
        <w:rPr>
          <w:b/>
        </w:rPr>
        <w:t xml:space="preserve">Креативщик – какой он?. </w:t>
      </w:r>
    </w:p>
    <w:p w:rsidR="00002FA8" w:rsidRDefault="000B4B48">
      <w:pPr>
        <w:ind w:left="410" w:right="407"/>
      </w:pPr>
      <w:r>
        <w:rPr>
          <w:b/>
          <w:i/>
        </w:rPr>
        <w:t xml:space="preserve">Теория: </w:t>
      </w:r>
      <w:r>
        <w:t xml:space="preserve">«Невероятно, но факт!». Кто такой </w:t>
      </w:r>
      <w:r>
        <w:t xml:space="preserve">креативный человек? Для чего нужны творческие способности? </w:t>
      </w:r>
    </w:p>
    <w:p w:rsidR="00002FA8" w:rsidRDefault="000B4B48">
      <w:pPr>
        <w:ind w:left="410" w:right="407"/>
      </w:pPr>
      <w:r>
        <w:rPr>
          <w:b/>
          <w:i/>
        </w:rPr>
        <w:t xml:space="preserve">Практика: </w:t>
      </w:r>
      <w:r>
        <w:t xml:space="preserve">«Мои силы – мои возможности». Барьеры в проявлении креативности. Диагностика основных показателей креативности (вербальный тест «Необычное </w:t>
      </w:r>
      <w:r>
        <w:t xml:space="preserve">использование» (Аверина И.С., Щебланова Е.И.), невербальная часть теста «Фигурная форма теста творческого мышления Торренса», опросник Г.Дэвиса. Самооценка творческих способностей). </w:t>
      </w:r>
    </w:p>
    <w:p w:rsidR="00002FA8" w:rsidRDefault="000B4B48">
      <w:pPr>
        <w:spacing w:after="22" w:line="259" w:lineRule="auto"/>
        <w:ind w:left="142" w:right="0" w:firstLine="0"/>
        <w:jc w:val="left"/>
      </w:pPr>
      <w:r>
        <w:t xml:space="preserve"> </w:t>
      </w:r>
    </w:p>
    <w:p w:rsidR="00002FA8" w:rsidRDefault="000B4B48">
      <w:pPr>
        <w:spacing w:after="5" w:line="270" w:lineRule="auto"/>
        <w:ind w:left="399" w:right="533"/>
        <w:jc w:val="left"/>
      </w:pPr>
      <w:r>
        <w:rPr>
          <w:b/>
          <w:i/>
        </w:rPr>
        <w:t xml:space="preserve">Тема 1. </w:t>
      </w:r>
      <w:r>
        <w:rPr>
          <w:b/>
        </w:rPr>
        <w:t xml:space="preserve">Ментальные карты. </w:t>
      </w:r>
    </w:p>
    <w:p w:rsidR="00002FA8" w:rsidRDefault="000B4B48">
      <w:pPr>
        <w:ind w:left="410" w:right="407"/>
      </w:pPr>
      <w:r>
        <w:rPr>
          <w:b/>
          <w:i/>
        </w:rPr>
        <w:t xml:space="preserve">Теория: </w:t>
      </w:r>
      <w:r>
        <w:t>Определение, отличие от традиционной</w:t>
      </w:r>
      <w:r>
        <w:t xml:space="preserve"> системы записи, применение, алгоритм создания. Как создать ментальную карту. </w:t>
      </w:r>
    </w:p>
    <w:p w:rsidR="00002FA8" w:rsidRDefault="000B4B48">
      <w:pPr>
        <w:tabs>
          <w:tab w:val="center" w:pos="995"/>
          <w:tab w:val="center" w:pos="5517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  <w:i/>
        </w:rPr>
        <w:t xml:space="preserve">Практика: </w:t>
      </w:r>
      <w:r>
        <w:rPr>
          <w:b/>
          <w:i/>
        </w:rPr>
        <w:tab/>
      </w:r>
      <w:r>
        <w:t xml:space="preserve">Упражнения на создание ментальных карт. Создание карты личности. </w:t>
      </w:r>
    </w:p>
    <w:p w:rsidR="00002FA8" w:rsidRDefault="000B4B48">
      <w:pPr>
        <w:spacing w:after="24" w:line="259" w:lineRule="auto"/>
        <w:ind w:left="142" w:right="0" w:firstLine="0"/>
        <w:jc w:val="left"/>
      </w:pPr>
      <w:r>
        <w:t xml:space="preserve"> </w:t>
      </w:r>
    </w:p>
    <w:p w:rsidR="00002FA8" w:rsidRDefault="000B4B48">
      <w:pPr>
        <w:spacing w:after="5" w:line="270" w:lineRule="auto"/>
        <w:ind w:left="399" w:right="533"/>
        <w:jc w:val="left"/>
      </w:pPr>
      <w:r>
        <w:rPr>
          <w:b/>
          <w:i/>
        </w:rPr>
        <w:t xml:space="preserve">Тема 1. </w:t>
      </w:r>
      <w:r>
        <w:rPr>
          <w:b/>
        </w:rPr>
        <w:t xml:space="preserve">Развиваем воображение. </w:t>
      </w:r>
    </w:p>
    <w:p w:rsidR="00002FA8" w:rsidRDefault="000B4B48">
      <w:pPr>
        <w:ind w:left="410" w:right="1770"/>
      </w:pPr>
      <w:r>
        <w:rPr>
          <w:b/>
          <w:i/>
        </w:rPr>
        <w:t xml:space="preserve">Теория: </w:t>
      </w:r>
      <w:r>
        <w:t xml:space="preserve">Управление воображением. Приемы развития воображения. </w:t>
      </w:r>
      <w:r>
        <w:rPr>
          <w:b/>
          <w:i/>
        </w:rPr>
        <w:t>Пра</w:t>
      </w:r>
      <w:r>
        <w:rPr>
          <w:b/>
          <w:i/>
        </w:rPr>
        <w:t xml:space="preserve">ктика: </w:t>
      </w:r>
      <w:r>
        <w:t xml:space="preserve">Упражнения по развитию воображения. </w:t>
      </w:r>
    </w:p>
    <w:p w:rsidR="00002FA8" w:rsidRDefault="000B4B48">
      <w:pPr>
        <w:spacing w:after="25" w:line="259" w:lineRule="auto"/>
        <w:ind w:left="142" w:right="0" w:firstLine="0"/>
        <w:jc w:val="left"/>
      </w:pPr>
      <w:r>
        <w:t xml:space="preserve"> </w:t>
      </w:r>
    </w:p>
    <w:p w:rsidR="00002FA8" w:rsidRDefault="000B4B48">
      <w:pPr>
        <w:spacing w:after="5" w:line="270" w:lineRule="auto"/>
        <w:ind w:left="399" w:right="533"/>
        <w:jc w:val="left"/>
      </w:pPr>
      <w:r>
        <w:rPr>
          <w:b/>
          <w:i/>
        </w:rPr>
        <w:t xml:space="preserve">Тема 1. </w:t>
      </w:r>
      <w:r>
        <w:rPr>
          <w:b/>
        </w:rPr>
        <w:t xml:space="preserve">Как развить креативность. </w:t>
      </w:r>
    </w:p>
    <w:p w:rsidR="00002FA8" w:rsidRDefault="000B4B48">
      <w:pPr>
        <w:ind w:left="410" w:right="407"/>
      </w:pPr>
      <w:r>
        <w:rPr>
          <w:b/>
          <w:i/>
        </w:rPr>
        <w:t xml:space="preserve">Теория: </w:t>
      </w:r>
      <w:r>
        <w:t xml:space="preserve">Методы настройки на творческую работу. Стереотипы мышления. </w:t>
      </w:r>
    </w:p>
    <w:p w:rsidR="00002FA8" w:rsidRDefault="000B4B48">
      <w:pPr>
        <w:ind w:left="410" w:right="407"/>
      </w:pPr>
      <w:r>
        <w:rPr>
          <w:b/>
          <w:i/>
        </w:rPr>
        <w:t xml:space="preserve">Практика: </w:t>
      </w:r>
      <w:r>
        <w:t xml:space="preserve">Рекомендации по развитию креативности. Упражнения на развитие творческого мышления. </w:t>
      </w:r>
      <w:r>
        <w:t xml:space="preserve">Учимся нестандартно мыслить. </w:t>
      </w:r>
    </w:p>
    <w:p w:rsidR="00002FA8" w:rsidRDefault="000B4B48">
      <w:pPr>
        <w:spacing w:after="0" w:line="259" w:lineRule="auto"/>
        <w:ind w:left="142" w:right="0" w:firstLine="0"/>
        <w:jc w:val="left"/>
      </w:pPr>
      <w:r>
        <w:rPr>
          <w:sz w:val="26"/>
        </w:rPr>
        <w:t xml:space="preserve"> </w:t>
      </w:r>
    </w:p>
    <w:p w:rsidR="00002FA8" w:rsidRDefault="000B4B48">
      <w:pPr>
        <w:spacing w:after="50" w:line="259" w:lineRule="auto"/>
        <w:ind w:left="142" w:right="0" w:firstLine="0"/>
        <w:jc w:val="left"/>
      </w:pPr>
      <w:r>
        <w:rPr>
          <w:sz w:val="22"/>
        </w:rPr>
        <w:t xml:space="preserve"> </w:t>
      </w:r>
    </w:p>
    <w:p w:rsidR="00002FA8" w:rsidRDefault="000B4B48">
      <w:pPr>
        <w:spacing w:after="5" w:line="270" w:lineRule="auto"/>
        <w:ind w:left="2830" w:right="2206"/>
        <w:jc w:val="center"/>
      </w:pPr>
      <w:r>
        <w:rPr>
          <w:b/>
        </w:rPr>
        <w:lastRenderedPageBreak/>
        <w:t xml:space="preserve">Модульный учебный курс «Интеллектуал» Девиз модуля «Умным быть модно». </w:t>
      </w:r>
    </w:p>
    <w:p w:rsidR="00002FA8" w:rsidRDefault="000B4B48">
      <w:pPr>
        <w:ind w:left="978" w:right="407"/>
      </w:pPr>
      <w:r>
        <w:rPr>
          <w:b/>
        </w:rPr>
        <w:t xml:space="preserve">Цель: </w:t>
      </w:r>
      <w:r>
        <w:t xml:space="preserve">развить интеллектуальные способности. </w:t>
      </w:r>
    </w:p>
    <w:p w:rsidR="00002FA8" w:rsidRDefault="000B4B48">
      <w:pPr>
        <w:spacing w:after="16" w:line="259" w:lineRule="auto"/>
        <w:ind w:left="968" w:right="0" w:firstLine="0"/>
        <w:jc w:val="left"/>
      </w:pPr>
      <w:r>
        <w:rPr>
          <w:b/>
          <w:u w:val="single" w:color="000000"/>
        </w:rPr>
        <w:t>Задачи:</w:t>
      </w:r>
      <w:r>
        <w:rPr>
          <w:b/>
        </w:rPr>
        <w:t xml:space="preserve"> </w:t>
      </w:r>
    </w:p>
    <w:p w:rsidR="00002FA8" w:rsidRDefault="000B4B48">
      <w:pPr>
        <w:numPr>
          <w:ilvl w:val="0"/>
          <w:numId w:val="14"/>
        </w:numPr>
        <w:ind w:right="407" w:hanging="350"/>
      </w:pPr>
      <w:r>
        <w:t>активизировать характеристики креативного мышления: гибкость, беглость мыслей, разработанность и</w:t>
      </w:r>
      <w:r>
        <w:t xml:space="preserve">дей; </w:t>
      </w:r>
    </w:p>
    <w:p w:rsidR="00002FA8" w:rsidRDefault="000B4B48">
      <w:pPr>
        <w:numPr>
          <w:ilvl w:val="0"/>
          <w:numId w:val="14"/>
        </w:numPr>
        <w:ind w:right="407" w:hanging="350"/>
      </w:pPr>
      <w:r>
        <w:t xml:space="preserve">научить применять креативное мышление в повседневной жизни; </w:t>
      </w:r>
    </w:p>
    <w:p w:rsidR="00002FA8" w:rsidRDefault="000B4B48">
      <w:pPr>
        <w:spacing w:after="29" w:line="259" w:lineRule="auto"/>
        <w:ind w:left="142" w:right="0" w:firstLine="0"/>
        <w:jc w:val="left"/>
      </w:pPr>
      <w:r>
        <w:t xml:space="preserve"> </w:t>
      </w:r>
    </w:p>
    <w:p w:rsidR="00002FA8" w:rsidRDefault="000B4B48">
      <w:pPr>
        <w:spacing w:after="5" w:line="270" w:lineRule="auto"/>
        <w:ind w:left="3006" w:right="533"/>
        <w:jc w:val="left"/>
      </w:pPr>
      <w:r>
        <w:rPr>
          <w:b/>
        </w:rPr>
        <w:t xml:space="preserve">Учебно-тематический план реализации модуля </w:t>
      </w:r>
    </w:p>
    <w:tbl>
      <w:tblPr>
        <w:tblStyle w:val="TableGrid"/>
        <w:tblW w:w="9609" w:type="dxa"/>
        <w:tblInd w:w="260" w:type="dxa"/>
        <w:tblCellMar>
          <w:top w:w="0" w:type="dxa"/>
          <w:left w:w="5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477"/>
        <w:gridCol w:w="3493"/>
        <w:gridCol w:w="1138"/>
        <w:gridCol w:w="708"/>
        <w:gridCol w:w="240"/>
        <w:gridCol w:w="1145"/>
        <w:gridCol w:w="315"/>
        <w:gridCol w:w="948"/>
        <w:gridCol w:w="1145"/>
      </w:tblGrid>
      <w:tr w:rsidR="00002FA8">
        <w:trPr>
          <w:trHeight w:val="288"/>
        </w:trPr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8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002FA8" w:rsidRDefault="000B4B48">
            <w:pPr>
              <w:spacing w:after="0" w:line="259" w:lineRule="auto"/>
              <w:ind w:left="125" w:right="0" w:firstLine="0"/>
            </w:pPr>
            <w:r>
              <w:t xml:space="preserve">№ </w:t>
            </w:r>
          </w:p>
        </w:tc>
        <w:tc>
          <w:tcPr>
            <w:tcW w:w="3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15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002FA8" w:rsidRDefault="000B4B48">
            <w:pPr>
              <w:spacing w:after="0" w:line="259" w:lineRule="auto"/>
              <w:ind w:left="43" w:right="0" w:firstLine="0"/>
              <w:jc w:val="center"/>
            </w:pPr>
            <w:r>
              <w:t xml:space="preserve">Темы программы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2FA8" w:rsidRDefault="00002FA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50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766" w:right="0" w:firstLine="0"/>
              <w:jc w:val="left"/>
            </w:pPr>
            <w:r>
              <w:t xml:space="preserve">Количество часов </w:t>
            </w:r>
          </w:p>
        </w:tc>
      </w:tr>
      <w:tr w:rsidR="00002FA8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2FA8" w:rsidRDefault="00002FA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2FA8" w:rsidRDefault="00002FA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FA8" w:rsidRDefault="000B4B48">
            <w:pPr>
              <w:spacing w:after="0" w:line="259" w:lineRule="auto"/>
              <w:ind w:left="175" w:right="0" w:firstLine="0"/>
              <w:jc w:val="left"/>
            </w:pPr>
            <w:r>
              <w:t xml:space="preserve">ВСЕГО </w:t>
            </w:r>
          </w:p>
        </w:tc>
        <w:tc>
          <w:tcPr>
            <w:tcW w:w="24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98" w:right="0" w:firstLine="0"/>
              <w:jc w:val="center"/>
            </w:pPr>
            <w:r>
              <w:t xml:space="preserve"> </w:t>
            </w: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40" w:right="0" w:firstLine="0"/>
              <w:jc w:val="center"/>
            </w:pPr>
            <w:r>
              <w:t xml:space="preserve">из них </w:t>
            </w:r>
          </w:p>
        </w:tc>
      </w:tr>
      <w:tr w:rsidR="00002FA8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02FA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02FA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02FA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98" w:right="0" w:firstLine="0"/>
              <w:jc w:val="center"/>
            </w:pPr>
            <w:r>
              <w:t xml:space="preserve"> 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101" w:right="0" w:firstLine="0"/>
              <w:jc w:val="center"/>
            </w:pPr>
            <w:r>
              <w:t xml:space="preserve">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125" w:right="0" w:firstLine="0"/>
              <w:jc w:val="left"/>
            </w:pPr>
            <w:r>
              <w:t xml:space="preserve">теория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106" w:right="0" w:firstLine="0"/>
              <w:jc w:val="left"/>
            </w:pPr>
            <w:r>
              <w:t xml:space="preserve">практика </w:t>
            </w:r>
          </w:p>
        </w:tc>
      </w:tr>
      <w:tr w:rsidR="00002FA8">
        <w:trPr>
          <w:trHeight w:val="286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53" w:right="0" w:firstLine="0"/>
              <w:jc w:val="center"/>
            </w:pPr>
            <w:r>
              <w:t xml:space="preserve">1 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108" w:right="0" w:firstLine="0"/>
              <w:jc w:val="left"/>
            </w:pPr>
            <w:r>
              <w:t xml:space="preserve">Введение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46" w:right="0" w:firstLine="0"/>
              <w:jc w:val="center"/>
            </w:pPr>
            <w:r>
              <w:t xml:space="preserve">2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101" w:right="0" w:firstLine="0"/>
              <w:jc w:val="center"/>
            </w:pPr>
            <w:r>
              <w:t xml:space="preserve">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43" w:right="0" w:firstLine="0"/>
              <w:jc w:val="center"/>
            </w:pPr>
            <w:r>
              <w:t xml:space="preserve">1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44" w:right="0" w:firstLine="0"/>
              <w:jc w:val="center"/>
            </w:pPr>
            <w:r>
              <w:t xml:space="preserve">1 </w:t>
            </w:r>
          </w:p>
        </w:tc>
      </w:tr>
      <w:tr w:rsidR="00002FA8">
        <w:trPr>
          <w:trHeight w:val="283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53" w:right="0" w:firstLine="0"/>
              <w:jc w:val="center"/>
            </w:pPr>
            <w:r>
              <w:t xml:space="preserve">2 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108" w:right="0" w:firstLine="0"/>
              <w:jc w:val="left"/>
            </w:pPr>
            <w:r>
              <w:t xml:space="preserve">Как мы мыслим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46" w:right="0" w:firstLine="0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98" w:right="0" w:firstLine="0"/>
              <w:jc w:val="center"/>
            </w:pPr>
            <w:r>
              <w:t xml:space="preserve"> 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101" w:right="0" w:firstLine="0"/>
              <w:jc w:val="center"/>
            </w:pPr>
            <w:r>
              <w:t xml:space="preserve">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43" w:right="0" w:firstLine="0"/>
              <w:jc w:val="center"/>
            </w:pPr>
            <w:r>
              <w:t xml:space="preserve">1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44" w:right="0" w:firstLine="0"/>
              <w:jc w:val="center"/>
            </w:pPr>
            <w:r>
              <w:t xml:space="preserve">2 </w:t>
            </w:r>
          </w:p>
        </w:tc>
      </w:tr>
      <w:tr w:rsidR="00002FA8">
        <w:tblPrEx>
          <w:tblCellMar>
            <w:right w:w="48" w:type="dxa"/>
          </w:tblCellMar>
        </w:tblPrEx>
        <w:trPr>
          <w:gridAfter w:val="3"/>
          <w:wAfter w:w="2408" w:type="dxa"/>
          <w:trHeight w:val="286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55" w:right="0" w:firstLine="0"/>
              <w:jc w:val="center"/>
            </w:pPr>
            <w:r>
              <w:t xml:space="preserve">3 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108" w:right="0" w:firstLine="0"/>
              <w:jc w:val="left"/>
            </w:pPr>
            <w:r>
              <w:t xml:space="preserve">Креативное мышление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48" w:right="0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46" w:right="0" w:firstLine="0"/>
              <w:jc w:val="center"/>
            </w:pPr>
            <w:r>
              <w:t xml:space="preserve">1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45" w:right="0" w:firstLine="0"/>
              <w:jc w:val="center"/>
            </w:pPr>
            <w:r>
              <w:t xml:space="preserve">1 </w:t>
            </w:r>
          </w:p>
        </w:tc>
      </w:tr>
      <w:tr w:rsidR="00002FA8">
        <w:tblPrEx>
          <w:tblCellMar>
            <w:right w:w="48" w:type="dxa"/>
          </w:tblCellMar>
        </w:tblPrEx>
        <w:trPr>
          <w:gridAfter w:val="3"/>
          <w:wAfter w:w="2408" w:type="dxa"/>
          <w:trHeight w:val="562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55" w:right="0" w:firstLine="0"/>
              <w:jc w:val="center"/>
            </w:pPr>
            <w:r>
              <w:t xml:space="preserve">4 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108" w:right="0" w:firstLine="0"/>
              <w:jc w:val="left"/>
            </w:pPr>
            <w:r>
              <w:t xml:space="preserve">Возможности развития креативного мышления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48" w:right="0" w:firstLine="0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45" w:right="0" w:firstLine="0"/>
              <w:jc w:val="center"/>
            </w:pPr>
            <w:r>
              <w:t xml:space="preserve">3 </w:t>
            </w:r>
          </w:p>
        </w:tc>
      </w:tr>
      <w:tr w:rsidR="00002FA8">
        <w:tblPrEx>
          <w:tblCellMar>
            <w:right w:w="48" w:type="dxa"/>
          </w:tblCellMar>
        </w:tblPrEx>
        <w:trPr>
          <w:gridAfter w:val="3"/>
          <w:wAfter w:w="2408" w:type="dxa"/>
          <w:trHeight w:val="284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55" w:right="0" w:firstLine="0"/>
              <w:jc w:val="center"/>
            </w:pPr>
            <w:r>
              <w:t xml:space="preserve">5 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108" w:right="0" w:firstLine="0"/>
              <w:jc w:val="left"/>
            </w:pPr>
            <w:r>
              <w:t xml:space="preserve">Итоговые занятия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48" w:right="0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46" w:right="0" w:firstLine="0"/>
              <w:jc w:val="center"/>
            </w:pPr>
            <w:r>
              <w:t xml:space="preserve">1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45" w:right="0" w:firstLine="0"/>
              <w:jc w:val="center"/>
            </w:pPr>
            <w:r>
              <w:t xml:space="preserve">1 </w:t>
            </w:r>
          </w:p>
        </w:tc>
      </w:tr>
      <w:tr w:rsidR="00002FA8">
        <w:tblPrEx>
          <w:tblCellMar>
            <w:right w:w="48" w:type="dxa"/>
          </w:tblCellMar>
        </w:tblPrEx>
        <w:trPr>
          <w:gridAfter w:val="3"/>
          <w:wAfter w:w="2408" w:type="dxa"/>
          <w:trHeight w:val="286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0" w:right="62" w:firstLine="0"/>
              <w:jc w:val="right"/>
            </w:pPr>
            <w:r>
              <w:rPr>
                <w:b/>
              </w:rPr>
              <w:t xml:space="preserve">Всего по модулю: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48" w:right="0" w:firstLine="0"/>
              <w:jc w:val="center"/>
            </w:pPr>
            <w:r>
              <w:rPr>
                <w:b/>
              </w:rPr>
              <w:t xml:space="preserve">12 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46" w:right="0" w:firstLine="0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45" w:right="0" w:firstLine="0"/>
              <w:jc w:val="center"/>
            </w:pPr>
            <w:r>
              <w:rPr>
                <w:b/>
              </w:rPr>
              <w:t xml:space="preserve">8 </w:t>
            </w:r>
          </w:p>
        </w:tc>
      </w:tr>
    </w:tbl>
    <w:p w:rsidR="00002FA8" w:rsidRDefault="000B4B48">
      <w:pPr>
        <w:spacing w:after="208" w:line="259" w:lineRule="auto"/>
        <w:ind w:left="142" w:right="0" w:firstLine="0"/>
        <w:jc w:val="left"/>
      </w:pPr>
      <w:r>
        <w:rPr>
          <w:b/>
          <w:sz w:val="15"/>
        </w:rPr>
        <w:t xml:space="preserve"> </w:t>
      </w:r>
    </w:p>
    <w:p w:rsidR="00002FA8" w:rsidRDefault="000B4B48">
      <w:pPr>
        <w:pStyle w:val="2"/>
        <w:ind w:left="714"/>
      </w:pPr>
      <w:r>
        <w:t xml:space="preserve">Содержание обучения </w:t>
      </w:r>
    </w:p>
    <w:p w:rsidR="00002FA8" w:rsidRDefault="000B4B48">
      <w:pPr>
        <w:spacing w:after="27" w:line="259" w:lineRule="auto"/>
        <w:ind w:left="142" w:right="0" w:firstLine="0"/>
        <w:jc w:val="left"/>
      </w:pPr>
      <w:r>
        <w:rPr>
          <w:b/>
          <w:sz w:val="23"/>
        </w:rPr>
        <w:t xml:space="preserve"> </w:t>
      </w:r>
    </w:p>
    <w:p w:rsidR="00002FA8" w:rsidRDefault="000B4B48">
      <w:pPr>
        <w:spacing w:after="5" w:line="270" w:lineRule="auto"/>
        <w:ind w:left="399" w:right="533"/>
        <w:jc w:val="left"/>
      </w:pPr>
      <w:r>
        <w:rPr>
          <w:b/>
          <w:i/>
        </w:rPr>
        <w:t xml:space="preserve">Тема 1. </w:t>
      </w:r>
      <w:r>
        <w:rPr>
          <w:b/>
        </w:rPr>
        <w:t xml:space="preserve">Введение. </w:t>
      </w:r>
    </w:p>
    <w:p w:rsidR="00002FA8" w:rsidRDefault="000B4B48">
      <w:pPr>
        <w:ind w:left="410" w:right="407"/>
      </w:pPr>
      <w:r>
        <w:rPr>
          <w:b/>
          <w:i/>
        </w:rPr>
        <w:t xml:space="preserve">Теория: </w:t>
      </w:r>
      <w:r>
        <w:t xml:space="preserve">Это модное слово «инновации». Что такое </w:t>
      </w:r>
      <w:r>
        <w:t xml:space="preserve">«мышление» и как оно связано с инновациями? Нужно ли и возможно ли развивать мышление. </w:t>
      </w:r>
    </w:p>
    <w:p w:rsidR="00002FA8" w:rsidRDefault="000B4B48">
      <w:pPr>
        <w:ind w:left="410" w:right="407"/>
      </w:pPr>
      <w:r>
        <w:rPr>
          <w:b/>
          <w:i/>
        </w:rPr>
        <w:t xml:space="preserve">Практика: </w:t>
      </w:r>
      <w:r>
        <w:t>Самопрезентация участников. Практикум «Что значит мыслить». Вводное тестирование основных интеллектуальных функций (методика «Сложные аналогии», методика «Мат</w:t>
      </w:r>
      <w:r>
        <w:t xml:space="preserve">рица Равенна»). Викторина «Кто сообразительнее?». </w:t>
      </w:r>
    </w:p>
    <w:p w:rsidR="00002FA8" w:rsidRDefault="000B4B48">
      <w:pPr>
        <w:spacing w:after="20" w:line="259" w:lineRule="auto"/>
        <w:ind w:left="142" w:right="0" w:firstLine="0"/>
        <w:jc w:val="left"/>
      </w:pPr>
      <w:r>
        <w:t xml:space="preserve"> </w:t>
      </w:r>
    </w:p>
    <w:p w:rsidR="00002FA8" w:rsidRDefault="000B4B48">
      <w:pPr>
        <w:spacing w:after="5" w:line="270" w:lineRule="auto"/>
        <w:ind w:left="399" w:right="533"/>
        <w:jc w:val="left"/>
      </w:pPr>
      <w:r>
        <w:rPr>
          <w:b/>
          <w:i/>
        </w:rPr>
        <w:t xml:space="preserve">Тема 1. </w:t>
      </w:r>
      <w:r>
        <w:rPr>
          <w:b/>
        </w:rPr>
        <w:t xml:space="preserve">Как мы мыслим. </w:t>
      </w:r>
    </w:p>
    <w:p w:rsidR="00002FA8" w:rsidRDefault="000B4B48">
      <w:pPr>
        <w:ind w:left="410" w:right="407"/>
      </w:pPr>
      <w:r>
        <w:rPr>
          <w:b/>
          <w:i/>
        </w:rPr>
        <w:t xml:space="preserve">Теория: </w:t>
      </w:r>
      <w:r>
        <w:t xml:space="preserve">Процесс и результат мышления. Виды и типы мышления. Что влияет на мышление. </w:t>
      </w:r>
    </w:p>
    <w:p w:rsidR="00002FA8" w:rsidRDefault="000B4B48">
      <w:pPr>
        <w:ind w:left="410" w:right="577"/>
      </w:pPr>
      <w:r>
        <w:t xml:space="preserve">Понятие интеллекта. Можно ли измерить интеллект? IQ-тест. Виды интеллекта. </w:t>
      </w:r>
      <w:r>
        <w:rPr>
          <w:b/>
          <w:i/>
        </w:rPr>
        <w:t xml:space="preserve">Практика: </w:t>
      </w:r>
      <w:r>
        <w:t>Тренируем</w:t>
      </w:r>
      <w:r>
        <w:t xml:space="preserve"> интеллектуальные способности. Создаѐм головоломки. </w:t>
      </w:r>
    </w:p>
    <w:p w:rsidR="00002FA8" w:rsidRDefault="000B4B48">
      <w:pPr>
        <w:spacing w:after="26" w:line="259" w:lineRule="auto"/>
        <w:ind w:left="142" w:right="0" w:firstLine="0"/>
        <w:jc w:val="left"/>
      </w:pPr>
      <w:r>
        <w:t xml:space="preserve"> </w:t>
      </w:r>
    </w:p>
    <w:p w:rsidR="00002FA8" w:rsidRDefault="000B4B48">
      <w:pPr>
        <w:spacing w:after="5" w:line="270" w:lineRule="auto"/>
        <w:ind w:left="399" w:right="533"/>
        <w:jc w:val="left"/>
      </w:pPr>
      <w:r>
        <w:rPr>
          <w:b/>
          <w:i/>
        </w:rPr>
        <w:t xml:space="preserve">Тема 1. </w:t>
      </w:r>
      <w:r>
        <w:rPr>
          <w:b/>
        </w:rPr>
        <w:t xml:space="preserve">Креативное мышление. </w:t>
      </w:r>
    </w:p>
    <w:p w:rsidR="00002FA8" w:rsidRDefault="000B4B48">
      <w:pPr>
        <w:ind w:left="410" w:right="407"/>
      </w:pPr>
      <w:r>
        <w:rPr>
          <w:b/>
          <w:i/>
        </w:rPr>
        <w:t xml:space="preserve">Теория: </w:t>
      </w:r>
      <w:r>
        <w:t xml:space="preserve">Креативное мышление: определение и основные показатели. Развитие креативности. Быть адаптором или инноватором – твой выбор. </w:t>
      </w:r>
    </w:p>
    <w:p w:rsidR="00002FA8" w:rsidRDefault="000B4B48">
      <w:pPr>
        <w:ind w:left="410" w:right="407"/>
      </w:pPr>
      <w:r>
        <w:rPr>
          <w:b/>
          <w:i/>
        </w:rPr>
        <w:t xml:space="preserve">Практика: </w:t>
      </w:r>
      <w:r>
        <w:t>Работа с тренажѐрами интелле</w:t>
      </w:r>
      <w:r>
        <w:t>кта. Отчѐт о результатах тренировки. Составление индивидуальной программы тренировок Определение сильных и не очень сторон собственного мышления (тестирование, отчѐт). Особенности мыслительных процессов в группе. Отчѐт о тренировке. Интеллектуальные голово</w:t>
      </w:r>
      <w:r>
        <w:t xml:space="preserve">ломки и игры. Определи свой сильный способ мышления. </w:t>
      </w:r>
    </w:p>
    <w:p w:rsidR="00002FA8" w:rsidRDefault="000B4B48">
      <w:pPr>
        <w:spacing w:after="25" w:line="259" w:lineRule="auto"/>
        <w:ind w:left="142" w:right="0" w:firstLine="0"/>
        <w:jc w:val="left"/>
      </w:pPr>
      <w:r>
        <w:t xml:space="preserve"> </w:t>
      </w:r>
    </w:p>
    <w:p w:rsidR="00002FA8" w:rsidRDefault="000B4B48">
      <w:pPr>
        <w:spacing w:after="5" w:line="270" w:lineRule="auto"/>
        <w:ind w:left="399" w:right="533"/>
        <w:jc w:val="left"/>
      </w:pPr>
      <w:r>
        <w:rPr>
          <w:b/>
          <w:i/>
        </w:rPr>
        <w:t xml:space="preserve">Тема 1. </w:t>
      </w:r>
      <w:r>
        <w:rPr>
          <w:b/>
        </w:rPr>
        <w:t xml:space="preserve">Возможности развития креативного мышления. </w:t>
      </w:r>
    </w:p>
    <w:p w:rsidR="00002FA8" w:rsidRDefault="000B4B48">
      <w:pPr>
        <w:ind w:left="410" w:right="1425"/>
      </w:pPr>
      <w:r>
        <w:rPr>
          <w:b/>
          <w:i/>
        </w:rPr>
        <w:t xml:space="preserve">Теория: </w:t>
      </w:r>
      <w:r>
        <w:t xml:space="preserve">Возможности развития креативного мышления. </w:t>
      </w:r>
      <w:r>
        <w:rPr>
          <w:b/>
          <w:i/>
        </w:rPr>
        <w:t xml:space="preserve">Практика: </w:t>
      </w:r>
      <w:r>
        <w:t xml:space="preserve">Работа со «спутниками» интеллекта. Условия эффективного мышления. </w:t>
      </w:r>
    </w:p>
    <w:p w:rsidR="00002FA8" w:rsidRDefault="000B4B48">
      <w:pPr>
        <w:spacing w:after="30" w:line="259" w:lineRule="auto"/>
        <w:ind w:left="142" w:right="0" w:firstLine="0"/>
        <w:jc w:val="left"/>
      </w:pPr>
      <w:r>
        <w:lastRenderedPageBreak/>
        <w:t xml:space="preserve"> </w:t>
      </w:r>
    </w:p>
    <w:p w:rsidR="00002FA8" w:rsidRDefault="000B4B48">
      <w:pPr>
        <w:spacing w:after="5" w:line="270" w:lineRule="auto"/>
        <w:ind w:left="399" w:right="533"/>
        <w:jc w:val="left"/>
      </w:pPr>
      <w:r>
        <w:rPr>
          <w:b/>
          <w:i/>
        </w:rPr>
        <w:t xml:space="preserve">Тема 1. </w:t>
      </w:r>
      <w:r>
        <w:rPr>
          <w:b/>
        </w:rPr>
        <w:t>Итоговые з</w:t>
      </w:r>
      <w:r>
        <w:rPr>
          <w:b/>
        </w:rPr>
        <w:t xml:space="preserve">анятия. </w:t>
      </w:r>
    </w:p>
    <w:p w:rsidR="00002FA8" w:rsidRDefault="000B4B48">
      <w:pPr>
        <w:ind w:left="410" w:right="407"/>
      </w:pPr>
      <w:r>
        <w:rPr>
          <w:b/>
          <w:i/>
        </w:rPr>
        <w:t xml:space="preserve">Теория: </w:t>
      </w:r>
      <w:r>
        <w:t xml:space="preserve">Перспективы. </w:t>
      </w:r>
    </w:p>
    <w:p w:rsidR="00002FA8" w:rsidRDefault="000B4B48">
      <w:pPr>
        <w:ind w:left="410" w:right="407"/>
      </w:pPr>
      <w:r>
        <w:rPr>
          <w:b/>
          <w:i/>
        </w:rPr>
        <w:t xml:space="preserve">Практика: </w:t>
      </w:r>
      <w:r>
        <w:t xml:space="preserve">Итоговое тестирование по разделу. Самоанализ. </w:t>
      </w:r>
    </w:p>
    <w:p w:rsidR="00002FA8" w:rsidRDefault="000B4B48">
      <w:pPr>
        <w:spacing w:after="5" w:line="270" w:lineRule="auto"/>
        <w:ind w:left="714" w:right="731"/>
        <w:jc w:val="center"/>
      </w:pPr>
      <w:r>
        <w:rPr>
          <w:b/>
        </w:rPr>
        <w:t xml:space="preserve">ОРГАНИЗАЦИОННО-ПЕДАГОГИЧЕСКИЕ УСЛОВИЯ РЕАЛИЗАЦИИ ПРОГРАММЫ </w:t>
      </w:r>
    </w:p>
    <w:p w:rsidR="00002FA8" w:rsidRDefault="000B4B48">
      <w:pPr>
        <w:spacing w:after="25" w:line="259" w:lineRule="auto"/>
        <w:ind w:left="142" w:right="0" w:firstLine="0"/>
        <w:jc w:val="left"/>
      </w:pPr>
      <w:r>
        <w:rPr>
          <w:b/>
        </w:rPr>
        <w:t xml:space="preserve"> </w:t>
      </w:r>
    </w:p>
    <w:p w:rsidR="00002FA8" w:rsidRDefault="000B4B48">
      <w:pPr>
        <w:pStyle w:val="2"/>
        <w:ind w:left="714" w:right="726"/>
      </w:pPr>
      <w:r>
        <w:t xml:space="preserve">Кадровое обеспечение </w:t>
      </w:r>
    </w:p>
    <w:p w:rsidR="00002FA8" w:rsidRDefault="000B4B48">
      <w:pPr>
        <w:ind w:left="400" w:right="407" w:firstLine="566"/>
      </w:pPr>
      <w:r>
        <w:t xml:space="preserve">Реализовывать программу может педагог, </w:t>
      </w:r>
      <w:r>
        <w:tab/>
        <w:t xml:space="preserve">имеющий высшее психологическое образование </w:t>
      </w:r>
      <w:r>
        <w:t xml:space="preserve">и владеющий навыками работы на компьютере. </w:t>
      </w:r>
    </w:p>
    <w:p w:rsidR="00002FA8" w:rsidRDefault="000B4B48">
      <w:pPr>
        <w:spacing w:after="31" w:line="259" w:lineRule="auto"/>
        <w:ind w:left="142" w:right="0" w:firstLine="0"/>
        <w:jc w:val="left"/>
      </w:pPr>
      <w:r>
        <w:t xml:space="preserve"> </w:t>
      </w:r>
    </w:p>
    <w:p w:rsidR="00002FA8" w:rsidRDefault="000B4B48">
      <w:pPr>
        <w:spacing w:after="5" w:line="270" w:lineRule="auto"/>
        <w:ind w:left="3015" w:right="788" w:hanging="795"/>
        <w:jc w:val="left"/>
      </w:pPr>
      <w:r>
        <w:rPr>
          <w:b/>
        </w:rPr>
        <w:t xml:space="preserve">Педагогические технологии, методы, приемы и формы организации образовательного процесса </w:t>
      </w:r>
    </w:p>
    <w:p w:rsidR="00002FA8" w:rsidRDefault="000B4B48">
      <w:pPr>
        <w:ind w:left="978" w:right="407"/>
      </w:pPr>
      <w:r>
        <w:t xml:space="preserve">Методы воздействия и техники, применяемые в данной программе: </w:t>
      </w:r>
    </w:p>
    <w:p w:rsidR="00002FA8" w:rsidRDefault="000B4B48">
      <w:pPr>
        <w:numPr>
          <w:ilvl w:val="0"/>
          <w:numId w:val="15"/>
        </w:numPr>
        <w:spacing w:after="5" w:line="285" w:lineRule="auto"/>
        <w:ind w:right="407" w:hanging="362"/>
      </w:pPr>
      <w:r>
        <w:t>ролевые и имитационные игры («ролевые разминки», ролевые с</w:t>
      </w:r>
      <w:r>
        <w:t xml:space="preserve">итуации) – предполагают «примеривание» на себя разнообразных по статусу и содержанию ролей и их проигрывание; </w:t>
      </w:r>
    </w:p>
    <w:p w:rsidR="00002FA8" w:rsidRDefault="000B4B48">
      <w:pPr>
        <w:numPr>
          <w:ilvl w:val="0"/>
          <w:numId w:val="15"/>
        </w:numPr>
        <w:ind w:right="407" w:hanging="362"/>
      </w:pPr>
      <w:r>
        <w:t xml:space="preserve">коммуникативные и «командные» игры – направлены на обучение детей навыкам эффективного взаимодействия, сотрудничества; </w:t>
      </w:r>
    </w:p>
    <w:p w:rsidR="00002FA8" w:rsidRDefault="000B4B48">
      <w:pPr>
        <w:numPr>
          <w:ilvl w:val="0"/>
          <w:numId w:val="15"/>
        </w:numPr>
        <w:ind w:right="407" w:hanging="362"/>
      </w:pPr>
      <w:r>
        <w:t>методы, развивающие вообр</w:t>
      </w:r>
      <w:r>
        <w:t xml:space="preserve">ажение (визуализация, вербальные и невербальные игры); </w:t>
      </w:r>
    </w:p>
    <w:p w:rsidR="00002FA8" w:rsidRDefault="000B4B48">
      <w:pPr>
        <w:numPr>
          <w:ilvl w:val="0"/>
          <w:numId w:val="15"/>
        </w:numPr>
        <w:ind w:right="407" w:hanging="362"/>
      </w:pPr>
      <w:r>
        <w:t xml:space="preserve">когнитивные методы – развивают представление о многогранности и неоднозначности окружающего мира; </w:t>
      </w:r>
    </w:p>
    <w:p w:rsidR="00002FA8" w:rsidRDefault="000B4B48">
      <w:pPr>
        <w:numPr>
          <w:ilvl w:val="0"/>
          <w:numId w:val="15"/>
        </w:numPr>
        <w:ind w:right="407" w:hanging="362"/>
      </w:pPr>
      <w:r>
        <w:t xml:space="preserve">групповые дискуссии (импровизированная конференция по какой-либо проблеме); </w:t>
      </w:r>
    </w:p>
    <w:p w:rsidR="00002FA8" w:rsidRDefault="000B4B48">
      <w:pPr>
        <w:numPr>
          <w:ilvl w:val="0"/>
          <w:numId w:val="15"/>
        </w:numPr>
        <w:ind w:right="407" w:hanging="362"/>
      </w:pPr>
      <w:r>
        <w:t xml:space="preserve">упражнения, развивающие </w:t>
      </w:r>
      <w:r>
        <w:t xml:space="preserve">исследовательскую деятельность детей – развивает познавательную активность и креативность, творческие способности ребенка; </w:t>
      </w:r>
    </w:p>
    <w:p w:rsidR="00002FA8" w:rsidRDefault="000B4B48">
      <w:pPr>
        <w:numPr>
          <w:ilvl w:val="0"/>
          <w:numId w:val="15"/>
        </w:numPr>
        <w:ind w:right="407" w:hanging="362"/>
      </w:pPr>
      <w:r>
        <w:t>методы релаксации – это достижение общего состояния покоя, отдыха, расслабленности, которое характеризуется уменьшением нервного нап</w:t>
      </w:r>
      <w:r>
        <w:t xml:space="preserve">ряжения. Формы проведения занятий по программе «Креативного мышления </w:t>
      </w:r>
    </w:p>
    <w:p w:rsidR="00002FA8" w:rsidRDefault="000B4B48">
      <w:pPr>
        <w:ind w:left="410" w:right="407"/>
      </w:pPr>
      <w:r>
        <w:t xml:space="preserve">»: </w:t>
      </w:r>
    </w:p>
    <w:p w:rsidR="00002FA8" w:rsidRDefault="000B4B48">
      <w:pPr>
        <w:numPr>
          <w:ilvl w:val="0"/>
          <w:numId w:val="16"/>
        </w:numPr>
        <w:ind w:right="407" w:hanging="430"/>
      </w:pPr>
      <w:r>
        <w:t xml:space="preserve">деловые игры и кейсы </w:t>
      </w:r>
    </w:p>
    <w:p w:rsidR="00002FA8" w:rsidRDefault="000B4B48">
      <w:pPr>
        <w:numPr>
          <w:ilvl w:val="0"/>
          <w:numId w:val="16"/>
        </w:numPr>
        <w:ind w:right="407" w:hanging="430"/>
      </w:pPr>
      <w:r>
        <w:t xml:space="preserve">динамические разминки </w:t>
      </w:r>
    </w:p>
    <w:p w:rsidR="00002FA8" w:rsidRDefault="000B4B48">
      <w:pPr>
        <w:numPr>
          <w:ilvl w:val="0"/>
          <w:numId w:val="16"/>
        </w:numPr>
        <w:ind w:right="407" w:hanging="430"/>
      </w:pPr>
      <w:r>
        <w:t xml:space="preserve">беседа с элементами игры </w:t>
      </w:r>
    </w:p>
    <w:p w:rsidR="00002FA8" w:rsidRDefault="000B4B48">
      <w:pPr>
        <w:numPr>
          <w:ilvl w:val="0"/>
          <w:numId w:val="16"/>
        </w:numPr>
        <w:ind w:right="407" w:hanging="430"/>
      </w:pPr>
      <w:r>
        <w:t>индивидуальные и командные упражнения по развитию инновационного мышления, принятию решений и решению проблемны</w:t>
      </w:r>
      <w:r>
        <w:t xml:space="preserve">х ситуаций </w:t>
      </w:r>
    </w:p>
    <w:p w:rsidR="00002FA8" w:rsidRDefault="000B4B48">
      <w:pPr>
        <w:numPr>
          <w:ilvl w:val="0"/>
          <w:numId w:val="16"/>
        </w:numPr>
        <w:ind w:right="407" w:hanging="430"/>
      </w:pPr>
      <w:r>
        <w:t xml:space="preserve">техники мозговых штурмов </w:t>
      </w:r>
    </w:p>
    <w:p w:rsidR="00002FA8" w:rsidRDefault="000B4B48">
      <w:pPr>
        <w:numPr>
          <w:ilvl w:val="0"/>
          <w:numId w:val="16"/>
        </w:numPr>
        <w:ind w:right="407" w:hanging="430"/>
      </w:pPr>
      <w:r>
        <w:t xml:space="preserve">объяснение </w:t>
      </w:r>
    </w:p>
    <w:p w:rsidR="00002FA8" w:rsidRDefault="000B4B48">
      <w:pPr>
        <w:numPr>
          <w:ilvl w:val="0"/>
          <w:numId w:val="16"/>
        </w:numPr>
        <w:ind w:right="407" w:hanging="430"/>
      </w:pPr>
      <w:r>
        <w:t xml:space="preserve">самостоятельная работа (групповая, индивидуальная) </w:t>
      </w:r>
    </w:p>
    <w:p w:rsidR="00002FA8" w:rsidRDefault="000B4B48">
      <w:pPr>
        <w:numPr>
          <w:ilvl w:val="0"/>
          <w:numId w:val="16"/>
        </w:numPr>
        <w:ind w:right="407" w:hanging="430"/>
      </w:pPr>
      <w:r>
        <w:t xml:space="preserve">презентации </w:t>
      </w:r>
    </w:p>
    <w:p w:rsidR="00002FA8" w:rsidRDefault="000B4B48">
      <w:pPr>
        <w:numPr>
          <w:ilvl w:val="0"/>
          <w:numId w:val="16"/>
        </w:numPr>
        <w:ind w:right="407" w:hanging="430"/>
      </w:pPr>
      <w:r>
        <w:t xml:space="preserve">самоконтроль </w:t>
      </w:r>
    </w:p>
    <w:p w:rsidR="00002FA8" w:rsidRDefault="000B4B48">
      <w:pPr>
        <w:numPr>
          <w:ilvl w:val="0"/>
          <w:numId w:val="16"/>
        </w:numPr>
        <w:ind w:right="407" w:hanging="430"/>
      </w:pPr>
      <w:r>
        <w:t xml:space="preserve">внешний контроль </w:t>
      </w:r>
    </w:p>
    <w:p w:rsidR="00002FA8" w:rsidRDefault="000B4B48">
      <w:pPr>
        <w:ind w:left="769" w:right="407"/>
      </w:pPr>
      <w:r>
        <w:t xml:space="preserve">Каждое занятие содержит в себе следующие этапы: </w:t>
      </w:r>
    </w:p>
    <w:p w:rsidR="00002FA8" w:rsidRDefault="000B4B48">
      <w:pPr>
        <w:spacing w:after="12" w:line="268" w:lineRule="auto"/>
        <w:ind w:left="394" w:right="3379"/>
        <w:jc w:val="left"/>
      </w:pPr>
      <w:r>
        <w:rPr>
          <w:i/>
        </w:rPr>
        <w:t>2.</w:t>
      </w:r>
      <w:r>
        <w:rPr>
          <w:rFonts w:ascii="Arial" w:eastAsia="Arial" w:hAnsi="Arial" w:cs="Arial"/>
          <w:i/>
        </w:rPr>
        <w:t xml:space="preserve"> </w:t>
      </w:r>
      <w:r>
        <w:rPr>
          <w:i/>
        </w:rPr>
        <w:t xml:space="preserve">Организационный этап: </w:t>
      </w:r>
    </w:p>
    <w:p w:rsidR="00002FA8" w:rsidRDefault="000B4B48">
      <w:pPr>
        <w:ind w:left="410" w:right="407"/>
      </w:pPr>
      <w:r>
        <w:t>-</w:t>
      </w:r>
      <w:r>
        <w:rPr>
          <w:rFonts w:ascii="Arial" w:eastAsia="Arial" w:hAnsi="Arial" w:cs="Arial"/>
        </w:rPr>
        <w:t xml:space="preserve"> </w:t>
      </w:r>
      <w:r>
        <w:t xml:space="preserve">психогимнастические упражнения, </w:t>
      </w:r>
      <w:r>
        <w:t xml:space="preserve">направленные на создание эмоционального настроя в группе, с целью привлечения внимания обучающихся. </w:t>
      </w:r>
    </w:p>
    <w:p w:rsidR="00002FA8" w:rsidRDefault="000B4B48">
      <w:pPr>
        <w:spacing w:after="12" w:line="268" w:lineRule="auto"/>
        <w:ind w:left="394" w:right="3379"/>
        <w:jc w:val="left"/>
      </w:pPr>
      <w:r>
        <w:rPr>
          <w:i/>
        </w:rPr>
        <w:t>3.</w:t>
      </w:r>
      <w:r>
        <w:rPr>
          <w:rFonts w:ascii="Arial" w:eastAsia="Arial" w:hAnsi="Arial" w:cs="Arial"/>
          <w:i/>
        </w:rPr>
        <w:t xml:space="preserve"> </w:t>
      </w:r>
      <w:r>
        <w:rPr>
          <w:i/>
        </w:rPr>
        <w:t xml:space="preserve">Мотивационный этап: </w:t>
      </w:r>
    </w:p>
    <w:p w:rsidR="00002FA8" w:rsidRDefault="000B4B48">
      <w:pPr>
        <w:ind w:left="410" w:right="407"/>
      </w:pPr>
      <w:r>
        <w:t>-</w:t>
      </w:r>
      <w:r>
        <w:rPr>
          <w:rFonts w:ascii="Arial" w:eastAsia="Arial" w:hAnsi="Arial" w:cs="Arial"/>
        </w:rPr>
        <w:t xml:space="preserve"> </w:t>
      </w:r>
      <w:r>
        <w:t xml:space="preserve">сообщение темы занятия, выяснение исходного уровня знаний обучающихся по данной теме. </w:t>
      </w:r>
    </w:p>
    <w:p w:rsidR="00002FA8" w:rsidRDefault="000B4B48">
      <w:pPr>
        <w:spacing w:after="12" w:line="268" w:lineRule="auto"/>
        <w:ind w:left="394" w:right="3379"/>
        <w:jc w:val="left"/>
      </w:pPr>
      <w:r>
        <w:rPr>
          <w:i/>
        </w:rPr>
        <w:lastRenderedPageBreak/>
        <w:t>4.</w:t>
      </w:r>
      <w:r>
        <w:rPr>
          <w:rFonts w:ascii="Arial" w:eastAsia="Arial" w:hAnsi="Arial" w:cs="Arial"/>
          <w:i/>
        </w:rPr>
        <w:t xml:space="preserve"> </w:t>
      </w:r>
      <w:r>
        <w:rPr>
          <w:i/>
        </w:rPr>
        <w:t xml:space="preserve">Информационный этап: </w:t>
      </w:r>
    </w:p>
    <w:p w:rsidR="00002FA8" w:rsidRDefault="000B4B48">
      <w:pPr>
        <w:ind w:left="410" w:right="407"/>
      </w:pPr>
      <w:r>
        <w:t>-</w:t>
      </w:r>
      <w:r>
        <w:rPr>
          <w:rFonts w:ascii="Arial" w:eastAsia="Arial" w:hAnsi="Arial" w:cs="Arial"/>
        </w:rPr>
        <w:t xml:space="preserve"> </w:t>
      </w:r>
      <w:r>
        <w:t>подача новой ин</w:t>
      </w:r>
      <w:r>
        <w:t xml:space="preserve">формации на основе имеющихся данных. </w:t>
      </w:r>
    </w:p>
    <w:p w:rsidR="00002FA8" w:rsidRDefault="000B4B48">
      <w:pPr>
        <w:spacing w:after="12" w:line="268" w:lineRule="auto"/>
        <w:ind w:left="394" w:right="3379"/>
        <w:jc w:val="left"/>
      </w:pPr>
      <w:r>
        <w:rPr>
          <w:i/>
        </w:rPr>
        <w:t>5.</w:t>
      </w:r>
      <w:r>
        <w:rPr>
          <w:rFonts w:ascii="Arial" w:eastAsia="Arial" w:hAnsi="Arial" w:cs="Arial"/>
          <w:i/>
        </w:rPr>
        <w:t xml:space="preserve"> </w:t>
      </w:r>
      <w:r>
        <w:rPr>
          <w:i/>
        </w:rPr>
        <w:t xml:space="preserve">Практический этап: </w:t>
      </w:r>
    </w:p>
    <w:p w:rsidR="00002FA8" w:rsidRDefault="000B4B48">
      <w:pPr>
        <w:numPr>
          <w:ilvl w:val="0"/>
          <w:numId w:val="17"/>
        </w:numPr>
        <w:ind w:right="407" w:hanging="142"/>
      </w:pPr>
      <w:r>
        <w:t xml:space="preserve">задания, игры, упражнения, направленные на развитие познавательных процессов и творческих способностей; </w:t>
      </w:r>
    </w:p>
    <w:p w:rsidR="00002FA8" w:rsidRDefault="000B4B48">
      <w:pPr>
        <w:numPr>
          <w:ilvl w:val="0"/>
          <w:numId w:val="17"/>
        </w:numPr>
        <w:ind w:right="407" w:hanging="142"/>
      </w:pPr>
      <w:r>
        <w:t xml:space="preserve">отработка полученных навыков на практике. </w:t>
      </w:r>
    </w:p>
    <w:p w:rsidR="00002FA8" w:rsidRDefault="000B4B48">
      <w:pPr>
        <w:spacing w:after="12" w:line="268" w:lineRule="auto"/>
        <w:ind w:left="394" w:right="3379"/>
        <w:jc w:val="left"/>
      </w:pPr>
      <w:r>
        <w:rPr>
          <w:i/>
        </w:rPr>
        <w:t>6.</w:t>
      </w:r>
      <w:r>
        <w:rPr>
          <w:rFonts w:ascii="Arial" w:eastAsia="Arial" w:hAnsi="Arial" w:cs="Arial"/>
          <w:i/>
        </w:rPr>
        <w:t xml:space="preserve"> </w:t>
      </w:r>
      <w:r>
        <w:rPr>
          <w:i/>
        </w:rPr>
        <w:t xml:space="preserve">Рефлексивный этап. </w:t>
      </w:r>
    </w:p>
    <w:p w:rsidR="00002FA8" w:rsidRDefault="000B4B48">
      <w:pPr>
        <w:numPr>
          <w:ilvl w:val="0"/>
          <w:numId w:val="18"/>
        </w:numPr>
        <w:ind w:right="407" w:hanging="142"/>
      </w:pPr>
      <w:r>
        <w:t xml:space="preserve">обобщение нового </w:t>
      </w:r>
      <w:r>
        <w:t xml:space="preserve">материала; </w:t>
      </w:r>
    </w:p>
    <w:p w:rsidR="00002FA8" w:rsidRDefault="000B4B48">
      <w:pPr>
        <w:numPr>
          <w:ilvl w:val="0"/>
          <w:numId w:val="18"/>
        </w:numPr>
        <w:ind w:right="407" w:hanging="142"/>
      </w:pPr>
      <w:r>
        <w:t xml:space="preserve">контроль знаний – мини-олимпиады, анкеты, кроссворды, викторины. </w:t>
      </w:r>
    </w:p>
    <w:p w:rsidR="00002FA8" w:rsidRDefault="000B4B48">
      <w:pPr>
        <w:spacing w:after="205" w:line="259" w:lineRule="auto"/>
        <w:ind w:left="142" w:right="0" w:firstLine="0"/>
        <w:jc w:val="left"/>
      </w:pPr>
      <w:r>
        <w:rPr>
          <w:b/>
          <w:i/>
          <w:sz w:val="15"/>
        </w:rPr>
        <w:t xml:space="preserve"> </w:t>
      </w:r>
    </w:p>
    <w:p w:rsidR="00002FA8" w:rsidRDefault="000B4B48">
      <w:pPr>
        <w:pStyle w:val="2"/>
        <w:ind w:left="714" w:right="729"/>
      </w:pPr>
      <w:r>
        <w:t xml:space="preserve">Материально-техническое обеспечение </w:t>
      </w:r>
    </w:p>
    <w:p w:rsidR="00002FA8" w:rsidRDefault="000B4B48">
      <w:pPr>
        <w:numPr>
          <w:ilvl w:val="0"/>
          <w:numId w:val="19"/>
        </w:numPr>
        <w:ind w:right="407" w:hanging="262"/>
      </w:pPr>
      <w:r>
        <w:t xml:space="preserve">Учебный кабинет, удовлетворяющий санитарно – гигиеническим требованиям, для занятий группы 20 человек (парты, стулья, классная доска, шкаф </w:t>
      </w:r>
      <w:r>
        <w:t xml:space="preserve">для УМК, переносная трибуна, зона отдыха, палас). </w:t>
      </w:r>
    </w:p>
    <w:p w:rsidR="00002FA8" w:rsidRDefault="000B4B48">
      <w:pPr>
        <w:numPr>
          <w:ilvl w:val="0"/>
          <w:numId w:val="19"/>
        </w:numPr>
        <w:ind w:right="407" w:hanging="262"/>
      </w:pPr>
      <w:r>
        <w:t xml:space="preserve">Оборудование, необходимое для реализации программы: </w:t>
      </w:r>
    </w:p>
    <w:p w:rsidR="00002FA8" w:rsidRDefault="000B4B48">
      <w:pPr>
        <w:numPr>
          <w:ilvl w:val="1"/>
          <w:numId w:val="19"/>
        </w:numPr>
        <w:ind w:right="407" w:hanging="266"/>
      </w:pPr>
      <w:r>
        <w:t xml:space="preserve">Программное обеспечение; </w:t>
      </w:r>
    </w:p>
    <w:p w:rsidR="00002FA8" w:rsidRDefault="000B4B48">
      <w:pPr>
        <w:numPr>
          <w:ilvl w:val="1"/>
          <w:numId w:val="19"/>
        </w:numPr>
        <w:ind w:right="407" w:hanging="266"/>
      </w:pPr>
      <w:r>
        <w:t xml:space="preserve">Компьютер (ноутбук) с выделенным каналом выхода в Интернет; </w:t>
      </w:r>
    </w:p>
    <w:p w:rsidR="00002FA8" w:rsidRDefault="000B4B48">
      <w:pPr>
        <w:numPr>
          <w:ilvl w:val="1"/>
          <w:numId w:val="19"/>
        </w:numPr>
        <w:ind w:right="407" w:hanging="266"/>
      </w:pPr>
      <w:r>
        <w:t xml:space="preserve">Мультимедийная проекционная установка; </w:t>
      </w:r>
    </w:p>
    <w:p w:rsidR="00002FA8" w:rsidRDefault="000B4B48">
      <w:pPr>
        <w:numPr>
          <w:ilvl w:val="1"/>
          <w:numId w:val="19"/>
        </w:numPr>
        <w:ind w:right="407" w:hanging="266"/>
      </w:pPr>
      <w:r>
        <w:t>Принтер черно-белый, цвет</w:t>
      </w:r>
      <w:r>
        <w:t xml:space="preserve">ной; </w:t>
      </w:r>
    </w:p>
    <w:p w:rsidR="00002FA8" w:rsidRDefault="000B4B48">
      <w:pPr>
        <w:numPr>
          <w:ilvl w:val="1"/>
          <w:numId w:val="19"/>
        </w:numPr>
        <w:ind w:right="407" w:hanging="266"/>
      </w:pPr>
      <w:r>
        <w:t xml:space="preserve">Сканер; </w:t>
      </w:r>
    </w:p>
    <w:p w:rsidR="00002FA8" w:rsidRDefault="000B4B48">
      <w:pPr>
        <w:numPr>
          <w:ilvl w:val="1"/>
          <w:numId w:val="19"/>
        </w:numPr>
        <w:ind w:right="407" w:hanging="266"/>
      </w:pPr>
      <w:r>
        <w:t xml:space="preserve">Ксерокс; </w:t>
      </w:r>
    </w:p>
    <w:p w:rsidR="00002FA8" w:rsidRDefault="000B4B48">
      <w:pPr>
        <w:numPr>
          <w:ilvl w:val="1"/>
          <w:numId w:val="19"/>
        </w:numPr>
        <w:ind w:right="407" w:hanging="266"/>
      </w:pPr>
      <w:r>
        <w:t xml:space="preserve">Диктофон; </w:t>
      </w:r>
    </w:p>
    <w:p w:rsidR="00002FA8" w:rsidRDefault="000B4B48">
      <w:pPr>
        <w:numPr>
          <w:ilvl w:val="1"/>
          <w:numId w:val="19"/>
        </w:numPr>
        <w:ind w:right="407" w:hanging="266"/>
      </w:pPr>
      <w:r>
        <w:t xml:space="preserve">Цифровой фотоаппарат; </w:t>
      </w:r>
    </w:p>
    <w:p w:rsidR="00002FA8" w:rsidRDefault="000B4B48">
      <w:pPr>
        <w:numPr>
          <w:ilvl w:val="1"/>
          <w:numId w:val="19"/>
        </w:numPr>
        <w:ind w:right="407" w:hanging="266"/>
      </w:pPr>
      <w:r>
        <w:t xml:space="preserve">Цифровая видеокамера. </w:t>
      </w:r>
    </w:p>
    <w:p w:rsidR="00002FA8" w:rsidRDefault="000B4B48">
      <w:pPr>
        <w:numPr>
          <w:ilvl w:val="0"/>
          <w:numId w:val="19"/>
        </w:numPr>
        <w:ind w:right="407" w:hanging="262"/>
      </w:pPr>
      <w:r>
        <w:t xml:space="preserve">Материалы для детского творчества (акварель, гуашь, белая и цветная бумага, картон и ватман для рисования и конструирования, клей, фотоальбомы и др.). </w:t>
      </w:r>
    </w:p>
    <w:p w:rsidR="00002FA8" w:rsidRDefault="000B4B48">
      <w:pPr>
        <w:numPr>
          <w:ilvl w:val="0"/>
          <w:numId w:val="19"/>
        </w:numPr>
        <w:ind w:right="407" w:hanging="262"/>
      </w:pPr>
      <w:r>
        <w:t xml:space="preserve">Канцелярские </w:t>
      </w:r>
      <w:r>
        <w:t xml:space="preserve">принадлежности: ручки, карандаши, маркеры, корректоры; блокноты, тетради; бумага разных видов и формата (А3, А4, А2); клей; файлы, папки и др. </w:t>
      </w:r>
      <w:r>
        <w:br w:type="page"/>
      </w:r>
    </w:p>
    <w:p w:rsidR="00002FA8" w:rsidRDefault="000B4B48">
      <w:pPr>
        <w:pStyle w:val="1"/>
        <w:ind w:right="144"/>
      </w:pPr>
      <w:r>
        <w:lastRenderedPageBreak/>
        <w:t xml:space="preserve">СПИСОК ЛИТЕРАТУРЫ, </w:t>
      </w:r>
    </w:p>
    <w:p w:rsidR="00002FA8" w:rsidRDefault="000B4B48">
      <w:pPr>
        <w:pStyle w:val="2"/>
        <w:ind w:left="714" w:right="641"/>
      </w:pPr>
      <w:r>
        <w:t xml:space="preserve">использованной при составлении программы </w:t>
      </w:r>
    </w:p>
    <w:p w:rsidR="00002FA8" w:rsidRDefault="000B4B48">
      <w:pPr>
        <w:spacing w:after="25" w:line="259" w:lineRule="auto"/>
        <w:ind w:left="142" w:right="0" w:firstLine="0"/>
        <w:jc w:val="left"/>
      </w:pPr>
      <w:r>
        <w:rPr>
          <w:b/>
          <w:sz w:val="23"/>
        </w:rPr>
        <w:t xml:space="preserve"> </w:t>
      </w:r>
    </w:p>
    <w:p w:rsidR="00002FA8" w:rsidRDefault="000B4B48">
      <w:pPr>
        <w:numPr>
          <w:ilvl w:val="0"/>
          <w:numId w:val="20"/>
        </w:numPr>
        <w:ind w:left="762" w:right="328" w:hanging="362"/>
      </w:pPr>
      <w:r>
        <w:t xml:space="preserve">Буйлова, Л.Н. Методические рекомендации по </w:t>
      </w:r>
      <w:r>
        <w:t>подготовке авторских программ дополнительного образования детей / Л.Н. Буйлова, Н.В. Кленова, А.С. Постников [Электронный ресурс] / Дворец творчества детей и молодежи. В помощь педагогу. – Режим доступа :</w:t>
      </w:r>
      <w:hyperlink r:id="rId45">
        <w:r>
          <w:rPr>
            <w:color w:val="4D6085"/>
          </w:rPr>
          <w:t xml:space="preserve"> </w:t>
        </w:r>
      </w:hyperlink>
      <w:hyperlink r:id="rId46">
        <w:r>
          <w:rPr>
            <w:color w:val="4D6085"/>
            <w:u w:val="single" w:color="4D6085"/>
          </w:rPr>
          <w:t>http://doto.ucoz.ru/metod/.</w:t>
        </w:r>
      </w:hyperlink>
      <w:hyperlink r:id="rId47">
        <w:r>
          <w:t xml:space="preserve"> </w:t>
        </w:r>
      </w:hyperlink>
    </w:p>
    <w:p w:rsidR="00002FA8" w:rsidRDefault="000B4B48">
      <w:pPr>
        <w:numPr>
          <w:ilvl w:val="0"/>
          <w:numId w:val="20"/>
        </w:numPr>
        <w:ind w:left="762" w:right="328" w:hanging="362"/>
      </w:pPr>
      <w:r>
        <w:t>Закон Российской Федерации «Об образовании», 26.12.2012 г. [Электронный ресурс] / Министерство образования и науки Российской Федерации. – Р</w:t>
      </w:r>
      <w:r>
        <w:t>ежим доступа :</w:t>
      </w:r>
      <w:r>
        <w:rPr>
          <w:color w:val="4D6085"/>
        </w:rPr>
        <w:t xml:space="preserve"> </w:t>
      </w:r>
      <w:r>
        <w:rPr>
          <w:color w:val="4D6085"/>
          <w:u w:val="single" w:color="4D6085"/>
        </w:rPr>
        <w:t>http://минобрнауки.рф/документы/2974/файл/1543/12.12.29-ФЗ_</w:t>
      </w:r>
      <w:r>
        <w:rPr>
          <w:color w:val="4D6085"/>
        </w:rPr>
        <w:t xml:space="preserve"> </w:t>
      </w:r>
      <w:r>
        <w:t xml:space="preserve">Об_образовании_в _Российской_Федерации.pdf. </w:t>
      </w:r>
    </w:p>
    <w:p w:rsidR="00002FA8" w:rsidRDefault="000B4B48">
      <w:pPr>
        <w:numPr>
          <w:ilvl w:val="0"/>
          <w:numId w:val="20"/>
        </w:numPr>
        <w:ind w:left="762" w:right="328" w:hanging="362"/>
      </w:pPr>
      <w:r>
        <w:t xml:space="preserve">Колеченко, А.К. Энциклопедия педагогических технологий: пособие для преподавателей / А.К. Колеченко. – СПб. : КАРО, 2006. – 368 с. </w:t>
      </w:r>
    </w:p>
    <w:p w:rsidR="00002FA8" w:rsidRDefault="000B4B48">
      <w:pPr>
        <w:numPr>
          <w:ilvl w:val="0"/>
          <w:numId w:val="20"/>
        </w:numPr>
        <w:ind w:left="762" w:right="328" w:hanging="362"/>
      </w:pPr>
      <w:r>
        <w:t>Конц</w:t>
      </w:r>
      <w:r>
        <w:t xml:space="preserve">епция развития дополнительного образования детей. Распоряжение Правительства </w:t>
      </w:r>
    </w:p>
    <w:p w:rsidR="00002FA8" w:rsidRDefault="000B4B48">
      <w:pPr>
        <w:ind w:left="838" w:right="328"/>
      </w:pPr>
      <w:r>
        <w:t>Российской Федерации от 4 сентября 2014 г. № 1726-р. [Электронный ресурс] / Дополнительное образование: информационный портал системы дополнительного образования детей. – Режим д</w:t>
      </w:r>
      <w:r>
        <w:t>оступа :</w:t>
      </w:r>
      <w:hyperlink r:id="rId48">
        <w:r>
          <w:rPr>
            <w:color w:val="4D6085"/>
          </w:rPr>
          <w:t xml:space="preserve"> </w:t>
        </w:r>
      </w:hyperlink>
      <w:hyperlink r:id="rId49">
        <w:r>
          <w:rPr>
            <w:color w:val="4D6085"/>
            <w:u w:val="single" w:color="4D6085"/>
          </w:rPr>
          <w:t>http://dopedu.ru/poslednie</w:t>
        </w:r>
      </w:hyperlink>
      <w:hyperlink r:id="rId50">
        <w:r>
          <w:rPr>
            <w:color w:val="4D6085"/>
            <w:u w:val="single" w:color="4D6085"/>
          </w:rPr>
          <w:t>-</w:t>
        </w:r>
      </w:hyperlink>
      <w:hyperlink r:id="rId51">
        <w:r>
          <w:rPr>
            <w:color w:val="4D6085"/>
            <w:u w:val="single" w:color="4D6085"/>
          </w:rPr>
          <w:t>novosti/kontseptsiya</w:t>
        </w:r>
      </w:hyperlink>
      <w:hyperlink r:id="rId52">
        <w:r>
          <w:t>.</w:t>
        </w:r>
      </w:hyperlink>
      <w:hyperlink r:id="rId53">
        <w:r>
          <w:t xml:space="preserve"> </w:t>
        </w:r>
      </w:hyperlink>
    </w:p>
    <w:p w:rsidR="00002FA8" w:rsidRDefault="000B4B48">
      <w:pPr>
        <w:numPr>
          <w:ilvl w:val="0"/>
          <w:numId w:val="20"/>
        </w:numPr>
        <w:ind w:left="762" w:right="328" w:hanging="362"/>
      </w:pPr>
      <w:r>
        <w:t xml:space="preserve">Леонтьев, А.Н. Деятельность. Сознание. Личность ./ </w:t>
      </w:r>
      <w:r>
        <w:t>А.Н. Леонтьев – М. : Педагогика, 1981. - -186 с. 6)</w:t>
      </w:r>
      <w:r>
        <w:rPr>
          <w:rFonts w:ascii="Arial" w:eastAsia="Arial" w:hAnsi="Arial" w:cs="Arial"/>
        </w:rPr>
        <w:t xml:space="preserve"> </w:t>
      </w:r>
      <w:r>
        <w:t xml:space="preserve">Лидерс, А.Г. Психологический тренинг со старшеклассниками и студентами / А.Г. Лидерс – М. : Этерна, 2009. – 416с. – (Современная психология). </w:t>
      </w:r>
    </w:p>
    <w:p w:rsidR="00002FA8" w:rsidRDefault="000B4B48">
      <w:pPr>
        <w:numPr>
          <w:ilvl w:val="0"/>
          <w:numId w:val="21"/>
        </w:numPr>
        <w:ind w:left="1086" w:right="327" w:hanging="686"/>
      </w:pPr>
      <w:r>
        <w:t>Методическая работа в системе дополнительного образования: ма</w:t>
      </w:r>
      <w:r>
        <w:t xml:space="preserve">териал, анализ, обобщение опыта: пособие для педагогов доп. образования / Сост. М.В. Кайгородцева. – Волгоград : Учитель, 2009. –377 с. </w:t>
      </w:r>
    </w:p>
    <w:p w:rsidR="00002FA8" w:rsidRDefault="000B4B48">
      <w:pPr>
        <w:numPr>
          <w:ilvl w:val="0"/>
          <w:numId w:val="21"/>
        </w:numPr>
        <w:ind w:left="1086" w:right="327" w:hanging="686"/>
      </w:pPr>
      <w:r>
        <w:t>Методические рекомендации по проектированию дополнительных общеразвивающих программ (включая разноуровневые программы).</w:t>
      </w:r>
      <w:r>
        <w:t xml:space="preserve"> Письмо Департамента государственной политики в сфере воспитания детей и молодежи Министерства образования и науки РФ</w:t>
      </w:r>
      <w:r>
        <w:rPr>
          <w:color w:val="4D6085"/>
        </w:rPr>
        <w:t xml:space="preserve"> </w:t>
      </w:r>
      <w:r>
        <w:t xml:space="preserve">№ 09-3242 от 18.11.2015 г. [Электронный ресурс] / Самарский дворец детского и юношеского творчества. – Режим доступа: </w:t>
      </w:r>
      <w:r>
        <w:rPr>
          <w:color w:val="4D6085"/>
          <w:u w:val="single" w:color="4D6085"/>
        </w:rPr>
        <w:t>pioner-</w:t>
      </w:r>
      <w:r>
        <w:rPr>
          <w:color w:val="4D6085"/>
        </w:rPr>
        <w:t xml:space="preserve"> </w:t>
      </w:r>
      <w:r>
        <w:rPr>
          <w:color w:val="4D6085"/>
          <w:u w:val="single" w:color="4D6085"/>
        </w:rPr>
        <w:t>samara.ru/si</w:t>
      </w:r>
      <w:r>
        <w:rPr>
          <w:color w:val="4D6085"/>
          <w:u w:val="single" w:color="4D6085"/>
        </w:rPr>
        <w:t>tes/default/files/docs/metodrek_dop_rf15.doc.</w:t>
      </w:r>
      <w:r>
        <w:t xml:space="preserve"> </w:t>
      </w:r>
    </w:p>
    <w:p w:rsidR="00002FA8" w:rsidRDefault="000B4B48">
      <w:pPr>
        <w:numPr>
          <w:ilvl w:val="0"/>
          <w:numId w:val="21"/>
        </w:numPr>
        <w:ind w:left="1086" w:right="327" w:hanging="686"/>
      </w:pPr>
      <w:r>
        <w:t>Методические рекомендации по разработке дополнительных общеобразовательных программ. Письмо Министерства образования и науки Самарской области от 03.09.2015 г. № МО-16-09-01/826-ту [Электронный ресурс] / Самар</w:t>
      </w:r>
      <w:r>
        <w:t xml:space="preserve">ский дворец детского и юношеского творчества. - Режим доступа: </w:t>
      </w:r>
      <w:hyperlink r:id="rId54">
        <w:r>
          <w:t>http://pioner</w:t>
        </w:r>
      </w:hyperlink>
      <w:hyperlink r:id="rId55">
        <w:r>
          <w:t>-</w:t>
        </w:r>
      </w:hyperlink>
      <w:hyperlink r:id="rId56">
        <w:r>
          <w:t>samara.ru/content/metodicheskaya</w:t>
        </w:r>
      </w:hyperlink>
      <w:hyperlink r:id="rId57">
        <w:r>
          <w:t xml:space="preserve">- </w:t>
        </w:r>
      </w:hyperlink>
      <w:hyperlink r:id="rId58">
        <w:r>
          <w:t xml:space="preserve">deyatelnost </w:t>
        </w:r>
      </w:hyperlink>
      <w:hyperlink r:id="rId59">
        <w:r>
          <w:t>.</w:t>
        </w:r>
      </w:hyperlink>
      <w:r>
        <w:t xml:space="preserve"> </w:t>
      </w:r>
    </w:p>
    <w:p w:rsidR="00002FA8" w:rsidRDefault="000B4B48">
      <w:pPr>
        <w:numPr>
          <w:ilvl w:val="0"/>
          <w:numId w:val="21"/>
        </w:numPr>
        <w:ind w:left="1086" w:right="327" w:hanging="686"/>
      </w:pPr>
      <w:r>
        <w:t>Немов Р. С. Психология: Учеб. для студентов пед. вузов: в 3 кн. – 3-е изд. – М.: Гуманит. Изд. Центр ВЛАДОС, 1999.-Кн.3: Психодиагностика. Введение в научное психо</w:t>
      </w:r>
      <w:r>
        <w:t xml:space="preserve">логическое исследование с элементами математической статистики. </w:t>
      </w:r>
    </w:p>
    <w:p w:rsidR="00002FA8" w:rsidRDefault="000B4B48">
      <w:pPr>
        <w:numPr>
          <w:ilvl w:val="0"/>
          <w:numId w:val="21"/>
        </w:numPr>
        <w:ind w:left="1086" w:right="327" w:hanging="686"/>
      </w:pPr>
      <w:r>
        <w:t>Положение о порядке разработки, экспертизы и утверждения дополнительной общеобразовательной программы МБОУ ДО ГЦИР городского округа Тольятти. [Электронный ресурс] / Гуманитарный центр интелл</w:t>
      </w:r>
      <w:r>
        <w:t xml:space="preserve">ектуального развития. Официальные документы. – Режим доступа: </w:t>
      </w:r>
      <w:hyperlink r:id="rId60">
        <w:r>
          <w:t>http://cir.tgl.ru/sp/pic/File/Chekrkasova_Yuliya/POLOJENIE_</w:t>
        </w:r>
      </w:hyperlink>
      <w:hyperlink r:id="rId61">
        <w:r>
          <w:t xml:space="preserve"> </w:t>
        </w:r>
      </w:hyperlink>
      <w:hyperlink r:id="rId62">
        <w:r>
          <w:t>GTsIR_o_programmah.pdf</w:t>
        </w:r>
      </w:hyperlink>
      <w:hyperlink r:id="rId63">
        <w:r>
          <w:t xml:space="preserve"> </w:t>
        </w:r>
      </w:hyperlink>
    </w:p>
    <w:p w:rsidR="00002FA8" w:rsidRDefault="000B4B48">
      <w:pPr>
        <w:numPr>
          <w:ilvl w:val="0"/>
          <w:numId w:val="21"/>
        </w:numPr>
        <w:ind w:left="1086" w:right="327" w:hanging="686"/>
      </w:pPr>
      <w:r>
        <w:t xml:space="preserve">Положение о формах, периодичности и порядке проведения текущего контроля освоения дополнительных программ, промежуточной и итоговой аттестации обучающихся МБОУ ДО ГЦИР городского округа Тольятти. </w:t>
      </w:r>
      <w:r>
        <w:t xml:space="preserve">[Электронный ресурс] / Гуманитарный центр интеллектуального развития. Официальные документы. – Режим </w:t>
      </w:r>
      <w:r>
        <w:lastRenderedPageBreak/>
        <w:t>доступа:</w:t>
      </w:r>
      <w:r>
        <w:rPr>
          <w:color w:val="4D6085"/>
        </w:rPr>
        <w:t xml:space="preserve"> </w:t>
      </w:r>
      <w:hyperlink r:id="rId64">
        <w:r>
          <w:rPr>
            <w:color w:val="4D6085"/>
            <w:u w:val="single" w:color="4D6085"/>
          </w:rPr>
          <w:t>http://cir.tgl.ru/sp/pic/File/Che</w:t>
        </w:r>
        <w:r>
          <w:rPr>
            <w:color w:val="4D6085"/>
            <w:u w:val="single" w:color="4D6085"/>
          </w:rPr>
          <w:t>krkasova_Yuliya/POLOJENIE_</w:t>
        </w:r>
      </w:hyperlink>
      <w:hyperlink r:id="rId65">
        <w:r>
          <w:rPr>
            <w:color w:val="4D6085"/>
            <w:u w:val="single" w:color="4D6085"/>
          </w:rPr>
          <w:t xml:space="preserve"> </w:t>
        </w:r>
      </w:hyperlink>
      <w:hyperlink r:id="rId66">
        <w:r>
          <w:rPr>
            <w:color w:val="4D6085"/>
            <w:u w:val="single" w:color="4D6085"/>
          </w:rPr>
          <w:t>GTs</w:t>
        </w:r>
        <w:r>
          <w:rPr>
            <w:color w:val="4D6085"/>
            <w:u w:val="single" w:color="4D6085"/>
          </w:rPr>
          <w:t>IR_o_formah</w:t>
        </w:r>
      </w:hyperlink>
      <w:hyperlink r:id="rId67">
        <w:r>
          <w:rPr>
            <w:color w:val="4D6085"/>
            <w:u w:val="single" w:color="4D6085"/>
          </w:rPr>
          <w:t xml:space="preserve"> </w:t>
        </w:r>
      </w:hyperlink>
      <w:hyperlink r:id="rId68">
        <w:r>
          <w:rPr>
            <w:color w:val="4D6085"/>
            <w:u w:val="single" w:color="4D6085"/>
          </w:rPr>
          <w:t>attestacii.pdf</w:t>
        </w:r>
      </w:hyperlink>
      <w:hyperlink r:id="rId69">
        <w:r>
          <w:rPr>
            <w:color w:val="4D6085"/>
            <w:u w:val="single" w:color="4D6085"/>
          </w:rPr>
          <w:t xml:space="preserve"> </w:t>
        </w:r>
      </w:hyperlink>
      <w:hyperlink r:id="rId70">
        <w:r>
          <w:rPr>
            <w:color w:val="4D6085"/>
            <w:u w:val="single" w:color="4D6085"/>
          </w:rPr>
          <w:t>.</w:t>
        </w:r>
      </w:hyperlink>
      <w:r>
        <w:t xml:space="preserve"> </w:t>
      </w:r>
    </w:p>
    <w:p w:rsidR="00002FA8" w:rsidRDefault="000B4B48">
      <w:pPr>
        <w:numPr>
          <w:ilvl w:val="0"/>
          <w:numId w:val="21"/>
        </w:numPr>
        <w:ind w:left="1086" w:right="327" w:hanging="686"/>
      </w:pPr>
      <w:r>
        <w:t>Попова, М.В. Психология как уч</w:t>
      </w:r>
      <w:r>
        <w:t xml:space="preserve">ебный предмет в школе: Учебно-методическое пособие. / М.В. Попова – М. : ВЛАДОС, 2000. – 288с. </w:t>
      </w:r>
    </w:p>
    <w:p w:rsidR="00002FA8" w:rsidRDefault="000B4B48">
      <w:pPr>
        <w:numPr>
          <w:ilvl w:val="0"/>
          <w:numId w:val="21"/>
        </w:numPr>
        <w:ind w:left="1086" w:right="327" w:hanging="686"/>
      </w:pPr>
      <w:r>
        <w:t xml:space="preserve">Постановление Главного государственного санитарного врача Российской Федерации от </w:t>
      </w:r>
    </w:p>
    <w:p w:rsidR="00002FA8" w:rsidRDefault="000B4B48">
      <w:pPr>
        <w:spacing w:after="15" w:line="262" w:lineRule="auto"/>
        <w:ind w:left="10" w:right="322"/>
        <w:jc w:val="right"/>
      </w:pPr>
      <w:r>
        <w:t>4 июля 2014 г. № 41г «Об утверждении СанПиН 2.4.4.3172-14 "Санитарно- эпидеми</w:t>
      </w:r>
      <w:r>
        <w:t xml:space="preserve">ологические требования к устройству, содержанию и организации режима работы образовательных организаций дополнительного образования детей». [Электронный ресурс] / Дополнительное образование: информационный портал системы дополнительного образования детей. </w:t>
      </w:r>
      <w:r>
        <w:t xml:space="preserve">– Режим доступа : </w:t>
      </w:r>
      <w:hyperlink r:id="rId71">
        <w:r>
          <w:rPr>
            <w:color w:val="4D6085"/>
            <w:u w:val="single" w:color="4D6085"/>
          </w:rPr>
          <w:t>http://dopedu.ru/poslednie</w:t>
        </w:r>
      </w:hyperlink>
      <w:hyperlink r:id="rId72">
        <w:r>
          <w:rPr>
            <w:color w:val="4D6085"/>
            <w:u w:val="single" w:color="4D6085"/>
          </w:rPr>
          <w:t>-</w:t>
        </w:r>
      </w:hyperlink>
      <w:hyperlink r:id="rId73">
        <w:r>
          <w:rPr>
            <w:color w:val="4D6085"/>
          </w:rPr>
          <w:t xml:space="preserve"> </w:t>
        </w:r>
      </w:hyperlink>
      <w:hyperlink r:id="rId74">
        <w:r>
          <w:rPr>
            <w:color w:val="4D6085"/>
            <w:u w:val="single" w:color="4D6085"/>
          </w:rPr>
          <w:t>novosti/novie</w:t>
        </w:r>
      </w:hyperlink>
      <w:hyperlink r:id="rId75">
        <w:r>
          <w:rPr>
            <w:color w:val="4D6085"/>
            <w:u w:val="single" w:color="4D6085"/>
          </w:rPr>
          <w:t>-</w:t>
        </w:r>
      </w:hyperlink>
      <w:hyperlink r:id="rId76">
        <w:r>
          <w:rPr>
            <w:color w:val="4D6085"/>
            <w:u w:val="single" w:color="4D6085"/>
          </w:rPr>
          <w:t>sanpin</w:t>
        </w:r>
      </w:hyperlink>
      <w:hyperlink r:id="rId77">
        <w:r>
          <w:rPr>
            <w:color w:val="4D6085"/>
            <w:u w:val="single" w:color="4D6085"/>
          </w:rPr>
          <w:t>-</w:t>
        </w:r>
      </w:hyperlink>
      <w:hyperlink r:id="rId78">
        <w:r>
          <w:rPr>
            <w:color w:val="4D6085"/>
            <w:u w:val="single" w:color="4D6085"/>
          </w:rPr>
          <w:t>dlya</w:t>
        </w:r>
      </w:hyperlink>
      <w:hyperlink r:id="rId79">
        <w:r>
          <w:rPr>
            <w:color w:val="4D6085"/>
            <w:u w:val="single" w:color="4D6085"/>
          </w:rPr>
          <w:t>-</w:t>
        </w:r>
      </w:hyperlink>
      <w:hyperlink r:id="rId80">
        <w:r>
          <w:rPr>
            <w:color w:val="4D6085"/>
            <w:u w:val="single" w:color="4D6085"/>
          </w:rPr>
          <w:t>organizatsiy</w:t>
        </w:r>
      </w:hyperlink>
      <w:hyperlink r:id="rId81">
        <w:r>
          <w:rPr>
            <w:color w:val="4D6085"/>
            <w:u w:val="single" w:color="4D6085"/>
          </w:rPr>
          <w:t>-</w:t>
        </w:r>
      </w:hyperlink>
      <w:hyperlink r:id="rId82">
        <w:r>
          <w:rPr>
            <w:color w:val="4D6085"/>
            <w:u w:val="single" w:color="4D6085"/>
          </w:rPr>
          <w:t>dod</w:t>
        </w:r>
      </w:hyperlink>
      <w:hyperlink r:id="rId83">
        <w:r>
          <w:rPr>
            <w:color w:val="4D6085"/>
            <w:u w:val="single" w:color="4D6085"/>
          </w:rPr>
          <w:t>.</w:t>
        </w:r>
      </w:hyperlink>
      <w:r>
        <w:t xml:space="preserve"> </w:t>
      </w:r>
    </w:p>
    <w:p w:rsidR="00002FA8" w:rsidRDefault="000B4B48">
      <w:pPr>
        <w:numPr>
          <w:ilvl w:val="0"/>
          <w:numId w:val="21"/>
        </w:numPr>
        <w:ind w:left="1086" w:right="327" w:hanging="686"/>
      </w:pPr>
      <w:r>
        <w:t>Приказ Министерства образования и науки РФ от 09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программам». [Электронн</w:t>
      </w:r>
      <w:r>
        <w:t>ый ресурс] / Официальный интернет-портал правовой информации. Государственнная система правовой информации. – Режим доступа :</w:t>
      </w:r>
      <w:r>
        <w:rPr>
          <w:color w:val="4D6085"/>
        </w:rPr>
        <w:t xml:space="preserve"> </w:t>
      </w:r>
    </w:p>
    <w:p w:rsidR="00002FA8" w:rsidRDefault="000B4B48">
      <w:pPr>
        <w:spacing w:after="14" w:line="249" w:lineRule="auto"/>
        <w:ind w:left="754" w:right="297"/>
        <w:jc w:val="left"/>
      </w:pPr>
      <w:hyperlink r:id="rId84">
        <w:r>
          <w:rPr>
            <w:color w:val="4D6085"/>
            <w:u w:val="single" w:color="4D6085"/>
          </w:rPr>
          <w:t>http://publication.pravo.gov.ru/Document/View/0</w:t>
        </w:r>
        <w:r>
          <w:rPr>
            <w:color w:val="4D6085"/>
            <w:u w:val="single" w:color="4D6085"/>
          </w:rPr>
          <w:t>001201811300034</w:t>
        </w:r>
      </w:hyperlink>
      <w:hyperlink r:id="rId85">
        <w:r>
          <w:t xml:space="preserve"> </w:t>
        </w:r>
      </w:hyperlink>
    </w:p>
    <w:p w:rsidR="00002FA8" w:rsidRDefault="000B4B48">
      <w:pPr>
        <w:numPr>
          <w:ilvl w:val="0"/>
          <w:numId w:val="21"/>
        </w:numPr>
        <w:ind w:left="1086" w:right="327" w:hanging="686"/>
      </w:pPr>
      <w:r>
        <w:t>Приказ Министерства образования и науки РФ от 23 августа 2017 г. № 816 «Об утверждении Порядка применения организациями, осуществляющими образовательную деят</w:t>
      </w:r>
      <w:r>
        <w:t>ельность, электронного обучения, дистанционных образовательных технологий при реализации образовательных программ». [Электронный ресурс] / Портал Федеральных государственных образовательных стандартов высшего образования - Режим доступа:</w:t>
      </w:r>
      <w:r>
        <w:rPr>
          <w:color w:val="4D6085"/>
        </w:rPr>
        <w:t xml:space="preserve"> </w:t>
      </w:r>
    </w:p>
    <w:p w:rsidR="00002FA8" w:rsidRDefault="000B4B48">
      <w:pPr>
        <w:spacing w:after="14" w:line="249" w:lineRule="auto"/>
        <w:ind w:left="754" w:right="297"/>
        <w:jc w:val="left"/>
      </w:pPr>
      <w:hyperlink r:id="rId86">
        <w:r>
          <w:rPr>
            <w:color w:val="4D6085"/>
            <w:u w:val="single" w:color="4D6085"/>
          </w:rPr>
          <w:t>http://fgosvo.ru/news/6/3207</w:t>
        </w:r>
      </w:hyperlink>
      <w:hyperlink r:id="rId87">
        <w:r>
          <w:t xml:space="preserve"> </w:t>
        </w:r>
      </w:hyperlink>
      <w:r>
        <w:br w:type="page"/>
      </w:r>
    </w:p>
    <w:p w:rsidR="00002FA8" w:rsidRDefault="000B4B48">
      <w:pPr>
        <w:spacing w:after="251" w:line="259" w:lineRule="auto"/>
        <w:ind w:left="0" w:right="330" w:firstLine="0"/>
        <w:jc w:val="right"/>
      </w:pPr>
      <w:r>
        <w:rPr>
          <w:b/>
        </w:rPr>
        <w:lastRenderedPageBreak/>
        <w:t xml:space="preserve">Приложение 1 </w:t>
      </w:r>
    </w:p>
    <w:p w:rsidR="00002FA8" w:rsidRDefault="000B4B48">
      <w:pPr>
        <w:pStyle w:val="2"/>
        <w:ind w:left="714" w:right="723"/>
      </w:pPr>
      <w:r>
        <w:t xml:space="preserve">КАЛЕНДАРНЫЙ УЧЕБНЫЙ ГРАФИК ПРОГРАММЫ </w:t>
      </w:r>
    </w:p>
    <w:p w:rsidR="00002FA8" w:rsidRDefault="000B4B48">
      <w:pPr>
        <w:spacing w:after="0" w:line="259" w:lineRule="auto"/>
        <w:ind w:left="399" w:right="0" w:firstLine="0"/>
        <w:jc w:val="left"/>
      </w:pPr>
      <w:r>
        <w:t xml:space="preserve"> </w:t>
      </w:r>
    </w:p>
    <w:tbl>
      <w:tblPr>
        <w:tblStyle w:val="TableGrid"/>
        <w:tblW w:w="9573" w:type="dxa"/>
        <w:tblInd w:w="293" w:type="dxa"/>
        <w:tblCellMar>
          <w:top w:w="0" w:type="dxa"/>
          <w:left w:w="5" w:type="dxa"/>
          <w:bottom w:w="0" w:type="dxa"/>
          <w:right w:w="159" w:type="dxa"/>
        </w:tblCellMar>
        <w:tblLook w:val="04A0" w:firstRow="1" w:lastRow="0" w:firstColumn="1" w:lastColumn="0" w:noHBand="0" w:noVBand="1"/>
      </w:tblPr>
      <w:tblGrid>
        <w:gridCol w:w="1596"/>
        <w:gridCol w:w="5092"/>
        <w:gridCol w:w="2885"/>
      </w:tblGrid>
      <w:tr w:rsidR="00002FA8">
        <w:trPr>
          <w:trHeight w:val="1114"/>
        </w:trPr>
        <w:tc>
          <w:tcPr>
            <w:tcW w:w="1596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</w:tcPr>
          <w:p w:rsidR="00002FA8" w:rsidRDefault="000B4B4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35"/>
              </w:rPr>
              <w:t xml:space="preserve"> </w:t>
            </w:r>
          </w:p>
          <w:p w:rsidR="00002FA8" w:rsidRDefault="000B4B48">
            <w:pPr>
              <w:spacing w:after="0" w:line="259" w:lineRule="auto"/>
              <w:ind w:left="163" w:right="0" w:firstLine="0"/>
              <w:jc w:val="center"/>
            </w:pPr>
            <w:r>
              <w:t xml:space="preserve">Месяц </w:t>
            </w:r>
          </w:p>
        </w:tc>
        <w:tc>
          <w:tcPr>
            <w:tcW w:w="5092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</w:tcPr>
          <w:p w:rsidR="00002FA8" w:rsidRDefault="000B4B48">
            <w:pPr>
              <w:spacing w:after="0" w:line="259" w:lineRule="auto"/>
              <w:ind w:left="0" w:right="0" w:firstLine="0"/>
              <w:jc w:val="center"/>
            </w:pPr>
            <w:r>
              <w:rPr>
                <w:i/>
              </w:rPr>
              <w:t xml:space="preserve">Количество учебных недель, содержание деятельности по каждому году обучения, </w:t>
            </w:r>
            <w:r>
              <w:rPr>
                <w:i/>
              </w:rPr>
              <w:t xml:space="preserve">внеаудиторные формы организации образовательного процесса </w:t>
            </w:r>
          </w:p>
        </w:tc>
        <w:tc>
          <w:tcPr>
            <w:tcW w:w="2885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</w:tcPr>
          <w:p w:rsidR="00002FA8" w:rsidRDefault="000B4B48">
            <w:pPr>
              <w:spacing w:after="31" w:line="259" w:lineRule="auto"/>
              <w:ind w:left="2" w:right="0" w:firstLine="0"/>
              <w:jc w:val="left"/>
            </w:pPr>
            <w:r>
              <w:rPr>
                <w:sz w:val="23"/>
              </w:rPr>
              <w:t xml:space="preserve"> </w:t>
            </w:r>
          </w:p>
          <w:p w:rsidR="00002FA8" w:rsidRDefault="000B4B48">
            <w:pPr>
              <w:spacing w:after="0" w:line="259" w:lineRule="auto"/>
              <w:ind w:left="271" w:right="0" w:firstLine="204"/>
            </w:pPr>
            <w:r>
              <w:rPr>
                <w:i/>
              </w:rPr>
              <w:t xml:space="preserve">Промежуточная и итоговая аттестация </w:t>
            </w:r>
          </w:p>
        </w:tc>
      </w:tr>
      <w:tr w:rsidR="00002FA8">
        <w:trPr>
          <w:trHeight w:val="288"/>
        </w:trPr>
        <w:tc>
          <w:tcPr>
            <w:tcW w:w="1596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</w:tcPr>
          <w:p w:rsidR="00002FA8" w:rsidRDefault="000B4B48">
            <w:pPr>
              <w:spacing w:after="0" w:line="259" w:lineRule="auto"/>
              <w:ind w:left="108" w:right="0" w:firstLine="0"/>
              <w:jc w:val="left"/>
            </w:pPr>
            <w:r>
              <w:t xml:space="preserve">Сентябрь </w:t>
            </w:r>
          </w:p>
        </w:tc>
        <w:tc>
          <w:tcPr>
            <w:tcW w:w="5092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</w:tcPr>
          <w:p w:rsidR="00002FA8" w:rsidRDefault="000B4B48">
            <w:pPr>
              <w:spacing w:after="0" w:line="259" w:lineRule="auto"/>
              <w:ind w:left="106" w:right="0" w:firstLine="0"/>
              <w:jc w:val="left"/>
            </w:pPr>
            <w:r>
              <w:t xml:space="preserve">Набор групп. Начало занятий 1 сентября </w:t>
            </w:r>
          </w:p>
        </w:tc>
        <w:tc>
          <w:tcPr>
            <w:tcW w:w="2885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</w:tcPr>
          <w:p w:rsidR="00002FA8" w:rsidRDefault="000B4B4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002FA8">
        <w:trPr>
          <w:trHeight w:val="838"/>
        </w:trPr>
        <w:tc>
          <w:tcPr>
            <w:tcW w:w="1596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</w:tcPr>
          <w:p w:rsidR="00002FA8" w:rsidRDefault="000B4B48">
            <w:pPr>
              <w:spacing w:after="0" w:line="259" w:lineRule="auto"/>
              <w:ind w:left="108" w:right="0" w:firstLine="0"/>
              <w:jc w:val="left"/>
            </w:pPr>
            <w:r>
              <w:t xml:space="preserve">Октябрь </w:t>
            </w:r>
          </w:p>
        </w:tc>
        <w:tc>
          <w:tcPr>
            <w:tcW w:w="5092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</w:tcPr>
          <w:p w:rsidR="00002FA8" w:rsidRDefault="000B4B48">
            <w:pPr>
              <w:spacing w:after="0" w:line="259" w:lineRule="auto"/>
              <w:ind w:left="106" w:right="0" w:firstLine="0"/>
              <w:jc w:val="left"/>
            </w:pPr>
            <w:r>
              <w:t xml:space="preserve">Занятия по расписанию 5 учебных недель </w:t>
            </w:r>
          </w:p>
        </w:tc>
        <w:tc>
          <w:tcPr>
            <w:tcW w:w="2885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</w:tcPr>
          <w:p w:rsidR="00002FA8" w:rsidRDefault="000B4B48">
            <w:pPr>
              <w:spacing w:after="0" w:line="259" w:lineRule="auto"/>
              <w:ind w:left="110" w:right="258" w:firstLine="0"/>
            </w:pPr>
            <w:r>
              <w:t xml:space="preserve">Входная диагностика знаний и практических навыков </w:t>
            </w:r>
          </w:p>
        </w:tc>
      </w:tr>
      <w:tr w:rsidR="00002FA8">
        <w:trPr>
          <w:trHeight w:val="1114"/>
        </w:trPr>
        <w:tc>
          <w:tcPr>
            <w:tcW w:w="1596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</w:tcPr>
          <w:p w:rsidR="00002FA8" w:rsidRDefault="000B4B48">
            <w:pPr>
              <w:spacing w:after="0" w:line="259" w:lineRule="auto"/>
              <w:ind w:left="108" w:right="0" w:firstLine="0"/>
              <w:jc w:val="left"/>
            </w:pPr>
            <w:r>
              <w:t xml:space="preserve">Ноябрь </w:t>
            </w:r>
          </w:p>
        </w:tc>
        <w:tc>
          <w:tcPr>
            <w:tcW w:w="5092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</w:tcPr>
          <w:p w:rsidR="00002FA8" w:rsidRDefault="000B4B48">
            <w:pPr>
              <w:spacing w:after="51" w:line="232" w:lineRule="auto"/>
              <w:ind w:left="106" w:right="221" w:firstLine="0"/>
            </w:pPr>
            <w:r>
              <w:t xml:space="preserve">Занятия по расписанию 4 учебные недели В период школьных каникул с 25 октября по </w:t>
            </w:r>
          </w:p>
          <w:p w:rsidR="00002FA8" w:rsidRDefault="000B4B48">
            <w:pPr>
              <w:spacing w:after="10" w:line="259" w:lineRule="auto"/>
              <w:ind w:left="106" w:right="0" w:firstLine="0"/>
              <w:jc w:val="left"/>
            </w:pPr>
            <w:r>
              <w:t xml:space="preserve">31 октября: Дополнительный день отдыха </w:t>
            </w:r>
          </w:p>
          <w:p w:rsidR="00002FA8" w:rsidRDefault="000B4B48">
            <w:pPr>
              <w:spacing w:after="0" w:line="259" w:lineRule="auto"/>
              <w:ind w:left="106" w:right="0" w:firstLine="0"/>
              <w:jc w:val="left"/>
            </w:pPr>
            <w:r>
              <w:t xml:space="preserve">(государственный праздник) - 4 ноября </w:t>
            </w:r>
          </w:p>
        </w:tc>
        <w:tc>
          <w:tcPr>
            <w:tcW w:w="2885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</w:tcPr>
          <w:p w:rsidR="00002FA8" w:rsidRDefault="000B4B48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002FA8">
        <w:trPr>
          <w:trHeight w:val="562"/>
        </w:trPr>
        <w:tc>
          <w:tcPr>
            <w:tcW w:w="1596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</w:tcPr>
          <w:p w:rsidR="00002FA8" w:rsidRDefault="000B4B48">
            <w:pPr>
              <w:spacing w:after="0" w:line="259" w:lineRule="auto"/>
              <w:ind w:left="108" w:right="0" w:firstLine="0"/>
              <w:jc w:val="left"/>
            </w:pPr>
            <w:r>
              <w:t xml:space="preserve">Декабрь </w:t>
            </w:r>
          </w:p>
        </w:tc>
        <w:tc>
          <w:tcPr>
            <w:tcW w:w="5092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</w:tcPr>
          <w:p w:rsidR="00002FA8" w:rsidRDefault="000B4B48">
            <w:pPr>
              <w:spacing w:after="0" w:line="259" w:lineRule="auto"/>
              <w:ind w:left="106" w:right="0" w:firstLine="0"/>
              <w:jc w:val="left"/>
            </w:pPr>
            <w:r>
              <w:t xml:space="preserve">Занятия по расписанию 5 учебных недель. </w:t>
            </w:r>
          </w:p>
        </w:tc>
        <w:tc>
          <w:tcPr>
            <w:tcW w:w="2885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</w:tcPr>
          <w:p w:rsidR="00002FA8" w:rsidRDefault="000B4B48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002FA8">
        <w:trPr>
          <w:trHeight w:val="1387"/>
        </w:trPr>
        <w:tc>
          <w:tcPr>
            <w:tcW w:w="1596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</w:tcPr>
          <w:p w:rsidR="00002FA8" w:rsidRDefault="000B4B48">
            <w:pPr>
              <w:spacing w:after="0" w:line="259" w:lineRule="auto"/>
              <w:ind w:left="108" w:right="0" w:firstLine="0"/>
              <w:jc w:val="left"/>
            </w:pPr>
            <w:r>
              <w:t xml:space="preserve">Январь </w:t>
            </w:r>
          </w:p>
        </w:tc>
        <w:tc>
          <w:tcPr>
            <w:tcW w:w="5092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</w:tcPr>
          <w:p w:rsidR="00002FA8" w:rsidRDefault="000B4B48">
            <w:pPr>
              <w:spacing w:after="2" w:line="276" w:lineRule="auto"/>
              <w:ind w:left="106" w:right="0" w:firstLine="0"/>
              <w:jc w:val="left"/>
            </w:pPr>
            <w:r>
              <w:t xml:space="preserve">Занятия по расписанию 3 учебные недели. Период школьных каникул с 31.12 – 8.01. Дополнительные дни отдыха, связанные с </w:t>
            </w:r>
          </w:p>
          <w:p w:rsidR="00002FA8" w:rsidRDefault="000B4B48">
            <w:pPr>
              <w:spacing w:after="0" w:line="259" w:lineRule="auto"/>
              <w:ind w:left="106" w:right="0" w:firstLine="0"/>
              <w:jc w:val="left"/>
            </w:pPr>
            <w:r>
              <w:t xml:space="preserve">государственными праздниками (выходные </w:t>
            </w:r>
          </w:p>
          <w:p w:rsidR="00002FA8" w:rsidRDefault="000B4B48">
            <w:pPr>
              <w:spacing w:after="0" w:line="259" w:lineRule="auto"/>
              <w:ind w:left="106" w:right="0" w:firstLine="0"/>
              <w:jc w:val="left"/>
            </w:pPr>
            <w:r>
              <w:t xml:space="preserve">дни): 1, 2, 3, 4, 5, 6 и 7 января </w:t>
            </w:r>
          </w:p>
        </w:tc>
        <w:tc>
          <w:tcPr>
            <w:tcW w:w="2885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</w:tcPr>
          <w:p w:rsidR="00002FA8" w:rsidRDefault="000B4B48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002FA8">
        <w:trPr>
          <w:trHeight w:val="562"/>
        </w:trPr>
        <w:tc>
          <w:tcPr>
            <w:tcW w:w="1596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</w:tcPr>
          <w:p w:rsidR="00002FA8" w:rsidRDefault="000B4B48">
            <w:pPr>
              <w:spacing w:after="0" w:line="259" w:lineRule="auto"/>
              <w:ind w:left="108" w:right="0" w:firstLine="0"/>
              <w:jc w:val="left"/>
            </w:pPr>
            <w:r>
              <w:t xml:space="preserve">Февраль </w:t>
            </w:r>
          </w:p>
        </w:tc>
        <w:tc>
          <w:tcPr>
            <w:tcW w:w="5092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</w:tcPr>
          <w:p w:rsidR="00002FA8" w:rsidRDefault="000B4B48">
            <w:pPr>
              <w:spacing w:after="5" w:line="259" w:lineRule="auto"/>
              <w:ind w:left="106" w:right="0" w:firstLine="0"/>
              <w:jc w:val="left"/>
            </w:pPr>
            <w:r>
              <w:t xml:space="preserve">Занятия по расписанию 4 учебные недели. </w:t>
            </w:r>
          </w:p>
          <w:p w:rsidR="00002FA8" w:rsidRDefault="000B4B48">
            <w:pPr>
              <w:spacing w:after="0" w:line="259" w:lineRule="auto"/>
              <w:ind w:left="106" w:right="0" w:firstLine="0"/>
              <w:jc w:val="left"/>
            </w:pPr>
            <w:r>
              <w:t xml:space="preserve">Дополнительный день отдыха – 23 февраля </w:t>
            </w:r>
          </w:p>
        </w:tc>
        <w:tc>
          <w:tcPr>
            <w:tcW w:w="2885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</w:tcPr>
          <w:p w:rsidR="00002FA8" w:rsidRDefault="000B4B48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002FA8">
        <w:trPr>
          <w:trHeight w:val="1114"/>
        </w:trPr>
        <w:tc>
          <w:tcPr>
            <w:tcW w:w="1596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</w:tcPr>
          <w:p w:rsidR="00002FA8" w:rsidRDefault="000B4B48">
            <w:pPr>
              <w:spacing w:after="0" w:line="259" w:lineRule="auto"/>
              <w:ind w:left="108" w:right="0" w:firstLine="0"/>
              <w:jc w:val="left"/>
            </w:pPr>
            <w:r>
              <w:t xml:space="preserve">Март </w:t>
            </w:r>
          </w:p>
        </w:tc>
        <w:tc>
          <w:tcPr>
            <w:tcW w:w="5092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</w:tcPr>
          <w:p w:rsidR="00002FA8" w:rsidRDefault="000B4B48">
            <w:pPr>
              <w:spacing w:after="1" w:line="270" w:lineRule="auto"/>
              <w:ind w:left="106" w:right="474" w:firstLine="0"/>
            </w:pPr>
            <w:r>
              <w:t xml:space="preserve">Занятия по расписанию 5 учебных недель. В период школьных каникул с 21 марта – 27 марта: </w:t>
            </w:r>
          </w:p>
          <w:p w:rsidR="00002FA8" w:rsidRDefault="000B4B48">
            <w:pPr>
              <w:spacing w:after="0" w:line="259" w:lineRule="auto"/>
              <w:ind w:left="106" w:right="0" w:firstLine="0"/>
              <w:jc w:val="left"/>
            </w:pPr>
            <w:r>
              <w:t xml:space="preserve">Дополнительный день отдыха– 8 марта </w:t>
            </w:r>
          </w:p>
        </w:tc>
        <w:tc>
          <w:tcPr>
            <w:tcW w:w="2885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</w:tcPr>
          <w:p w:rsidR="00002FA8" w:rsidRDefault="000B4B48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002FA8">
        <w:trPr>
          <w:trHeight w:val="286"/>
        </w:trPr>
        <w:tc>
          <w:tcPr>
            <w:tcW w:w="1596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</w:tcPr>
          <w:p w:rsidR="00002FA8" w:rsidRDefault="000B4B48">
            <w:pPr>
              <w:spacing w:after="0" w:line="259" w:lineRule="auto"/>
              <w:ind w:left="108" w:right="0" w:firstLine="0"/>
              <w:jc w:val="left"/>
            </w:pPr>
            <w:r>
              <w:t xml:space="preserve">Апрель </w:t>
            </w:r>
          </w:p>
        </w:tc>
        <w:tc>
          <w:tcPr>
            <w:tcW w:w="5092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</w:tcPr>
          <w:p w:rsidR="00002FA8" w:rsidRDefault="000B4B48">
            <w:pPr>
              <w:spacing w:after="0" w:line="259" w:lineRule="auto"/>
              <w:ind w:left="106" w:right="0" w:firstLine="0"/>
              <w:jc w:val="left"/>
            </w:pPr>
            <w:r>
              <w:t xml:space="preserve">Занятия по расписанию 4 учебные недели. </w:t>
            </w:r>
          </w:p>
        </w:tc>
        <w:tc>
          <w:tcPr>
            <w:tcW w:w="2885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</w:tcPr>
          <w:p w:rsidR="00002FA8" w:rsidRDefault="000B4B4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002FA8">
        <w:trPr>
          <w:trHeight w:val="1116"/>
        </w:trPr>
        <w:tc>
          <w:tcPr>
            <w:tcW w:w="1596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</w:tcPr>
          <w:p w:rsidR="00002FA8" w:rsidRDefault="000B4B48">
            <w:pPr>
              <w:spacing w:after="0" w:line="259" w:lineRule="auto"/>
              <w:ind w:left="108" w:right="0" w:firstLine="0"/>
              <w:jc w:val="left"/>
            </w:pPr>
            <w:r>
              <w:t xml:space="preserve">Май </w:t>
            </w:r>
          </w:p>
        </w:tc>
        <w:tc>
          <w:tcPr>
            <w:tcW w:w="5092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</w:tcPr>
          <w:p w:rsidR="00002FA8" w:rsidRDefault="000B4B48">
            <w:pPr>
              <w:spacing w:after="17" w:line="259" w:lineRule="auto"/>
              <w:ind w:left="106" w:right="0" w:firstLine="0"/>
              <w:jc w:val="left"/>
            </w:pPr>
            <w:r>
              <w:t xml:space="preserve">Занятия по </w:t>
            </w:r>
            <w:r>
              <w:t xml:space="preserve">расписанию 4 учебные недели. </w:t>
            </w:r>
          </w:p>
          <w:p w:rsidR="00002FA8" w:rsidRDefault="000B4B48">
            <w:pPr>
              <w:spacing w:after="0" w:line="259" w:lineRule="auto"/>
              <w:ind w:left="106" w:right="60" w:firstLine="0"/>
            </w:pPr>
            <w:r>
              <w:t xml:space="preserve">Завершение учебных занятий 31 мая. Дополнительные дни отдыха, связанные с государственными праздниками – 1 мая, 9 мая </w:t>
            </w:r>
          </w:p>
        </w:tc>
        <w:tc>
          <w:tcPr>
            <w:tcW w:w="2885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</w:tcPr>
          <w:p w:rsidR="00002FA8" w:rsidRDefault="000B4B48">
            <w:pPr>
              <w:spacing w:after="0" w:line="259" w:lineRule="auto"/>
              <w:ind w:left="110" w:right="0" w:firstLine="0"/>
              <w:jc w:val="left"/>
            </w:pPr>
            <w:r>
              <w:t xml:space="preserve">Итоговая аттестация обучающихся </w:t>
            </w:r>
          </w:p>
        </w:tc>
      </w:tr>
      <w:tr w:rsidR="00002FA8">
        <w:trPr>
          <w:trHeight w:val="1114"/>
        </w:trPr>
        <w:tc>
          <w:tcPr>
            <w:tcW w:w="1596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</w:tcPr>
          <w:p w:rsidR="00002FA8" w:rsidRDefault="000B4B48">
            <w:pPr>
              <w:spacing w:after="0" w:line="259" w:lineRule="auto"/>
              <w:ind w:left="108" w:right="0" w:firstLine="0"/>
              <w:jc w:val="left"/>
            </w:pPr>
            <w:r>
              <w:t xml:space="preserve">Итого учебных недель по программе: </w:t>
            </w:r>
          </w:p>
        </w:tc>
        <w:tc>
          <w:tcPr>
            <w:tcW w:w="5092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</w:tcPr>
          <w:p w:rsidR="00002FA8" w:rsidRDefault="000B4B48">
            <w:pPr>
              <w:spacing w:after="0" w:line="259" w:lineRule="auto"/>
              <w:ind w:left="106" w:right="0" w:firstLine="0"/>
              <w:jc w:val="left"/>
            </w:pPr>
            <w:r>
              <w:rPr>
                <w:b/>
              </w:rPr>
              <w:t xml:space="preserve">34 учебных недель </w:t>
            </w:r>
          </w:p>
        </w:tc>
        <w:tc>
          <w:tcPr>
            <w:tcW w:w="2885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</w:tcPr>
          <w:p w:rsidR="00002FA8" w:rsidRDefault="000B4B48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002FA8">
        <w:trPr>
          <w:trHeight w:val="1112"/>
        </w:trPr>
        <w:tc>
          <w:tcPr>
            <w:tcW w:w="1596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</w:tcPr>
          <w:p w:rsidR="00002FA8" w:rsidRDefault="000B4B48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5092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</w:tcPr>
          <w:p w:rsidR="00002FA8" w:rsidRDefault="000B4B48">
            <w:pPr>
              <w:spacing w:after="0" w:line="259" w:lineRule="auto"/>
              <w:ind w:left="106" w:right="0" w:firstLine="0"/>
              <w:jc w:val="left"/>
            </w:pPr>
            <w:r>
              <w:t xml:space="preserve"> </w:t>
            </w:r>
          </w:p>
        </w:tc>
        <w:tc>
          <w:tcPr>
            <w:tcW w:w="2885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</w:tcPr>
          <w:p w:rsidR="00002FA8" w:rsidRDefault="000B4B48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002FA8">
        <w:trPr>
          <w:trHeight w:val="286"/>
        </w:trPr>
        <w:tc>
          <w:tcPr>
            <w:tcW w:w="1596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</w:tcPr>
          <w:p w:rsidR="00002FA8" w:rsidRDefault="000B4B48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5092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</w:tcPr>
          <w:p w:rsidR="00002FA8" w:rsidRDefault="000B4B48">
            <w:pPr>
              <w:spacing w:after="0" w:line="259" w:lineRule="auto"/>
              <w:ind w:left="106" w:right="0" w:firstLine="0"/>
              <w:jc w:val="left"/>
            </w:pPr>
            <w:r>
              <w:t xml:space="preserve"> </w:t>
            </w:r>
          </w:p>
        </w:tc>
        <w:tc>
          <w:tcPr>
            <w:tcW w:w="2885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</w:tcPr>
          <w:p w:rsidR="00002FA8" w:rsidRDefault="000B4B4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002FA8">
        <w:trPr>
          <w:trHeight w:val="286"/>
        </w:trPr>
        <w:tc>
          <w:tcPr>
            <w:tcW w:w="1596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</w:tcPr>
          <w:p w:rsidR="00002FA8" w:rsidRDefault="000B4B48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5092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</w:tcPr>
          <w:p w:rsidR="00002FA8" w:rsidRDefault="000B4B48">
            <w:pPr>
              <w:spacing w:after="0" w:line="259" w:lineRule="auto"/>
              <w:ind w:left="106" w:right="0" w:firstLine="0"/>
              <w:jc w:val="left"/>
            </w:pPr>
            <w:r>
              <w:t xml:space="preserve"> </w:t>
            </w:r>
          </w:p>
        </w:tc>
        <w:tc>
          <w:tcPr>
            <w:tcW w:w="2885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</w:tcPr>
          <w:p w:rsidR="00002FA8" w:rsidRDefault="000B4B4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:rsidR="00002FA8" w:rsidRDefault="000B4B48">
      <w:pPr>
        <w:spacing w:after="15" w:line="262" w:lineRule="auto"/>
        <w:ind w:left="10" w:right="419"/>
        <w:jc w:val="right"/>
      </w:pPr>
      <w:r>
        <w:t xml:space="preserve">Приложение 2 </w:t>
      </w:r>
    </w:p>
    <w:p w:rsidR="00002FA8" w:rsidRDefault="000B4B48">
      <w:pPr>
        <w:ind w:left="937" w:right="407"/>
      </w:pPr>
      <w:r>
        <w:t xml:space="preserve">ТЕМАТИЧЕСКОЕ ПЛАНИРОВАНИЕ УЧЕБНОГО МАТЕРИАЛА </w:t>
      </w:r>
    </w:p>
    <w:p w:rsidR="00002FA8" w:rsidRDefault="000B4B48">
      <w:pPr>
        <w:spacing w:after="18" w:line="259" w:lineRule="auto"/>
        <w:ind w:left="142" w:right="0" w:firstLine="0"/>
        <w:jc w:val="left"/>
      </w:pPr>
      <w:r>
        <w:t xml:space="preserve"> </w:t>
      </w:r>
    </w:p>
    <w:p w:rsidR="00002FA8" w:rsidRDefault="000B4B48">
      <w:pPr>
        <w:spacing w:after="3" w:line="259" w:lineRule="auto"/>
        <w:ind w:left="3624" w:right="3509"/>
        <w:jc w:val="center"/>
      </w:pPr>
      <w:r>
        <w:t xml:space="preserve">Тематический план  программы. </w:t>
      </w:r>
    </w:p>
    <w:tbl>
      <w:tblPr>
        <w:tblStyle w:val="TableGrid"/>
        <w:tblW w:w="9926" w:type="dxa"/>
        <w:tblInd w:w="260" w:type="dxa"/>
        <w:tblCellMar>
          <w:top w:w="5" w:type="dxa"/>
          <w:left w:w="5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22"/>
        <w:gridCol w:w="622"/>
        <w:gridCol w:w="4964"/>
        <w:gridCol w:w="1702"/>
        <w:gridCol w:w="708"/>
        <w:gridCol w:w="708"/>
      </w:tblGrid>
      <w:tr w:rsidR="00002FA8">
        <w:trPr>
          <w:trHeight w:val="516"/>
        </w:trPr>
        <w:tc>
          <w:tcPr>
            <w:tcW w:w="1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 xml:space="preserve"> </w:t>
            </w:r>
          </w:p>
          <w:p w:rsidR="00002FA8" w:rsidRDefault="000B4B48">
            <w:pPr>
              <w:spacing w:after="98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002FA8" w:rsidRDefault="000B4B48">
            <w:pPr>
              <w:spacing w:after="0" w:line="259" w:lineRule="auto"/>
              <w:ind w:left="314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118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55254" cy="658368"/>
                      <wp:effectExtent l="0" t="0" r="0" b="0"/>
                      <wp:docPr id="64474" name="Group 644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658368"/>
                                <a:chOff x="0" y="0"/>
                                <a:chExt cx="155254" cy="658368"/>
                              </a:xfrm>
                            </wpg:grpSpPr>
                            <wps:wsp>
                              <wps:cNvPr id="8595" name="Rectangle 8595"/>
                              <wps:cNvSpPr/>
                              <wps:spPr>
                                <a:xfrm rot="-5399999">
                                  <a:off x="23577" y="484603"/>
                                  <a:ext cx="177899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2FA8" w:rsidRDefault="000B4B4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№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596" name="Rectangle 8596"/>
                              <wps:cNvSpPr/>
                              <wps:spPr>
                                <a:xfrm rot="-5399999">
                                  <a:off x="79905" y="39773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2FA8" w:rsidRDefault="000B4B4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597" name="Rectangle 8597"/>
                              <wps:cNvSpPr/>
                              <wps:spPr>
                                <a:xfrm rot="-5399999">
                                  <a:off x="-190777" y="101084"/>
                                  <a:ext cx="606609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2FA8" w:rsidRDefault="000B4B4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занятия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598" name="Rectangle 8598"/>
                              <wps:cNvSpPr/>
                              <wps:spPr>
                                <a:xfrm rot="-5399999">
                                  <a:off x="79905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2FA8" w:rsidRDefault="000B4B4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4474" style="width:12.2247pt;height:51.84pt;mso-position-horizontal-relative:char;mso-position-vertical-relative:line" coordsize="1552,6583">
                      <v:rect id="Rectangle 8595" style="position:absolute;width:1778;height:1696;left:235;top:484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№</w:t>
                              </w:r>
                            </w:p>
                          </w:txbxContent>
                        </v:textbox>
                      </v:rect>
                      <v:rect id="Rectangle 8596" style="position:absolute;width:466;height:2064;left:799;top:397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8597" style="position:absolute;width:6066;height:1696;left:-1907;top:101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занятия</w:t>
                              </w:r>
                            </w:p>
                          </w:txbxContent>
                        </v:textbox>
                      </v:rect>
                      <v:rect id="Rectangle 8598" style="position:absolute;width:466;height:2064;left:799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4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  <w:p w:rsidR="00002FA8" w:rsidRDefault="000B4B48">
            <w:pPr>
              <w:spacing w:after="138" w:line="259" w:lineRule="auto"/>
              <w:ind w:left="2" w:right="0" w:firstLine="0"/>
              <w:jc w:val="left"/>
            </w:pPr>
            <w:r>
              <w:t xml:space="preserve"> </w:t>
            </w:r>
          </w:p>
          <w:p w:rsidR="00002FA8" w:rsidRDefault="000B4B48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2"/>
              </w:rPr>
              <w:t xml:space="preserve">Раздел, тема занятия 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7"/>
              </w:rPr>
              <w:t xml:space="preserve"> </w:t>
            </w:r>
          </w:p>
          <w:p w:rsidR="00002FA8" w:rsidRDefault="000B4B48">
            <w:pPr>
              <w:spacing w:after="0" w:line="259" w:lineRule="auto"/>
              <w:ind w:left="85" w:right="80" w:firstLine="89"/>
              <w:jc w:val="center"/>
            </w:pPr>
            <w:r>
              <w:rPr>
                <w:sz w:val="22"/>
              </w:rPr>
              <w:t xml:space="preserve">Виды деятельности, воспитательны й потенциал 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Количество часов </w:t>
            </w:r>
          </w:p>
        </w:tc>
      </w:tr>
      <w:tr w:rsidR="00002FA8">
        <w:trPr>
          <w:trHeight w:val="11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02FA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02FA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02FA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02FA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13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97875" cy="608077"/>
                      <wp:effectExtent l="0" t="0" r="0" b="0"/>
                      <wp:docPr id="64580" name="Group 645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7875" cy="608077"/>
                                <a:chOff x="0" y="0"/>
                                <a:chExt cx="297875" cy="608077"/>
                              </a:xfrm>
                            </wpg:grpSpPr>
                            <wps:wsp>
                              <wps:cNvPr id="8637" name="Rectangle 8637"/>
                              <wps:cNvSpPr/>
                              <wps:spPr>
                                <a:xfrm rot="-5399999">
                                  <a:off x="68614" y="499431"/>
                                  <a:ext cx="40032" cy="17726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2FA8" w:rsidRDefault="000B4B4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638" name="Rectangle 8638"/>
                              <wps:cNvSpPr/>
                              <wps:spPr>
                                <a:xfrm rot="-5399999">
                                  <a:off x="-28948" y="92859"/>
                                  <a:ext cx="568194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2FA8" w:rsidRDefault="000B4B4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Теория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639" name="Rectangle 8639"/>
                              <wps:cNvSpPr/>
                              <wps:spPr>
                                <a:xfrm rot="-5399999">
                                  <a:off x="222526" y="-91471"/>
                                  <a:ext cx="46620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2FA8" w:rsidRDefault="000B4B4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4580" style="width:23.4547pt;height:47.8801pt;mso-position-horizontal-relative:char;mso-position-vertical-relative:line" coordsize="2978,6080">
                      <v:rect id="Rectangle 8637" style="position:absolute;width:400;height:1772;left:686;top:499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8638" style="position:absolute;width:5681;height:1696;left:-289;top:92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Теория</w:t>
                              </w:r>
                            </w:p>
                          </w:txbxContent>
                        </v:textbox>
                      </v:rect>
                      <v:rect id="Rectangle 8639" style="position:absolute;width:466;height:2064;left:2225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13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99145" cy="678180"/>
                      <wp:effectExtent l="0" t="0" r="0" b="0"/>
                      <wp:docPr id="64587" name="Group 645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9145" cy="678180"/>
                                <a:chOff x="0" y="0"/>
                                <a:chExt cx="299145" cy="678180"/>
                              </a:xfrm>
                            </wpg:grpSpPr>
                            <wps:wsp>
                              <wps:cNvPr id="8640" name="Rectangle 8640"/>
                              <wps:cNvSpPr/>
                              <wps:spPr>
                                <a:xfrm rot="-5399999">
                                  <a:off x="68614" y="569534"/>
                                  <a:ext cx="40032" cy="17726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2FA8" w:rsidRDefault="000B4B4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641" name="Rectangle 8641"/>
                              <wps:cNvSpPr/>
                              <wps:spPr>
                                <a:xfrm rot="-5399999">
                                  <a:off x="-121195" y="139549"/>
                                  <a:ext cx="755230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2FA8" w:rsidRDefault="000B4B4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Практика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642" name="Rectangle 8642"/>
                              <wps:cNvSpPr/>
                              <wps:spPr>
                                <a:xfrm rot="-5399999">
                                  <a:off x="223796" y="-91471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2FA8" w:rsidRDefault="000B4B4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4587" style="width:23.5547pt;height:53.4pt;mso-position-horizontal-relative:char;mso-position-vertical-relative:line" coordsize="2991,6781">
                      <v:rect id="Rectangle 8640" style="position:absolute;width:400;height:1772;left:686;top:569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8641" style="position:absolute;width:7552;height:1696;left:-1211;top:139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Практика</w:t>
                              </w:r>
                            </w:p>
                          </w:txbxContent>
                        </v:textbox>
                      </v:rect>
                      <v:rect id="Rectangle 8642" style="position:absolute;width:466;height:2064;left:2237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002FA8">
        <w:trPr>
          <w:trHeight w:val="3553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4" w:right="0" w:firstLine="0"/>
              <w:jc w:val="center"/>
            </w:pPr>
            <w:r>
              <w:rPr>
                <w:b/>
                <w:sz w:val="22"/>
              </w:rPr>
              <w:t xml:space="preserve">Модуль « В контакте»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38" w:lineRule="auto"/>
              <w:ind w:left="0" w:right="0" w:firstLine="0"/>
              <w:jc w:val="left"/>
            </w:pPr>
            <w:r>
              <w:rPr>
                <w:sz w:val="22"/>
              </w:rPr>
              <w:t xml:space="preserve">Формировать навыки сотрудничества со сверстниками, детьми младшего </w:t>
            </w:r>
          </w:p>
          <w:p w:rsidR="00002FA8" w:rsidRDefault="000B4B4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возраста, взрослыми в образовательной, общественно полезной,учебно- исследовательско й, проектной и др. видах деятельности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002FA8">
        <w:trPr>
          <w:trHeight w:val="770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127" w:right="0" w:firstLine="0"/>
              <w:jc w:val="left"/>
            </w:pPr>
            <w:r>
              <w:rPr>
                <w:sz w:val="22"/>
              </w:rPr>
              <w:t xml:space="preserve">1. 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Мир общения. Введение в курс. Коммуникация – ключ к внедрению инноваций. Входное тестирование «Тест проверки знаний»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163" w:right="0" w:firstLine="0"/>
              <w:jc w:val="left"/>
            </w:pPr>
            <w:r>
              <w:rPr>
                <w:sz w:val="22"/>
              </w:rPr>
              <w:t xml:space="preserve"> диагностика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002FA8">
        <w:trPr>
          <w:trHeight w:val="516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127" w:right="0" w:firstLine="0"/>
              <w:jc w:val="left"/>
            </w:pPr>
            <w:r>
              <w:rPr>
                <w:sz w:val="22"/>
              </w:rPr>
              <w:t xml:space="preserve">2. 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Есть контакт: знакомство, игры-ледоколы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5" w:line="259" w:lineRule="auto"/>
              <w:ind w:left="58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002FA8" w:rsidRDefault="000B4B48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22"/>
              </w:rPr>
              <w:t xml:space="preserve">игра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002FA8">
        <w:trPr>
          <w:trHeight w:val="1020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127" w:right="0" w:firstLine="0"/>
              <w:jc w:val="left"/>
            </w:pPr>
            <w:r>
              <w:rPr>
                <w:sz w:val="22"/>
              </w:rPr>
              <w:t xml:space="preserve">3. 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108" w:right="95" w:firstLine="0"/>
            </w:pPr>
            <w:r>
              <w:rPr>
                <w:sz w:val="22"/>
              </w:rPr>
              <w:t>Мое уникальное Я: психофизиологические особенности,</w:t>
            </w:r>
            <w:r>
              <w:rPr>
                <w:sz w:val="22"/>
              </w:rPr>
              <w:t xml:space="preserve"> которые важно учитывать при коммуникациях. Диагностика основных показателей коммуникативности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11" w:right="0" w:firstLine="0"/>
              <w:jc w:val="center"/>
            </w:pPr>
            <w:r>
              <w:rPr>
                <w:sz w:val="22"/>
              </w:rPr>
              <w:t xml:space="preserve"> ИНМ диагностика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002FA8">
        <w:trPr>
          <w:trHeight w:val="514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127" w:right="0" w:firstLine="0"/>
              <w:jc w:val="left"/>
            </w:pPr>
            <w:r>
              <w:rPr>
                <w:sz w:val="22"/>
              </w:rPr>
              <w:t xml:space="preserve">4. 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108" w:right="66" w:firstLine="0"/>
            </w:pPr>
            <w:r>
              <w:rPr>
                <w:sz w:val="22"/>
              </w:rPr>
              <w:t xml:space="preserve">Особенности общения: стороны общения, барьеры на пути информации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3" w:line="259" w:lineRule="auto"/>
              <w:ind w:left="58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002FA8" w:rsidRDefault="000B4B48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2"/>
              </w:rPr>
              <w:t xml:space="preserve">ИНМ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002FA8">
        <w:trPr>
          <w:trHeight w:val="516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127" w:right="0" w:firstLine="0"/>
              <w:jc w:val="left"/>
            </w:pPr>
            <w:r>
              <w:rPr>
                <w:sz w:val="22"/>
              </w:rPr>
              <w:t xml:space="preserve">5. 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Особенности общения: тренинг общения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7" w:line="259" w:lineRule="auto"/>
              <w:ind w:left="58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002FA8" w:rsidRDefault="000B4B48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22"/>
              </w:rPr>
              <w:t xml:space="preserve">тренинг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002FA8">
        <w:trPr>
          <w:trHeight w:val="516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127" w:right="0" w:firstLine="0"/>
              <w:jc w:val="left"/>
            </w:pPr>
            <w:r>
              <w:rPr>
                <w:sz w:val="22"/>
              </w:rPr>
              <w:t xml:space="preserve">6. 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Общение – это так легко. Рекомендации по развитию коммуникативных способностей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163" w:right="0" w:firstLine="0"/>
              <w:jc w:val="left"/>
            </w:pPr>
            <w:r>
              <w:rPr>
                <w:sz w:val="22"/>
              </w:rPr>
              <w:t xml:space="preserve"> ИНМ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002FA8">
        <w:trPr>
          <w:trHeight w:val="770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127" w:right="0" w:firstLine="0"/>
              <w:jc w:val="left"/>
            </w:pPr>
            <w:r>
              <w:rPr>
                <w:sz w:val="22"/>
              </w:rPr>
              <w:t xml:space="preserve">7. 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108" w:right="799" w:firstLine="0"/>
            </w:pPr>
            <w:r>
              <w:rPr>
                <w:sz w:val="22"/>
              </w:rPr>
              <w:t xml:space="preserve">Конфликт: вред или польза. Теоретическая информация об особенностях поведения в конфликтных ситуациях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163" w:right="0" w:firstLine="0"/>
              <w:jc w:val="left"/>
            </w:pPr>
            <w:r>
              <w:rPr>
                <w:sz w:val="22"/>
              </w:rPr>
              <w:t xml:space="preserve">ИНМ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002FA8">
        <w:trPr>
          <w:trHeight w:val="517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127" w:right="0" w:firstLine="0"/>
              <w:jc w:val="left"/>
            </w:pPr>
            <w:r>
              <w:rPr>
                <w:sz w:val="22"/>
              </w:rPr>
              <w:t xml:space="preserve">8. 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Я в конфликте. </w:t>
            </w:r>
            <w:r>
              <w:rPr>
                <w:sz w:val="22"/>
              </w:rPr>
              <w:t xml:space="preserve">Диагностика стиля поведения в конфликте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5" w:line="259" w:lineRule="auto"/>
              <w:ind w:left="163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002FA8" w:rsidRDefault="000B4B48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2"/>
              </w:rPr>
              <w:t xml:space="preserve">диагностика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002FA8">
        <w:trPr>
          <w:trHeight w:val="514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127" w:right="0" w:firstLine="0"/>
              <w:jc w:val="left"/>
            </w:pPr>
            <w:r>
              <w:rPr>
                <w:sz w:val="22"/>
              </w:rPr>
              <w:t xml:space="preserve">9. 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Пойми меня:   эмоции,   которые   мешают   или помогают в общении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3" w:line="259" w:lineRule="auto"/>
              <w:ind w:left="58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002FA8" w:rsidRDefault="000B4B48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2"/>
              </w:rPr>
              <w:t xml:space="preserve">ИНМ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002FA8">
        <w:trPr>
          <w:trHeight w:val="516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127" w:right="0" w:firstLine="0"/>
              <w:jc w:val="left"/>
            </w:pPr>
            <w:r>
              <w:rPr>
                <w:sz w:val="22"/>
              </w:rPr>
              <w:t xml:space="preserve">10. 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Пойми меня: тренинг на управление эмоциями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7" w:line="259" w:lineRule="auto"/>
              <w:ind w:left="58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002FA8" w:rsidRDefault="000B4B48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22"/>
              </w:rPr>
              <w:t xml:space="preserve">тренинг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002FA8">
        <w:trPr>
          <w:trHeight w:val="768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127" w:right="0" w:firstLine="0"/>
              <w:jc w:val="left"/>
            </w:pPr>
            <w:r>
              <w:rPr>
                <w:sz w:val="22"/>
              </w:rPr>
              <w:t xml:space="preserve">11. 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19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Мир эмоций. Особенности </w:t>
            </w:r>
            <w:r>
              <w:rPr>
                <w:sz w:val="22"/>
              </w:rPr>
              <w:t xml:space="preserve">распознавания эмоций </w:t>
            </w:r>
          </w:p>
          <w:p w:rsidR="00002FA8" w:rsidRDefault="000B4B48">
            <w:pPr>
              <w:tabs>
                <w:tab w:val="center" w:pos="2350"/>
                <w:tab w:val="center" w:pos="3474"/>
                <w:tab w:val="right" w:pos="4960"/>
              </w:tabs>
              <w:spacing w:after="17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собеседника, </w:t>
            </w:r>
            <w:r>
              <w:rPr>
                <w:sz w:val="22"/>
              </w:rPr>
              <w:tab/>
              <w:t xml:space="preserve">упражнения </w:t>
            </w:r>
            <w:r>
              <w:rPr>
                <w:sz w:val="22"/>
              </w:rPr>
              <w:tab/>
              <w:t xml:space="preserve">на </w:t>
            </w:r>
            <w:r>
              <w:rPr>
                <w:sz w:val="22"/>
              </w:rPr>
              <w:tab/>
              <w:t xml:space="preserve">развитие </w:t>
            </w:r>
          </w:p>
          <w:p w:rsidR="00002FA8" w:rsidRDefault="000B4B48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наблюдательности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16" w:line="259" w:lineRule="auto"/>
              <w:ind w:left="600" w:right="0" w:firstLine="0"/>
              <w:jc w:val="left"/>
            </w:pPr>
            <w:r>
              <w:rPr>
                <w:sz w:val="22"/>
              </w:rPr>
              <w:t>упражне</w:t>
            </w:r>
          </w:p>
          <w:p w:rsidR="00002FA8" w:rsidRDefault="000B4B48">
            <w:pPr>
              <w:spacing w:after="0" w:line="259" w:lineRule="auto"/>
              <w:ind w:left="278" w:right="0" w:firstLine="0"/>
              <w:jc w:val="left"/>
            </w:pPr>
            <w:r>
              <w:rPr>
                <w:sz w:val="22"/>
              </w:rPr>
              <w:t xml:space="preserve">ния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002FA8">
        <w:trPr>
          <w:trHeight w:val="516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127" w:right="0" w:firstLine="0"/>
              <w:jc w:val="left"/>
            </w:pPr>
            <w:r>
              <w:rPr>
                <w:sz w:val="22"/>
              </w:rPr>
              <w:t xml:space="preserve">12. 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Управление эмоциями. Приемы аутотренинга и релаксации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2"/>
              </w:rPr>
              <w:t xml:space="preserve">ИНМ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002FA8">
        <w:trPr>
          <w:trHeight w:val="425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4" w:right="0" w:firstLine="0"/>
              <w:jc w:val="center"/>
            </w:pPr>
            <w:r>
              <w:rPr>
                <w:b/>
                <w:sz w:val="22"/>
              </w:rPr>
              <w:t xml:space="preserve">Модуль « Креативщик»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Сформировать основу саморазвития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</w:tbl>
    <w:p w:rsidR="00002FA8" w:rsidRDefault="00002FA8">
      <w:pPr>
        <w:spacing w:after="0" w:line="259" w:lineRule="auto"/>
        <w:ind w:left="-1018" w:right="272" w:firstLine="0"/>
        <w:jc w:val="left"/>
      </w:pPr>
    </w:p>
    <w:tbl>
      <w:tblPr>
        <w:tblStyle w:val="TableGrid"/>
        <w:tblW w:w="9926" w:type="dxa"/>
        <w:tblInd w:w="260" w:type="dxa"/>
        <w:tblCellMar>
          <w:top w:w="5" w:type="dxa"/>
          <w:left w:w="5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22"/>
        <w:gridCol w:w="622"/>
        <w:gridCol w:w="4964"/>
        <w:gridCol w:w="1702"/>
        <w:gridCol w:w="708"/>
        <w:gridCol w:w="708"/>
      </w:tblGrid>
      <w:tr w:rsidR="00002FA8">
        <w:trPr>
          <w:trHeight w:val="2494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02FA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02FA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02FA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и самовоспитания в соответствии с общечеловеческими ценностями и идеалами гражданского общества, готовность и способность к самостоятельной, творческой и ответственной деятельности.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02FA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02FA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02FA8">
        <w:trPr>
          <w:trHeight w:val="768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127" w:right="0" w:firstLine="0"/>
              <w:jc w:val="left"/>
            </w:pPr>
            <w:r>
              <w:rPr>
                <w:sz w:val="22"/>
              </w:rPr>
              <w:t xml:space="preserve">13. 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Введение в понятие «креатив». Креативность – спутник </w:t>
            </w:r>
            <w:r>
              <w:rPr>
                <w:sz w:val="22"/>
              </w:rPr>
              <w:t xml:space="preserve">инновационного мышления. История изучения.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163" w:right="0" w:firstLine="0"/>
              <w:jc w:val="left"/>
            </w:pPr>
            <w:r>
              <w:rPr>
                <w:sz w:val="22"/>
              </w:rPr>
              <w:t xml:space="preserve">ИНМ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002FA8">
        <w:trPr>
          <w:trHeight w:val="516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127" w:right="0" w:firstLine="0"/>
              <w:jc w:val="left"/>
            </w:pPr>
            <w:r>
              <w:rPr>
                <w:sz w:val="22"/>
              </w:rPr>
              <w:t xml:space="preserve">14. 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Креатив: тренинг креативности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22"/>
              </w:rPr>
              <w:t xml:space="preserve">тренинг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002FA8">
        <w:trPr>
          <w:trHeight w:val="516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127" w:right="0" w:firstLine="0"/>
              <w:jc w:val="left"/>
            </w:pPr>
            <w:r>
              <w:rPr>
                <w:sz w:val="22"/>
              </w:rPr>
              <w:t xml:space="preserve">15. 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108" w:right="0" w:firstLine="0"/>
            </w:pPr>
            <w:r>
              <w:rPr>
                <w:sz w:val="22"/>
              </w:rPr>
              <w:t xml:space="preserve">Креативщик – какой он? Диагностика основных показателей креативности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8" w:line="259" w:lineRule="auto"/>
              <w:ind w:left="163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002FA8" w:rsidRDefault="000B4B48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2"/>
              </w:rPr>
              <w:t xml:space="preserve">диагностика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002FA8">
        <w:trPr>
          <w:trHeight w:val="516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127" w:right="0" w:firstLine="0"/>
              <w:jc w:val="left"/>
            </w:pPr>
            <w:r>
              <w:rPr>
                <w:sz w:val="22"/>
              </w:rPr>
              <w:t xml:space="preserve">16. 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Кто такой креативный человек. Для чего </w:t>
            </w:r>
            <w:r>
              <w:rPr>
                <w:sz w:val="22"/>
              </w:rPr>
              <w:t xml:space="preserve">нужны творческие способности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2"/>
              </w:rPr>
              <w:t xml:space="preserve">ИНМ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002FA8">
        <w:trPr>
          <w:trHeight w:val="516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127" w:right="0" w:firstLine="0"/>
              <w:jc w:val="left"/>
            </w:pPr>
            <w:r>
              <w:rPr>
                <w:sz w:val="22"/>
              </w:rPr>
              <w:t xml:space="preserve">17. 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108" w:right="0" w:firstLine="0"/>
            </w:pPr>
            <w:r>
              <w:rPr>
                <w:sz w:val="22"/>
              </w:rPr>
              <w:t xml:space="preserve">Мои силы – мои возможности. Барьеры в проявлении креативности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22"/>
              </w:rPr>
              <w:t xml:space="preserve">тренинг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002FA8">
        <w:trPr>
          <w:trHeight w:val="516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127" w:right="0" w:firstLine="0"/>
              <w:jc w:val="left"/>
            </w:pPr>
            <w:r>
              <w:rPr>
                <w:sz w:val="22"/>
              </w:rPr>
              <w:t xml:space="preserve">18. 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Ментальные карты. Определение, отличие от традиционной системы записи, применение,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2"/>
              </w:rPr>
              <w:t xml:space="preserve">ИНМ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:rsidR="00002FA8" w:rsidRDefault="000B4B48">
      <w:r>
        <w:br w:type="page"/>
      </w:r>
    </w:p>
    <w:p w:rsidR="00002FA8" w:rsidRDefault="00002FA8">
      <w:pPr>
        <w:spacing w:after="0" w:line="259" w:lineRule="auto"/>
        <w:ind w:left="-1018" w:right="272" w:firstLine="0"/>
        <w:jc w:val="left"/>
      </w:pPr>
    </w:p>
    <w:tbl>
      <w:tblPr>
        <w:tblStyle w:val="TableGrid"/>
        <w:tblW w:w="9926" w:type="dxa"/>
        <w:tblInd w:w="260" w:type="dxa"/>
        <w:tblCellMar>
          <w:top w:w="0" w:type="dxa"/>
          <w:left w:w="5" w:type="dxa"/>
          <w:bottom w:w="0" w:type="dxa"/>
          <w:right w:w="19" w:type="dxa"/>
        </w:tblCellMar>
        <w:tblLook w:val="04A0" w:firstRow="1" w:lastRow="0" w:firstColumn="1" w:lastColumn="0" w:noHBand="0" w:noVBand="1"/>
      </w:tblPr>
      <w:tblGrid>
        <w:gridCol w:w="1221"/>
        <w:gridCol w:w="622"/>
        <w:gridCol w:w="4965"/>
        <w:gridCol w:w="1702"/>
        <w:gridCol w:w="708"/>
        <w:gridCol w:w="708"/>
      </w:tblGrid>
      <w:tr w:rsidR="00002FA8">
        <w:trPr>
          <w:trHeight w:val="516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108" w:right="17" w:firstLine="0"/>
              <w:jc w:val="left"/>
            </w:pPr>
            <w:r>
              <w:rPr>
                <w:sz w:val="22"/>
              </w:rPr>
              <w:t xml:space="preserve">алгоритм </w:t>
            </w:r>
            <w:r>
              <w:rPr>
                <w:sz w:val="22"/>
              </w:rPr>
              <w:t xml:space="preserve">создания. Как создать ментальную карту.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002FA8">
        <w:trPr>
          <w:trHeight w:val="516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127" w:right="0" w:firstLine="0"/>
              <w:jc w:val="left"/>
            </w:pPr>
            <w:r>
              <w:rPr>
                <w:sz w:val="22"/>
              </w:rPr>
              <w:t xml:space="preserve">19. 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Практика создания ментальных карт. Создание карты личности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17" w:right="0" w:firstLine="0"/>
              <w:jc w:val="center"/>
            </w:pPr>
            <w:r>
              <w:rPr>
                <w:sz w:val="22"/>
              </w:rPr>
              <w:t xml:space="preserve">практикум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16" w:righ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002FA8">
        <w:trPr>
          <w:trHeight w:val="516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127" w:right="0" w:firstLine="0"/>
              <w:jc w:val="left"/>
            </w:pPr>
            <w:r>
              <w:rPr>
                <w:sz w:val="22"/>
              </w:rPr>
              <w:t xml:space="preserve">20. 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Развиваем воображение. Управление воображением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16" w:right="0" w:firstLine="0"/>
              <w:jc w:val="center"/>
            </w:pPr>
            <w:r>
              <w:rPr>
                <w:sz w:val="22"/>
              </w:rPr>
              <w:t xml:space="preserve">ИНМ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16" w:righ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002FA8">
        <w:trPr>
          <w:trHeight w:val="516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127" w:right="0" w:firstLine="0"/>
              <w:jc w:val="left"/>
            </w:pPr>
            <w:r>
              <w:rPr>
                <w:sz w:val="22"/>
              </w:rPr>
              <w:t xml:space="preserve">21. 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Приемы развития воображения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17" w:right="0" w:firstLine="0"/>
              <w:jc w:val="center"/>
            </w:pPr>
            <w:r>
              <w:rPr>
                <w:sz w:val="22"/>
              </w:rPr>
              <w:t xml:space="preserve">практикум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16" w:righ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002FA8">
        <w:trPr>
          <w:trHeight w:val="511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127" w:right="0" w:firstLine="0"/>
              <w:jc w:val="left"/>
            </w:pPr>
            <w:r>
              <w:rPr>
                <w:sz w:val="22"/>
              </w:rPr>
              <w:t>22.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Упражнения по развитию воображения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20" w:right="0" w:firstLine="0"/>
              <w:jc w:val="center"/>
            </w:pPr>
            <w:r>
              <w:rPr>
                <w:sz w:val="22"/>
              </w:rPr>
              <w:t xml:space="preserve">упражнения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16" w:righ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002FA8">
        <w:trPr>
          <w:trHeight w:val="770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127" w:right="0" w:firstLine="0"/>
              <w:jc w:val="left"/>
            </w:pPr>
            <w:r>
              <w:rPr>
                <w:sz w:val="22"/>
              </w:rPr>
              <w:t xml:space="preserve">23. 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Как развить креативность. Методы настройки на творческую работу. Рекомендации по развитию креативности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163" w:right="0" w:firstLine="0"/>
              <w:jc w:val="left"/>
            </w:pPr>
            <w:r>
              <w:rPr>
                <w:sz w:val="22"/>
              </w:rPr>
              <w:t xml:space="preserve">практикум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16" w:righ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002FA8">
        <w:trPr>
          <w:trHeight w:val="768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127" w:right="0" w:firstLine="0"/>
              <w:jc w:val="left"/>
            </w:pPr>
            <w:r>
              <w:rPr>
                <w:sz w:val="22"/>
              </w:rPr>
              <w:t xml:space="preserve">24. 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Учимся нестандартно мыслить. Стереотипы </w:t>
            </w:r>
            <w:r>
              <w:rPr>
                <w:sz w:val="22"/>
              </w:rPr>
              <w:t xml:space="preserve">мышления. Упражнения на развитие творческого мышления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02FA8" w:rsidRDefault="000B4B48">
            <w:pPr>
              <w:spacing w:after="16" w:line="259" w:lineRule="auto"/>
              <w:ind w:left="600" w:right="0" w:firstLine="0"/>
              <w:jc w:val="left"/>
            </w:pPr>
            <w:r>
              <w:rPr>
                <w:sz w:val="22"/>
              </w:rPr>
              <w:t>упражне</w:t>
            </w:r>
          </w:p>
          <w:p w:rsidR="00002FA8" w:rsidRDefault="000B4B48">
            <w:pPr>
              <w:spacing w:after="0" w:line="259" w:lineRule="auto"/>
              <w:ind w:left="278" w:right="0" w:firstLine="0"/>
              <w:jc w:val="left"/>
            </w:pPr>
            <w:r>
              <w:rPr>
                <w:sz w:val="22"/>
              </w:rPr>
              <w:t xml:space="preserve">ния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16" w:righ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002FA8">
        <w:trPr>
          <w:trHeight w:val="3118"/>
        </w:trPr>
        <w:tc>
          <w:tcPr>
            <w:tcW w:w="122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23" w:right="0" w:firstLine="0"/>
              <w:jc w:val="center"/>
            </w:pPr>
            <w:r>
              <w:rPr>
                <w:b/>
                <w:sz w:val="22"/>
              </w:rPr>
              <w:t xml:space="preserve">Модуль «Интеллектуал»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Формировать готовность и способность к образованию, в том числе самообразованию,на протяжении всей жизни, сознательное  отношение к непрерывному образованию как условию успешной профессиональной и общественной деятельности.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002FA8">
        <w:trPr>
          <w:trHeight w:val="766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127" w:right="0" w:firstLine="0"/>
              <w:jc w:val="left"/>
            </w:pPr>
            <w:r>
              <w:rPr>
                <w:sz w:val="22"/>
              </w:rPr>
              <w:t xml:space="preserve">25. 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Введение в тему. </w:t>
            </w:r>
            <w:r>
              <w:rPr>
                <w:sz w:val="22"/>
              </w:rPr>
              <w:t xml:space="preserve">Самопрезентация участников. Основные понятия. Практикум «Что значит мыслить»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163" w:right="0" w:firstLine="0"/>
              <w:jc w:val="left"/>
            </w:pPr>
            <w:r>
              <w:rPr>
                <w:sz w:val="22"/>
              </w:rPr>
              <w:t xml:space="preserve">практикум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16" w:righ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002FA8">
        <w:trPr>
          <w:trHeight w:val="771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127" w:right="0" w:firstLine="0"/>
              <w:jc w:val="left"/>
            </w:pPr>
            <w:r>
              <w:rPr>
                <w:sz w:val="22"/>
              </w:rPr>
              <w:t xml:space="preserve">26. 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15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Вводное тестирование основных </w:t>
            </w:r>
          </w:p>
          <w:p w:rsidR="00002FA8" w:rsidRDefault="000B4B48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интеллектуальных функций. Викторина «Кто сообразительнее?»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163" w:right="0" w:firstLine="0"/>
              <w:jc w:val="left"/>
            </w:pPr>
            <w:r>
              <w:rPr>
                <w:sz w:val="22"/>
              </w:rPr>
              <w:t xml:space="preserve">викторина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16" w:righ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002FA8">
        <w:trPr>
          <w:trHeight w:val="516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27. 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Как мы мыслим: процесс и результат </w:t>
            </w:r>
            <w:r>
              <w:rPr>
                <w:sz w:val="22"/>
              </w:rPr>
              <w:t xml:space="preserve">мышления. Виды и типы мышления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16" w:right="0" w:firstLine="0"/>
              <w:jc w:val="center"/>
            </w:pPr>
            <w:r>
              <w:rPr>
                <w:sz w:val="22"/>
              </w:rPr>
              <w:t xml:space="preserve">ИНМ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16" w:righ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002FA8">
        <w:trPr>
          <w:trHeight w:val="768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28. 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Что влияет на мышление. Понятие интеллекта. Можно ли измерить интеллект? IQ-тест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15" w:line="259" w:lineRule="auto"/>
              <w:ind w:left="21" w:right="0" w:firstLine="0"/>
              <w:jc w:val="center"/>
            </w:pPr>
            <w:r>
              <w:rPr>
                <w:sz w:val="22"/>
              </w:rPr>
              <w:t xml:space="preserve">ИНМ </w:t>
            </w:r>
          </w:p>
          <w:p w:rsidR="00002FA8" w:rsidRDefault="000B4B48">
            <w:pPr>
              <w:spacing w:after="0" w:line="259" w:lineRule="auto"/>
              <w:ind w:left="23" w:right="0" w:firstLine="0"/>
              <w:jc w:val="center"/>
            </w:pPr>
            <w:r>
              <w:rPr>
                <w:sz w:val="22"/>
              </w:rPr>
              <w:t xml:space="preserve">диагностика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16" w:righ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002FA8">
        <w:trPr>
          <w:trHeight w:val="516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29. 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108" w:right="0" w:firstLine="0"/>
            </w:pPr>
            <w:r>
              <w:rPr>
                <w:sz w:val="22"/>
              </w:rPr>
              <w:t xml:space="preserve">Виды интеллекта. Тренируем интеллектуальные способности. Создаѐм головоломки.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20" w:right="0" w:firstLine="0"/>
              <w:jc w:val="center"/>
            </w:pPr>
            <w:r>
              <w:rPr>
                <w:sz w:val="22"/>
              </w:rPr>
              <w:t xml:space="preserve">упражнения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16" w:righ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002FA8">
        <w:trPr>
          <w:trHeight w:val="514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30. 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108" w:right="0" w:firstLine="0"/>
            </w:pPr>
            <w:r>
              <w:rPr>
                <w:sz w:val="22"/>
              </w:rPr>
              <w:t xml:space="preserve">Креативное мышление: определение и основные показатели. Развитие креативности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20" w:right="0" w:firstLine="0"/>
              <w:jc w:val="center"/>
            </w:pPr>
            <w:r>
              <w:rPr>
                <w:sz w:val="22"/>
              </w:rPr>
              <w:t xml:space="preserve">упражнения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16" w:righ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002FA8">
        <w:trPr>
          <w:trHeight w:val="769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31. 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Определение сильных и не очень сторон собственного мышления (тестирование, отчѐт). Особенности мыслительных процессов в группе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163" w:right="0" w:firstLine="0"/>
              <w:jc w:val="left"/>
            </w:pPr>
            <w:r>
              <w:rPr>
                <w:sz w:val="22"/>
              </w:rPr>
              <w:t xml:space="preserve">диагностика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16" w:righ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002FA8">
        <w:trPr>
          <w:trHeight w:val="770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32. 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108" w:right="818" w:firstLine="0"/>
            </w:pPr>
            <w:r>
              <w:rPr>
                <w:sz w:val="22"/>
              </w:rPr>
              <w:t xml:space="preserve">Работа с тренажѐрами интеллекта. Отчѐт о результатах тренировки. Составление индивидуальной программы тренировок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163" w:right="0" w:firstLine="0"/>
              <w:jc w:val="left"/>
            </w:pPr>
            <w:r>
              <w:rPr>
                <w:sz w:val="22"/>
              </w:rPr>
              <w:t xml:space="preserve">практикум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16" w:righ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002FA8">
        <w:trPr>
          <w:trHeight w:val="768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33. 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Работа со «спутниками» интеллекта. Условия эффективного мышления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163" w:right="0" w:firstLine="0"/>
              <w:jc w:val="left"/>
            </w:pPr>
            <w:r>
              <w:rPr>
                <w:sz w:val="22"/>
              </w:rPr>
              <w:t xml:space="preserve">упражнения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16" w:righ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002FA8">
        <w:trPr>
          <w:trHeight w:val="516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lastRenderedPageBreak/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34. 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108" w:right="45" w:firstLine="0"/>
              <w:jc w:val="left"/>
            </w:pPr>
            <w:r>
              <w:rPr>
                <w:sz w:val="22"/>
              </w:rPr>
              <w:t xml:space="preserve">Итоговое </w:t>
            </w:r>
            <w:r>
              <w:rPr>
                <w:sz w:val="22"/>
              </w:rPr>
              <w:t xml:space="preserve">тестирование. Самоанализ. Перспективы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20" w:right="0" w:firstLine="0"/>
              <w:jc w:val="center"/>
            </w:pPr>
            <w:r>
              <w:rPr>
                <w:sz w:val="22"/>
              </w:rPr>
              <w:t xml:space="preserve">упражнения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16" w:righ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002FA8">
        <w:trPr>
          <w:trHeight w:val="516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76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</w:tbl>
    <w:p w:rsidR="00002FA8" w:rsidRDefault="00002FA8">
      <w:pPr>
        <w:spacing w:after="0" w:line="259" w:lineRule="auto"/>
        <w:ind w:left="-1018" w:right="272" w:firstLine="0"/>
        <w:jc w:val="left"/>
      </w:pPr>
    </w:p>
    <w:tbl>
      <w:tblPr>
        <w:tblStyle w:val="TableGrid"/>
        <w:tblW w:w="9926" w:type="dxa"/>
        <w:tblInd w:w="260" w:type="dxa"/>
        <w:tblCellMar>
          <w:top w:w="0" w:type="dxa"/>
          <w:left w:w="5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1222"/>
        <w:gridCol w:w="622"/>
        <w:gridCol w:w="4964"/>
        <w:gridCol w:w="1702"/>
        <w:gridCol w:w="708"/>
        <w:gridCol w:w="708"/>
      </w:tblGrid>
      <w:tr w:rsidR="00002FA8">
        <w:trPr>
          <w:trHeight w:val="516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127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266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002FA8">
        <w:trPr>
          <w:trHeight w:val="264"/>
        </w:trPr>
        <w:tc>
          <w:tcPr>
            <w:tcW w:w="85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0" w:right="54" w:firstLine="0"/>
              <w:jc w:val="right"/>
            </w:pPr>
            <w:r>
              <w:rPr>
                <w:sz w:val="22"/>
              </w:rPr>
              <w:t xml:space="preserve">Всего часов: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43" w:right="0" w:firstLine="0"/>
              <w:jc w:val="center"/>
            </w:pPr>
            <w:r>
              <w:rPr>
                <w:sz w:val="22"/>
              </w:rPr>
              <w:t xml:space="preserve">12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43" w:right="0" w:firstLine="0"/>
              <w:jc w:val="center"/>
            </w:pPr>
            <w:r>
              <w:rPr>
                <w:sz w:val="22"/>
              </w:rPr>
              <w:t xml:space="preserve">22 </w:t>
            </w:r>
          </w:p>
        </w:tc>
      </w:tr>
      <w:tr w:rsidR="00002FA8">
        <w:trPr>
          <w:trHeight w:val="262"/>
        </w:trPr>
        <w:tc>
          <w:tcPr>
            <w:tcW w:w="85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0" w:right="54" w:firstLine="0"/>
              <w:jc w:val="right"/>
            </w:pPr>
            <w:r>
              <w:rPr>
                <w:b/>
                <w:sz w:val="22"/>
              </w:rPr>
              <w:t xml:space="preserve">ИТОГО: 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46" w:right="0" w:firstLine="0"/>
              <w:jc w:val="center"/>
            </w:pPr>
            <w:r>
              <w:rPr>
                <w:b/>
                <w:sz w:val="22"/>
              </w:rPr>
              <w:t xml:space="preserve">34 </w:t>
            </w:r>
          </w:p>
        </w:tc>
      </w:tr>
    </w:tbl>
    <w:p w:rsidR="00002FA8" w:rsidRDefault="000B4B48">
      <w:r>
        <w:br w:type="page"/>
      </w:r>
    </w:p>
    <w:p w:rsidR="00002FA8" w:rsidRDefault="000B4B48">
      <w:pPr>
        <w:spacing w:after="15" w:line="262" w:lineRule="auto"/>
        <w:ind w:left="10" w:right="419"/>
        <w:jc w:val="right"/>
      </w:pPr>
      <w:r>
        <w:lastRenderedPageBreak/>
        <w:t xml:space="preserve">Приложение 3 </w:t>
      </w:r>
    </w:p>
    <w:p w:rsidR="00002FA8" w:rsidRDefault="000B4B48">
      <w:pPr>
        <w:spacing w:after="3" w:line="259" w:lineRule="auto"/>
        <w:ind w:left="10" w:right="11"/>
        <w:jc w:val="center"/>
      </w:pPr>
      <w:r>
        <w:t xml:space="preserve">ОЦЕНОЧНЫЕ МАТЕРИАЛЫ </w:t>
      </w:r>
    </w:p>
    <w:p w:rsidR="00002FA8" w:rsidRDefault="000B4B48">
      <w:pPr>
        <w:spacing w:after="28" w:line="259" w:lineRule="auto"/>
        <w:ind w:left="142" w:right="0" w:firstLine="0"/>
        <w:jc w:val="left"/>
      </w:pPr>
      <w:r>
        <w:t xml:space="preserve"> </w:t>
      </w:r>
    </w:p>
    <w:p w:rsidR="00002FA8" w:rsidRDefault="000B4B48">
      <w:pPr>
        <w:pStyle w:val="2"/>
        <w:ind w:left="714" w:right="720"/>
      </w:pPr>
      <w:r>
        <w:t xml:space="preserve">Вводный тест проверки знаний по курсу «Креативное мышление» </w:t>
      </w:r>
    </w:p>
    <w:p w:rsidR="00002FA8" w:rsidRDefault="000B4B48">
      <w:pPr>
        <w:spacing w:after="29" w:line="259" w:lineRule="auto"/>
        <w:ind w:left="142" w:right="0" w:firstLine="0"/>
        <w:jc w:val="left"/>
      </w:pPr>
      <w:r>
        <w:rPr>
          <w:b/>
          <w:sz w:val="23"/>
        </w:rPr>
        <w:t xml:space="preserve"> </w:t>
      </w:r>
    </w:p>
    <w:p w:rsidR="00002FA8" w:rsidRDefault="000B4B48">
      <w:pPr>
        <w:numPr>
          <w:ilvl w:val="0"/>
          <w:numId w:val="22"/>
        </w:numPr>
        <w:spacing w:after="5" w:line="270" w:lineRule="auto"/>
        <w:ind w:left="819" w:right="533" w:hanging="430"/>
        <w:jc w:val="left"/>
      </w:pPr>
      <w:r>
        <w:rPr>
          <w:b/>
        </w:rPr>
        <w:t xml:space="preserve">Общение – это: </w:t>
      </w:r>
    </w:p>
    <w:p w:rsidR="00002FA8" w:rsidRDefault="000B4B48">
      <w:pPr>
        <w:spacing w:after="5" w:line="285" w:lineRule="auto"/>
        <w:ind w:left="765" w:right="3256" w:hanging="5"/>
        <w:jc w:val="left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482854</wp:posOffset>
            </wp:positionH>
            <wp:positionV relativeFrom="paragraph">
              <wp:posOffset>-40072</wp:posOffset>
            </wp:positionV>
            <wp:extent cx="139700" cy="742531"/>
            <wp:effectExtent l="0" t="0" r="0" b="0"/>
            <wp:wrapSquare wrapText="bothSides"/>
            <wp:docPr id="10740" name="Picture 107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40" name="Picture 10740"/>
                    <pic:cNvPicPr/>
                  </pic:nvPicPr>
                  <pic:blipFill>
                    <a:blip r:embed="rId88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7425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процесс </w:t>
      </w:r>
      <w:r>
        <w:t xml:space="preserve">установления и развития контактов между людьми взаимосвязь и взаимопомощь когда у людей есть общие темы для разговора когда тебе интересно общаться с другим человеком </w:t>
      </w:r>
    </w:p>
    <w:p w:rsidR="00002FA8" w:rsidRDefault="000B4B48">
      <w:pPr>
        <w:spacing w:after="214" w:line="259" w:lineRule="auto"/>
        <w:ind w:left="142" w:right="0" w:firstLine="0"/>
        <w:jc w:val="left"/>
      </w:pPr>
      <w:r>
        <w:rPr>
          <w:sz w:val="15"/>
        </w:rPr>
        <w:t xml:space="preserve"> </w:t>
      </w:r>
    </w:p>
    <w:p w:rsidR="00002FA8" w:rsidRDefault="000B4B48">
      <w:pPr>
        <w:numPr>
          <w:ilvl w:val="0"/>
          <w:numId w:val="22"/>
        </w:numPr>
        <w:spacing w:after="5" w:line="270" w:lineRule="auto"/>
        <w:ind w:left="819" w:right="533" w:hanging="430"/>
        <w:jc w:val="left"/>
      </w:pPr>
      <w:r>
        <w:rPr>
          <w:b/>
        </w:rPr>
        <w:t>Психологическое заражение – это: (я знаю термин психическое заражение, не психологичес</w:t>
      </w:r>
      <w:r>
        <w:rPr>
          <w:b/>
        </w:rPr>
        <w:t xml:space="preserve">кое) </w:t>
      </w:r>
      <w:r>
        <w:rPr>
          <w:noProof/>
        </w:rPr>
        <w:drawing>
          <wp:inline distT="0" distB="0" distL="0" distR="0">
            <wp:extent cx="139700" cy="186766"/>
            <wp:effectExtent l="0" t="0" r="0" b="0"/>
            <wp:docPr id="10738" name="Picture 107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8" name="Picture 10738"/>
                    <pic:cNvPicPr/>
                  </pic:nvPicPr>
                  <pic:blipFill>
                    <a:blip r:embed="rId89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186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t xml:space="preserve">процесс передачи эмоционального состояния от одного человека к другому на уровне </w:t>
      </w:r>
    </w:p>
    <w:p w:rsidR="00002FA8" w:rsidRDefault="000B4B48">
      <w:pPr>
        <w:spacing w:after="34"/>
        <w:ind w:left="1129" w:right="407"/>
      </w:pPr>
      <w:r>
        <w:t xml:space="preserve">коммуникации без осознания смысловой задачи </w:t>
      </w:r>
    </w:p>
    <w:p w:rsidR="00002FA8" w:rsidRDefault="000B4B48">
      <w:pPr>
        <w:spacing w:after="5" w:line="285" w:lineRule="auto"/>
        <w:ind w:left="765" w:right="4217" w:hanging="5"/>
        <w:jc w:val="left"/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482854</wp:posOffset>
            </wp:positionH>
            <wp:positionV relativeFrom="paragraph">
              <wp:posOffset>-43060</wp:posOffset>
            </wp:positionV>
            <wp:extent cx="139700" cy="558800"/>
            <wp:effectExtent l="0" t="0" r="0" b="0"/>
            <wp:wrapSquare wrapText="bothSides"/>
            <wp:docPr id="10742" name="Picture 107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42" name="Picture 10742"/>
                    <pic:cNvPicPr/>
                  </pic:nvPicPr>
                  <pic:blipFill>
                    <a:blip r:embed="rId90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механизм повышения групповой сплоченности специфическая форма социальной памяти особый механизм социального восприятия </w:t>
      </w:r>
    </w:p>
    <w:p w:rsidR="00002FA8" w:rsidRDefault="000B4B48">
      <w:pPr>
        <w:spacing w:after="53" w:line="259" w:lineRule="auto"/>
        <w:ind w:left="142" w:right="0" w:firstLine="0"/>
        <w:jc w:val="left"/>
      </w:pPr>
      <w:r>
        <w:rPr>
          <w:sz w:val="22"/>
        </w:rPr>
        <w:t xml:space="preserve"> </w:t>
      </w:r>
    </w:p>
    <w:p w:rsidR="00002FA8" w:rsidRDefault="000B4B48">
      <w:pPr>
        <w:numPr>
          <w:ilvl w:val="0"/>
          <w:numId w:val="22"/>
        </w:numPr>
        <w:spacing w:after="5" w:line="270" w:lineRule="auto"/>
        <w:ind w:left="819" w:right="533" w:hanging="430"/>
        <w:jc w:val="left"/>
      </w:pP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482854</wp:posOffset>
            </wp:positionH>
            <wp:positionV relativeFrom="paragraph">
              <wp:posOffset>838338</wp:posOffset>
            </wp:positionV>
            <wp:extent cx="139700" cy="927786"/>
            <wp:effectExtent l="0" t="0" r="0" b="0"/>
            <wp:wrapSquare wrapText="bothSides"/>
            <wp:docPr id="10744" name="Picture 107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44" name="Picture 10744"/>
                    <pic:cNvPicPr/>
                  </pic:nvPicPr>
                  <pic:blipFill>
                    <a:blip r:embed="rId91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9277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Стремление людей идти на взаимные уступки и реализовывать свои интересы с учетом интересов противоположной стороны, называется: (я бы убрала сотрудничество, пока они могут путать компромисс и сотрудничество, а вот после прохождения курса можно спросить</w:t>
      </w:r>
      <w:r>
        <w:rPr>
          <w:b/>
        </w:rPr>
        <w:t xml:space="preserve"> точнее, и вообще можно более просторечные слова вместо точных способов разрешения конфликта) </w:t>
      </w:r>
      <w:r>
        <w:t xml:space="preserve">компромисс приспособление избегание сотрудничество </w:t>
      </w:r>
    </w:p>
    <w:p w:rsidR="00002FA8" w:rsidRDefault="000B4B48">
      <w:pPr>
        <w:ind w:left="770" w:right="407"/>
      </w:pPr>
      <w:r>
        <w:t xml:space="preserve">соперничество </w:t>
      </w:r>
    </w:p>
    <w:p w:rsidR="00002FA8" w:rsidRDefault="000B4B48">
      <w:pPr>
        <w:spacing w:after="39" w:line="259" w:lineRule="auto"/>
        <w:ind w:left="142" w:right="0" w:firstLine="0"/>
        <w:jc w:val="left"/>
      </w:pPr>
      <w:r>
        <w:rPr>
          <w:sz w:val="23"/>
        </w:rPr>
        <w:t xml:space="preserve"> </w:t>
      </w:r>
    </w:p>
    <w:p w:rsidR="00002FA8" w:rsidRDefault="000B4B48">
      <w:pPr>
        <w:numPr>
          <w:ilvl w:val="0"/>
          <w:numId w:val="22"/>
        </w:numPr>
        <w:spacing w:after="5" w:line="270" w:lineRule="auto"/>
        <w:ind w:left="819" w:right="533" w:hanging="430"/>
        <w:jc w:val="left"/>
      </w:pPr>
      <w:r>
        <w:rPr>
          <w:b/>
        </w:rPr>
        <w:t xml:space="preserve">Польза конфликта проявляются в том, что он: </w:t>
      </w:r>
    </w:p>
    <w:p w:rsidR="00002FA8" w:rsidRDefault="000B4B48">
      <w:pPr>
        <w:spacing w:after="5" w:line="285" w:lineRule="auto"/>
        <w:ind w:left="765" w:right="3896" w:hanging="5"/>
        <w:jc w:val="left"/>
      </w:pP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column">
              <wp:posOffset>482854</wp:posOffset>
            </wp:positionH>
            <wp:positionV relativeFrom="paragraph">
              <wp:posOffset>-43633</wp:posOffset>
            </wp:positionV>
            <wp:extent cx="139700" cy="742531"/>
            <wp:effectExtent l="0" t="0" r="0" b="0"/>
            <wp:wrapSquare wrapText="bothSides"/>
            <wp:docPr id="10474" name="Picture 104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74" name="Picture 10474"/>
                    <pic:cNvPicPr/>
                  </pic:nvPicPr>
                  <pic:blipFill>
                    <a:blip r:embed="rId88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7425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обнаруживает существующие противоречия </w:t>
      </w:r>
      <w:r>
        <w:t xml:space="preserve">снижает эффективность совместной деятельности повышает психологическую напряженность изменяет условия и обстоятельства общения </w:t>
      </w:r>
    </w:p>
    <w:p w:rsidR="00002FA8" w:rsidRDefault="000B4B48">
      <w:pPr>
        <w:spacing w:after="46" w:line="259" w:lineRule="auto"/>
        <w:ind w:left="142" w:right="0" w:firstLine="0"/>
        <w:jc w:val="left"/>
      </w:pPr>
      <w:r>
        <w:rPr>
          <w:sz w:val="22"/>
        </w:rPr>
        <w:t xml:space="preserve"> </w:t>
      </w:r>
    </w:p>
    <w:p w:rsidR="00002FA8" w:rsidRDefault="000B4B48">
      <w:pPr>
        <w:numPr>
          <w:ilvl w:val="0"/>
          <w:numId w:val="22"/>
        </w:numPr>
        <w:spacing w:after="5" w:line="270" w:lineRule="auto"/>
        <w:ind w:left="819" w:right="533" w:hanging="430"/>
        <w:jc w:val="left"/>
      </w:pPr>
      <w:r>
        <w:rPr>
          <w:b/>
        </w:rPr>
        <w:t xml:space="preserve">Признаки креативного человека: </w:t>
      </w:r>
    </w:p>
    <w:p w:rsidR="00002FA8" w:rsidRDefault="000B4B48">
      <w:pPr>
        <w:ind w:left="770" w:right="407"/>
      </w:pPr>
      <w:r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column">
              <wp:posOffset>482854</wp:posOffset>
            </wp:positionH>
            <wp:positionV relativeFrom="paragraph">
              <wp:posOffset>-42166</wp:posOffset>
            </wp:positionV>
            <wp:extent cx="139700" cy="744055"/>
            <wp:effectExtent l="0" t="0" r="0" b="0"/>
            <wp:wrapSquare wrapText="bothSides"/>
            <wp:docPr id="10746" name="Picture 107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46" name="Picture 10746"/>
                    <pic:cNvPicPr/>
                  </pic:nvPicPr>
                  <pic:blipFill>
                    <a:blip r:embed="rId92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744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Смелость Развитая интуиция Открытость. Общительность. </w:t>
      </w:r>
    </w:p>
    <w:p w:rsidR="00002FA8" w:rsidRDefault="000B4B48">
      <w:pPr>
        <w:spacing w:after="34"/>
        <w:ind w:left="770" w:right="407"/>
      </w:pPr>
      <w:r>
        <w:t xml:space="preserve">Замкнутость Развитая наблюдательность </w:t>
      </w:r>
      <w:r>
        <w:t xml:space="preserve">Не любит рисковать </w:t>
      </w:r>
    </w:p>
    <w:p w:rsidR="00002FA8" w:rsidRDefault="000B4B48">
      <w:pPr>
        <w:ind w:left="770" w:right="407"/>
      </w:pPr>
      <w:r>
        <w:t xml:space="preserve">Не любит быть в центре внимания Критикует других Не интересуется новым Смелость только в кругу знакомых людей Плохая интуиция Замкнутость </w:t>
      </w:r>
    </w:p>
    <w:p w:rsidR="00002FA8" w:rsidRDefault="000B4B48">
      <w:pPr>
        <w:spacing w:after="46" w:line="259" w:lineRule="auto"/>
        <w:ind w:left="142" w:right="0" w:firstLine="0"/>
        <w:jc w:val="left"/>
      </w:pPr>
      <w:r>
        <w:rPr>
          <w:sz w:val="22"/>
        </w:rPr>
        <w:t xml:space="preserve"> </w:t>
      </w:r>
    </w:p>
    <w:p w:rsidR="00002FA8" w:rsidRDefault="000B4B48">
      <w:pPr>
        <w:numPr>
          <w:ilvl w:val="0"/>
          <w:numId w:val="22"/>
        </w:numPr>
        <w:spacing w:after="5" w:line="270" w:lineRule="auto"/>
        <w:ind w:left="819" w:right="533" w:hanging="430"/>
        <w:jc w:val="left"/>
      </w:pPr>
      <w:r>
        <w:rPr>
          <w:noProof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column">
              <wp:posOffset>482854</wp:posOffset>
            </wp:positionH>
            <wp:positionV relativeFrom="paragraph">
              <wp:posOffset>140025</wp:posOffset>
            </wp:positionV>
            <wp:extent cx="139700" cy="742531"/>
            <wp:effectExtent l="0" t="0" r="0" b="0"/>
            <wp:wrapSquare wrapText="bothSides"/>
            <wp:docPr id="10748" name="Picture 107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48" name="Picture 10748"/>
                    <pic:cNvPicPr/>
                  </pic:nvPicPr>
                  <pic:blipFill>
                    <a:blip r:embed="rId88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7425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Синоним слова «творчество» </w:t>
      </w:r>
      <w:r>
        <w:t xml:space="preserve">креатив позитив оптимизм </w:t>
      </w:r>
    </w:p>
    <w:p w:rsidR="00002FA8" w:rsidRDefault="000B4B48">
      <w:pPr>
        <w:ind w:left="770" w:right="407"/>
      </w:pPr>
      <w:r>
        <w:t xml:space="preserve">творец </w:t>
      </w:r>
    </w:p>
    <w:p w:rsidR="00002FA8" w:rsidRDefault="000B4B48">
      <w:pPr>
        <w:spacing w:after="41" w:line="259" w:lineRule="auto"/>
        <w:ind w:left="142" w:right="0" w:firstLine="0"/>
        <w:jc w:val="left"/>
      </w:pPr>
      <w:r>
        <w:rPr>
          <w:sz w:val="23"/>
        </w:rPr>
        <w:t xml:space="preserve"> </w:t>
      </w:r>
    </w:p>
    <w:p w:rsidR="00002FA8" w:rsidRDefault="000B4B48">
      <w:pPr>
        <w:numPr>
          <w:ilvl w:val="0"/>
          <w:numId w:val="22"/>
        </w:numPr>
        <w:spacing w:after="5" w:line="270" w:lineRule="auto"/>
        <w:ind w:left="819" w:right="533" w:hanging="430"/>
        <w:jc w:val="left"/>
      </w:pPr>
      <w:r>
        <w:rPr>
          <w:b/>
        </w:rPr>
        <w:t xml:space="preserve">Что такое «ментальная карта»? (ответы сделать в форме ответов на вопрос или поменять сам вопрос) </w:t>
      </w:r>
    </w:p>
    <w:p w:rsidR="00002FA8" w:rsidRDefault="000B4B48">
      <w:pPr>
        <w:numPr>
          <w:ilvl w:val="1"/>
          <w:numId w:val="22"/>
        </w:numPr>
        <w:spacing w:after="5" w:line="285" w:lineRule="auto"/>
        <w:ind w:right="407" w:hanging="347"/>
      </w:pPr>
      <w:r>
        <w:lastRenderedPageBreak/>
        <w:t xml:space="preserve">способ структурирования информации, где главная тема находится в центре листа, а связанные с ней понятия располагаются вокруг в виде древовидной схемы. </w:t>
      </w:r>
      <w:r>
        <w:rPr>
          <w:noProof/>
        </w:rPr>
        <w:drawing>
          <wp:inline distT="0" distB="0" distL="0" distR="0">
            <wp:extent cx="139700" cy="186766"/>
            <wp:effectExtent l="0" t="0" r="0" b="0"/>
            <wp:docPr id="11057" name="Picture 110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57" name="Picture 11057"/>
                    <pic:cNvPicPr/>
                  </pic:nvPicPr>
                  <pic:blipFill>
                    <a:blip r:embed="rId89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186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t>кр</w:t>
      </w:r>
      <w:r>
        <w:t xml:space="preserve">углые графики, поделенные на секторы, каждый из которых представляет размер </w:t>
      </w:r>
    </w:p>
    <w:p w:rsidR="00002FA8" w:rsidRDefault="000B4B48">
      <w:pPr>
        <w:ind w:left="1124" w:right="407"/>
      </w:pPr>
      <w:r>
        <w:t xml:space="preserve">какой-либо связанной части данных </w:t>
      </w:r>
    </w:p>
    <w:p w:rsidR="00002FA8" w:rsidRDefault="000B4B48">
      <w:pPr>
        <w:numPr>
          <w:ilvl w:val="1"/>
          <w:numId w:val="22"/>
        </w:numPr>
        <w:ind w:right="407" w:hanging="347"/>
      </w:pPr>
      <w:r>
        <w:t xml:space="preserve">графическое представление данных линейными отрезками или геометрическими </w:t>
      </w:r>
    </w:p>
    <w:p w:rsidR="00002FA8" w:rsidRDefault="000B4B48">
      <w:pPr>
        <w:ind w:left="1124" w:right="407"/>
      </w:pPr>
      <w:r>
        <w:t xml:space="preserve">фигурами, позволяющее быстро оценить соотношение нескольких величин </w:t>
      </w:r>
    </w:p>
    <w:p w:rsidR="00002FA8" w:rsidRDefault="000B4B48">
      <w:pPr>
        <w:numPr>
          <w:ilvl w:val="1"/>
          <w:numId w:val="22"/>
        </w:numPr>
        <w:ind w:right="407" w:hanging="347"/>
      </w:pPr>
      <w:r>
        <w:t xml:space="preserve">чертеж, изображающий посредством кривых количественные зависимости различных </w:t>
      </w:r>
    </w:p>
    <w:p w:rsidR="00002FA8" w:rsidRDefault="000B4B48">
      <w:pPr>
        <w:ind w:left="1129" w:right="407"/>
      </w:pPr>
      <w:r>
        <w:t xml:space="preserve">процессов </w:t>
      </w:r>
    </w:p>
    <w:p w:rsidR="00002FA8" w:rsidRDefault="000B4B48">
      <w:pPr>
        <w:spacing w:after="202" w:line="259" w:lineRule="auto"/>
        <w:ind w:left="142" w:right="0" w:firstLine="0"/>
        <w:jc w:val="left"/>
      </w:pPr>
      <w:r>
        <w:rPr>
          <w:sz w:val="16"/>
        </w:rPr>
        <w:t xml:space="preserve"> </w:t>
      </w:r>
    </w:p>
    <w:p w:rsidR="00002FA8" w:rsidRDefault="000B4B48">
      <w:pPr>
        <w:numPr>
          <w:ilvl w:val="0"/>
          <w:numId w:val="22"/>
        </w:numPr>
        <w:spacing w:after="5" w:line="270" w:lineRule="auto"/>
        <w:ind w:left="819" w:right="533" w:hanging="430"/>
        <w:jc w:val="left"/>
      </w:pPr>
      <w:r>
        <w:rPr>
          <w:b/>
        </w:rPr>
        <w:t xml:space="preserve">Найдите наиболее точное определение понятия «мышление»: </w:t>
      </w:r>
    </w:p>
    <w:p w:rsidR="00002FA8" w:rsidRDefault="000B4B48">
      <w:pPr>
        <w:spacing w:after="5" w:line="285" w:lineRule="auto"/>
        <w:ind w:left="765" w:right="407" w:hanging="5"/>
        <w:jc w:val="left"/>
      </w:pPr>
      <w:r>
        <w:rPr>
          <w:noProof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column">
              <wp:posOffset>481584</wp:posOffset>
            </wp:positionH>
            <wp:positionV relativeFrom="paragraph">
              <wp:posOffset>-41717</wp:posOffset>
            </wp:positionV>
            <wp:extent cx="139700" cy="558800"/>
            <wp:effectExtent l="0" t="0" r="0" b="0"/>
            <wp:wrapSquare wrapText="bothSides"/>
            <wp:docPr id="11067" name="Picture 110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67" name="Picture 11067"/>
                    <pic:cNvPicPr/>
                  </pic:nvPicPr>
                  <pic:blipFill>
                    <a:blip r:embed="rId90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способ восприятия окружающего мира через различные ощущения и понимание их субъективные представления челов</w:t>
      </w:r>
      <w:r>
        <w:t xml:space="preserve">ека о материальном и нематериальном мире процесс деятельности нашего мозга, способность человека рассуждать, сравнивать явления действительности, обобщать, получать выводы </w:t>
      </w:r>
    </w:p>
    <w:p w:rsidR="00002FA8" w:rsidRDefault="000B4B48">
      <w:pPr>
        <w:ind w:left="767" w:right="407"/>
      </w:pPr>
      <w:r>
        <w:rPr>
          <w:noProof/>
        </w:rPr>
        <w:drawing>
          <wp:inline distT="0" distB="0" distL="0" distR="0">
            <wp:extent cx="60960" cy="57912"/>
            <wp:effectExtent l="0" t="0" r="0" b="0"/>
            <wp:docPr id="75145" name="Picture 751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145" name="Picture 75145"/>
                    <pic:cNvPicPr/>
                  </pic:nvPicPr>
                  <pic:blipFill>
                    <a:blip r:embed="rId93"/>
                    <a:stretch>
                      <a:fillRect/>
                    </a:stretch>
                  </pic:blipFill>
                  <pic:spPr>
                    <a:xfrm>
                      <a:off x="0" y="0"/>
                      <a:ext cx="60960" cy="57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t xml:space="preserve">способность сосредотачиваться и воспринимать объекты и явления реальности, </w:t>
      </w:r>
    </w:p>
    <w:p w:rsidR="00002FA8" w:rsidRDefault="000B4B48">
      <w:pPr>
        <w:ind w:left="1124" w:right="407"/>
      </w:pPr>
      <w:r>
        <w:t>кот</w:t>
      </w:r>
      <w:r>
        <w:t xml:space="preserve">орые окружают нас </w:t>
      </w:r>
    </w:p>
    <w:p w:rsidR="00002FA8" w:rsidRDefault="000B4B48">
      <w:pPr>
        <w:spacing w:after="31" w:line="259" w:lineRule="auto"/>
        <w:ind w:left="142" w:right="0" w:firstLine="0"/>
        <w:jc w:val="left"/>
      </w:pPr>
      <w:r>
        <w:rPr>
          <w:sz w:val="23"/>
        </w:rPr>
        <w:t xml:space="preserve"> </w:t>
      </w:r>
    </w:p>
    <w:p w:rsidR="00002FA8" w:rsidRDefault="000B4B48">
      <w:pPr>
        <w:numPr>
          <w:ilvl w:val="0"/>
          <w:numId w:val="22"/>
        </w:numPr>
        <w:ind w:left="819" w:right="533" w:hanging="430"/>
        <w:jc w:val="left"/>
      </w:pPr>
      <w:r>
        <w:t xml:space="preserve">Выберите правильное суждение: </w:t>
      </w:r>
    </w:p>
    <w:p w:rsidR="00002FA8" w:rsidRDefault="000B4B48">
      <w:pPr>
        <w:numPr>
          <w:ilvl w:val="1"/>
          <w:numId w:val="22"/>
        </w:numPr>
        <w:ind w:right="407" w:hanging="347"/>
      </w:pPr>
      <w:r>
        <w:t xml:space="preserve">мышление и речь – это два различных самостоятельных процесса, которые являются </w:t>
      </w:r>
    </w:p>
    <w:p w:rsidR="00002FA8" w:rsidRDefault="000B4B48">
      <w:pPr>
        <w:spacing w:after="5" w:line="285" w:lineRule="auto"/>
        <w:ind w:left="765" w:right="3083" w:hanging="5"/>
        <w:jc w:val="left"/>
      </w:pPr>
      <w:r>
        <w:rPr>
          <w:noProof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column">
              <wp:posOffset>481584</wp:posOffset>
            </wp:positionH>
            <wp:positionV relativeFrom="paragraph">
              <wp:posOffset>145377</wp:posOffset>
            </wp:positionV>
            <wp:extent cx="139700" cy="557276"/>
            <wp:effectExtent l="0" t="0" r="0" b="0"/>
            <wp:wrapSquare wrapText="bothSides"/>
            <wp:docPr id="11069" name="Picture 110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69" name="Picture 11069"/>
                    <pic:cNvPicPr/>
                  </pic:nvPicPr>
                  <pic:blipFill>
                    <a:blip r:embed="rId94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5572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специфическими человеческими способностями мышлением и речью обладают все животные организмы мышление развивается </w:t>
      </w:r>
      <w:r>
        <w:t xml:space="preserve">независимо от речи </w:t>
      </w:r>
    </w:p>
    <w:p w:rsidR="00002FA8" w:rsidRDefault="000B4B48">
      <w:pPr>
        <w:ind w:left="768" w:right="407"/>
      </w:pPr>
      <w:r>
        <w:t xml:space="preserve">человеческое мышление – это речевое мышление, до есть мысль человека всегда воплощена в речи </w:t>
      </w:r>
    </w:p>
    <w:p w:rsidR="00002FA8" w:rsidRDefault="000B4B48">
      <w:pPr>
        <w:spacing w:after="29" w:line="259" w:lineRule="auto"/>
        <w:ind w:left="142" w:right="0" w:firstLine="0"/>
        <w:jc w:val="left"/>
      </w:pPr>
      <w:r>
        <w:t xml:space="preserve"> </w:t>
      </w:r>
    </w:p>
    <w:p w:rsidR="00002FA8" w:rsidRDefault="000B4B48">
      <w:pPr>
        <w:numPr>
          <w:ilvl w:val="0"/>
          <w:numId w:val="22"/>
        </w:numPr>
        <w:spacing w:after="5" w:line="285" w:lineRule="auto"/>
        <w:ind w:left="819" w:right="533" w:hanging="430"/>
        <w:jc w:val="left"/>
      </w:pPr>
      <w:r>
        <w:rPr>
          <w:noProof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column">
              <wp:posOffset>481584</wp:posOffset>
            </wp:positionH>
            <wp:positionV relativeFrom="paragraph">
              <wp:posOffset>139347</wp:posOffset>
            </wp:positionV>
            <wp:extent cx="139700" cy="744055"/>
            <wp:effectExtent l="0" t="0" r="0" b="0"/>
            <wp:wrapSquare wrapText="bothSides"/>
            <wp:docPr id="11071" name="Picture 110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71" name="Picture 11071"/>
                    <pic:cNvPicPr/>
                  </pic:nvPicPr>
                  <pic:blipFill>
                    <a:blip r:embed="rId95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744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Выбери НЕправильное суждение. Мышление … </w:t>
      </w:r>
      <w:r>
        <w:t>помогает познать законы окружающего мира даѐт нам возможность ощущать запахи, вкус, боль делает во</w:t>
      </w:r>
      <w:r>
        <w:t xml:space="preserve">зможным сделать научное открытие это интеллект в действии </w:t>
      </w:r>
    </w:p>
    <w:p w:rsidR="00002FA8" w:rsidRDefault="000B4B48">
      <w:pPr>
        <w:spacing w:after="33" w:line="259" w:lineRule="auto"/>
        <w:ind w:left="142" w:right="0" w:firstLine="0"/>
        <w:jc w:val="left"/>
      </w:pPr>
      <w:r>
        <w:t xml:space="preserve"> </w:t>
      </w:r>
    </w:p>
    <w:p w:rsidR="00002FA8" w:rsidRDefault="000B4B48">
      <w:pPr>
        <w:numPr>
          <w:ilvl w:val="0"/>
          <w:numId w:val="22"/>
        </w:numPr>
        <w:spacing w:after="5" w:line="270" w:lineRule="auto"/>
        <w:ind w:left="819" w:right="533" w:hanging="430"/>
        <w:jc w:val="left"/>
      </w:pPr>
      <w:r>
        <w:rPr>
          <w:b/>
        </w:rPr>
        <w:t xml:space="preserve">Какой психологический термин (понятие) наиболее близко понятию мышления? </w:t>
      </w:r>
    </w:p>
    <w:p w:rsidR="00002FA8" w:rsidRDefault="000B4B48">
      <w:pPr>
        <w:ind w:left="768" w:right="7398"/>
      </w:pPr>
      <w:r>
        <w:rPr>
          <w:noProof/>
        </w:rPr>
        <w:drawing>
          <wp:anchor distT="0" distB="0" distL="114300" distR="114300" simplePos="0" relativeHeight="251669504" behindDoc="0" locked="0" layoutInCell="1" allowOverlap="0">
            <wp:simplePos x="0" y="0"/>
            <wp:positionH relativeFrom="column">
              <wp:posOffset>481584</wp:posOffset>
            </wp:positionH>
            <wp:positionV relativeFrom="paragraph">
              <wp:posOffset>-40817</wp:posOffset>
            </wp:positionV>
            <wp:extent cx="139700" cy="929310"/>
            <wp:effectExtent l="0" t="0" r="0" b="0"/>
            <wp:wrapSquare wrapText="bothSides"/>
            <wp:docPr id="11073" name="Picture 110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73" name="Picture 11073"/>
                    <pic:cNvPicPr/>
                  </pic:nvPicPr>
                  <pic:blipFill>
                    <a:blip r:embed="rId96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929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интеллект знания, познание внимание и память логика </w:t>
      </w:r>
    </w:p>
    <w:p w:rsidR="00002FA8" w:rsidRDefault="000B4B48">
      <w:pPr>
        <w:ind w:left="768" w:right="407"/>
      </w:pPr>
      <w:r>
        <w:t xml:space="preserve">эрудиция/кругозор </w:t>
      </w:r>
    </w:p>
    <w:p w:rsidR="00002FA8" w:rsidRDefault="000B4B48">
      <w:pPr>
        <w:spacing w:after="34" w:line="259" w:lineRule="auto"/>
        <w:ind w:left="142" w:right="0" w:firstLine="0"/>
        <w:jc w:val="left"/>
      </w:pPr>
      <w:r>
        <w:rPr>
          <w:sz w:val="23"/>
        </w:rPr>
        <w:t xml:space="preserve"> </w:t>
      </w:r>
    </w:p>
    <w:p w:rsidR="00002FA8" w:rsidRDefault="000B4B48">
      <w:pPr>
        <w:numPr>
          <w:ilvl w:val="0"/>
          <w:numId w:val="22"/>
        </w:numPr>
        <w:spacing w:after="34"/>
        <w:ind w:left="819" w:right="533" w:hanging="430"/>
        <w:jc w:val="left"/>
      </w:pPr>
      <w:r>
        <w:t xml:space="preserve">Можно ли измерить уровень умственного развития и определить его более-менее точно, сравнить у разных людей? </w:t>
      </w:r>
    </w:p>
    <w:p w:rsidR="00002FA8" w:rsidRDefault="000B4B48">
      <w:pPr>
        <w:ind w:left="768" w:right="4153"/>
      </w:pPr>
      <w:r>
        <w:rPr>
          <w:noProof/>
        </w:rPr>
        <w:drawing>
          <wp:anchor distT="0" distB="0" distL="114300" distR="114300" simplePos="0" relativeHeight="251670528" behindDoc="0" locked="0" layoutInCell="1" allowOverlap="0">
            <wp:simplePos x="0" y="0"/>
            <wp:positionH relativeFrom="column">
              <wp:posOffset>481584</wp:posOffset>
            </wp:positionH>
            <wp:positionV relativeFrom="paragraph">
              <wp:posOffset>-44410</wp:posOffset>
            </wp:positionV>
            <wp:extent cx="139700" cy="742531"/>
            <wp:effectExtent l="0" t="0" r="0" b="0"/>
            <wp:wrapSquare wrapText="bothSides"/>
            <wp:docPr id="11075" name="Picture 110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75" name="Picture 11075"/>
                    <pic:cNvPicPr/>
                  </pic:nvPicPr>
                  <pic:blipFill>
                    <a:blip r:embed="rId88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7425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да, возможно и это применяется в психологии нет, пока психологи ещѐ не умеют этого делать </w:t>
      </w:r>
    </w:p>
    <w:p w:rsidR="00002FA8" w:rsidRDefault="000B4B48">
      <w:pPr>
        <w:spacing w:after="5" w:line="285" w:lineRule="auto"/>
        <w:ind w:left="765" w:right="407" w:hanging="5"/>
        <w:jc w:val="left"/>
      </w:pPr>
      <w:r>
        <w:t>измерение умственного развития возможно только в зарубе</w:t>
      </w:r>
      <w:r>
        <w:t xml:space="preserve">жной психологии (США) возможно, но очень сложно, только в лабораторных условиях на специальном оборудовании </w:t>
      </w:r>
    </w:p>
    <w:p w:rsidR="00002FA8" w:rsidRDefault="000B4B48">
      <w:pPr>
        <w:spacing w:after="15" w:line="262" w:lineRule="auto"/>
        <w:ind w:left="10" w:right="419"/>
        <w:jc w:val="right"/>
      </w:pPr>
      <w:r>
        <w:t xml:space="preserve">Приложение 4 </w:t>
      </w:r>
    </w:p>
    <w:p w:rsidR="00002FA8" w:rsidRDefault="000B4B48">
      <w:pPr>
        <w:spacing w:after="3" w:line="259" w:lineRule="auto"/>
        <w:ind w:left="10" w:right="10"/>
        <w:jc w:val="center"/>
      </w:pPr>
      <w:r>
        <w:lastRenderedPageBreak/>
        <w:t xml:space="preserve">МЕТОДИЧЕСКИЕ МАТЕРИАЛЫ </w:t>
      </w:r>
    </w:p>
    <w:p w:rsidR="00002FA8" w:rsidRDefault="000B4B48">
      <w:pPr>
        <w:spacing w:after="18" w:line="259" w:lineRule="auto"/>
        <w:ind w:left="142" w:right="0" w:firstLine="0"/>
        <w:jc w:val="left"/>
      </w:pPr>
      <w:r>
        <w:t xml:space="preserve"> </w:t>
      </w:r>
    </w:p>
    <w:p w:rsidR="00002FA8" w:rsidRDefault="000B4B48">
      <w:pPr>
        <w:ind w:left="2600" w:right="2785" w:firstLine="967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Перечень креативных техник, которые осваивают обучающиеся по программе «Креативное мышление» </w:t>
      </w:r>
    </w:p>
    <w:p w:rsidR="00002FA8" w:rsidRDefault="000B4B48">
      <w:pPr>
        <w:spacing w:after="0" w:line="259" w:lineRule="auto"/>
        <w:ind w:left="142" w:right="0" w:firstLine="0"/>
        <w:jc w:val="left"/>
      </w:pPr>
      <w:r>
        <w:t xml:space="preserve"> </w:t>
      </w:r>
    </w:p>
    <w:tbl>
      <w:tblPr>
        <w:tblStyle w:val="TableGrid"/>
        <w:tblW w:w="9751" w:type="dxa"/>
        <w:tblInd w:w="401" w:type="dxa"/>
        <w:tblCellMar>
          <w:top w:w="3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2113"/>
        <w:gridCol w:w="110"/>
        <w:gridCol w:w="5569"/>
        <w:gridCol w:w="1277"/>
        <w:gridCol w:w="118"/>
      </w:tblGrid>
      <w:tr w:rsidR="00002FA8">
        <w:trPr>
          <w:trHeight w:val="28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173" w:right="0" w:firstLine="0"/>
              <w:jc w:val="left"/>
            </w:pPr>
            <w:r>
              <w:rPr>
                <w:i/>
              </w:rPr>
              <w:t xml:space="preserve">№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122" w:right="0" w:firstLine="0"/>
              <w:jc w:val="left"/>
            </w:pPr>
            <w:r>
              <w:rPr>
                <w:i/>
              </w:rPr>
              <w:t xml:space="preserve">Название техники </w:t>
            </w:r>
          </w:p>
        </w:tc>
        <w:tc>
          <w:tcPr>
            <w:tcW w:w="7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0" w:right="2" w:firstLine="0"/>
              <w:jc w:val="center"/>
            </w:pPr>
            <w:r>
              <w:rPr>
                <w:i/>
              </w:rPr>
              <w:t xml:space="preserve">Описание техники </w:t>
            </w:r>
          </w:p>
        </w:tc>
      </w:tr>
      <w:tr w:rsidR="00002FA8">
        <w:trPr>
          <w:trHeight w:val="56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113" w:right="0" w:firstLine="0"/>
              <w:jc w:val="left"/>
            </w:pPr>
            <w:r>
              <w:t xml:space="preserve">1.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113" w:right="1" w:firstLine="0"/>
              <w:jc w:val="left"/>
            </w:pPr>
            <w:r>
              <w:t xml:space="preserve">Ментальные Карты </w:t>
            </w:r>
          </w:p>
        </w:tc>
        <w:tc>
          <w:tcPr>
            <w:tcW w:w="7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110" w:right="0" w:firstLine="0"/>
            </w:pPr>
            <w:r>
              <w:rPr>
                <w:color w:val="212121"/>
              </w:rPr>
              <w:t>Техника визуализации мышления, с помощью которой можно</w:t>
            </w:r>
            <w:r>
              <w:t xml:space="preserve"> </w:t>
            </w:r>
            <w:r>
              <w:rPr>
                <w:color w:val="212121"/>
              </w:rPr>
              <w:t>лучше и эффективнее обработать некоторую информацию</w:t>
            </w:r>
            <w:r>
              <w:t xml:space="preserve"> </w:t>
            </w:r>
          </w:p>
        </w:tc>
      </w:tr>
      <w:tr w:rsidR="00002FA8">
        <w:trPr>
          <w:trHeight w:val="111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113" w:right="0" w:firstLine="0"/>
              <w:jc w:val="left"/>
            </w:pPr>
            <w:r>
              <w:t xml:space="preserve">2.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113" w:right="0" w:firstLine="0"/>
              <w:jc w:val="left"/>
            </w:pPr>
            <w:r>
              <w:t xml:space="preserve">Техника «Омега- мэппинг» </w:t>
            </w:r>
          </w:p>
        </w:tc>
        <w:tc>
          <w:tcPr>
            <w:tcW w:w="7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110" w:right="104" w:firstLine="0"/>
            </w:pPr>
            <w:r>
              <w:rPr>
                <w:color w:val="444B4D"/>
              </w:rPr>
              <w:t>Метод создания идей, помогающий находить целостные решения</w:t>
            </w:r>
            <w:r>
              <w:rPr>
                <w:color w:val="444B4D"/>
              </w:rPr>
              <w:t xml:space="preserve"> сложных задач. Омега-мэппинг использует специальную технику визуализации процесса нахождения решения, делая его</w:t>
            </w:r>
            <w:r>
              <w:t xml:space="preserve"> </w:t>
            </w:r>
            <w:r>
              <w:rPr>
                <w:color w:val="444B4D"/>
              </w:rPr>
              <w:t>наглядным и структурированным</w:t>
            </w:r>
            <w:r>
              <w:t xml:space="preserve"> </w:t>
            </w:r>
          </w:p>
        </w:tc>
      </w:tr>
      <w:tr w:rsidR="00002FA8">
        <w:trPr>
          <w:trHeight w:val="3599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113" w:right="0" w:firstLine="0"/>
              <w:jc w:val="left"/>
            </w:pPr>
            <w:r>
              <w:t xml:space="preserve">3.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113" w:right="0" w:firstLine="0"/>
              <w:jc w:val="left"/>
            </w:pPr>
            <w:r>
              <w:t xml:space="preserve">Техника «Катена- мэппинг» </w:t>
            </w:r>
          </w:p>
        </w:tc>
        <w:tc>
          <w:tcPr>
            <w:tcW w:w="7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78" w:lineRule="auto"/>
              <w:ind w:left="110" w:right="97" w:firstLine="0"/>
            </w:pPr>
            <w:r>
              <w:rPr>
                <w:color w:val="444B4D"/>
              </w:rPr>
              <w:t xml:space="preserve">Техника генерации идей, которую можно использовать на </w:t>
            </w:r>
            <w:r>
              <w:rPr>
                <w:color w:val="444B4D"/>
              </w:rPr>
              <w:t>начальном этапе работы для создания большого количества идей, особенно в случаях, когда сфера, к которой относится решаемая задача, кажется непонятной или, наоборот, слишком тривиальной. Катена-мэппинг помогает расширить пространство мышления, преодолеть т</w:t>
            </w:r>
            <w:r>
              <w:rPr>
                <w:color w:val="444B4D"/>
              </w:rPr>
              <w:t>ворческие блоки, а найденные в процессе этой работы стимулы преобразовать в идеи.</w:t>
            </w:r>
            <w:r>
              <w:t xml:space="preserve"> </w:t>
            </w:r>
          </w:p>
          <w:p w:rsidR="00002FA8" w:rsidRDefault="000B4B48">
            <w:pPr>
              <w:spacing w:after="0" w:line="259" w:lineRule="auto"/>
              <w:ind w:left="110" w:right="103" w:firstLine="0"/>
            </w:pPr>
            <w:r>
              <w:rPr>
                <w:color w:val="444B4D"/>
              </w:rPr>
              <w:t xml:space="preserve">В основе катена-мэппинга лежит </w:t>
            </w:r>
            <w:hyperlink r:id="rId97">
              <w:r>
                <w:rPr>
                  <w:color w:val="444B4D"/>
                </w:rPr>
                <w:t xml:space="preserve">катена </w:t>
              </w:r>
            </w:hyperlink>
            <w:hyperlink r:id="rId98">
              <w:r>
                <w:rPr>
                  <w:color w:val="444B4D"/>
                </w:rPr>
                <w:t>—</w:t>
              </w:r>
            </w:hyperlink>
            <w:r>
              <w:rPr>
                <w:color w:val="444B4D"/>
              </w:rPr>
              <w:t xml:space="preserve"> игра, которая заключает</w:t>
            </w:r>
            <w:r>
              <w:rPr>
                <w:color w:val="444B4D"/>
              </w:rPr>
              <w:t>ся в связывании двух слов, начального и конечного, цепочкой промежуточных слов, выбираемых по определенным правилам. В катена-мэппинге эта игра используется для нахождения стимулов, помогающих расширить поле возможных</w:t>
            </w:r>
            <w:r>
              <w:t xml:space="preserve"> </w:t>
            </w:r>
            <w:r>
              <w:rPr>
                <w:color w:val="444B4D"/>
              </w:rPr>
              <w:t>решений</w:t>
            </w:r>
            <w:r>
              <w:t xml:space="preserve"> </w:t>
            </w:r>
          </w:p>
        </w:tc>
      </w:tr>
      <w:tr w:rsidR="00002FA8">
        <w:trPr>
          <w:trHeight w:val="274"/>
        </w:trPr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113" w:right="0" w:firstLine="0"/>
              <w:jc w:val="left"/>
            </w:pPr>
            <w:r>
              <w:t xml:space="preserve">4. </w:t>
            </w:r>
          </w:p>
        </w:tc>
        <w:tc>
          <w:tcPr>
            <w:tcW w:w="2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21" w:line="263" w:lineRule="auto"/>
              <w:ind w:left="113" w:right="37" w:firstLine="0"/>
              <w:jc w:val="left"/>
            </w:pPr>
            <w:r>
              <w:t xml:space="preserve">Случайный стимул </w:t>
            </w:r>
            <w:r>
              <w:tab/>
              <w:t xml:space="preserve">и </w:t>
            </w:r>
            <w:r>
              <w:tab/>
              <w:t>4D</w:t>
            </w:r>
            <w:r>
              <w:t xml:space="preserve">- </w:t>
            </w:r>
          </w:p>
          <w:p w:rsidR="00002FA8" w:rsidRDefault="000B4B48">
            <w:pPr>
              <w:spacing w:after="0" w:line="259" w:lineRule="auto"/>
              <w:ind w:left="113" w:right="0" w:firstLine="0"/>
              <w:jc w:val="left"/>
            </w:pPr>
            <w:r>
              <w:t xml:space="preserve">стимул </w:t>
            </w:r>
          </w:p>
        </w:tc>
        <w:tc>
          <w:tcPr>
            <w:tcW w:w="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2FA8" w:rsidRDefault="00002FA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84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7F7F6"/>
          </w:tcPr>
          <w:p w:rsidR="00002FA8" w:rsidRDefault="000B4B48">
            <w:pPr>
              <w:spacing w:after="0" w:line="259" w:lineRule="auto"/>
              <w:ind w:left="0" w:right="-16" w:firstLine="0"/>
            </w:pPr>
            <w:r>
              <w:t>Метод создания идей, позволяющий взглянуть на задачу под</w:t>
            </w:r>
          </w:p>
        </w:tc>
        <w:tc>
          <w:tcPr>
            <w:tcW w:w="11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2FA8" w:rsidRDefault="000B4B48">
            <w:pPr>
              <w:spacing w:after="0" w:line="259" w:lineRule="auto"/>
              <w:ind w:left="17" w:right="0" w:firstLine="0"/>
            </w:pPr>
            <w:r>
              <w:t xml:space="preserve"> </w:t>
            </w:r>
          </w:p>
          <w:p w:rsidR="00002FA8" w:rsidRDefault="000B4B48">
            <w:pPr>
              <w:spacing w:after="0" w:line="259" w:lineRule="auto"/>
              <w:ind w:left="17" w:right="0" w:firstLine="0"/>
            </w:pPr>
            <w:r>
              <w:t xml:space="preserve"> </w:t>
            </w:r>
          </w:p>
          <w:p w:rsidR="00002FA8" w:rsidRDefault="000B4B48">
            <w:pPr>
              <w:spacing w:after="0" w:line="259" w:lineRule="auto"/>
              <w:ind w:left="17" w:right="0" w:firstLine="0"/>
            </w:pPr>
            <w:r>
              <w:t xml:space="preserve"> </w:t>
            </w:r>
          </w:p>
          <w:p w:rsidR="00002FA8" w:rsidRDefault="000B4B48">
            <w:pPr>
              <w:spacing w:after="0" w:line="259" w:lineRule="auto"/>
              <w:ind w:left="17" w:right="0" w:firstLine="0"/>
            </w:pPr>
            <w:r>
              <w:t xml:space="preserve"> </w:t>
            </w:r>
          </w:p>
          <w:p w:rsidR="00002FA8" w:rsidRDefault="000B4B48">
            <w:pPr>
              <w:spacing w:after="0" w:line="259" w:lineRule="auto"/>
              <w:ind w:left="17" w:right="0" w:firstLine="0"/>
            </w:pPr>
            <w:hyperlink r:id="rId99">
              <w:r>
                <w:t xml:space="preserve"> </w:t>
              </w:r>
            </w:hyperlink>
          </w:p>
          <w:p w:rsidR="00002FA8" w:rsidRDefault="000B4B48">
            <w:pPr>
              <w:spacing w:after="0" w:line="259" w:lineRule="auto"/>
              <w:ind w:left="17" w:right="0" w:firstLine="0"/>
            </w:pPr>
            <w:r>
              <w:t xml:space="preserve"> </w:t>
            </w:r>
          </w:p>
          <w:p w:rsidR="00002FA8" w:rsidRDefault="000B4B48">
            <w:pPr>
              <w:spacing w:after="0" w:line="259" w:lineRule="auto"/>
              <w:ind w:left="17" w:right="0" w:firstLine="0"/>
            </w:pPr>
            <w:r>
              <w:t xml:space="preserve"> </w:t>
            </w:r>
          </w:p>
          <w:p w:rsidR="00002FA8" w:rsidRDefault="000B4B48">
            <w:pPr>
              <w:spacing w:after="0" w:line="259" w:lineRule="auto"/>
              <w:ind w:left="-17" w:right="0" w:firstLine="0"/>
              <w:jc w:val="left"/>
            </w:pPr>
            <w:r>
              <w:t xml:space="preserve"> </w:t>
            </w:r>
          </w:p>
        </w:tc>
      </w:tr>
      <w:tr w:rsidR="00002FA8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2FA8" w:rsidRDefault="00002FA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2FA8" w:rsidRDefault="00002FA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2FA8" w:rsidRDefault="00002FA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7F7F6"/>
          </w:tcPr>
          <w:p w:rsidR="00002FA8" w:rsidRDefault="000B4B48">
            <w:pPr>
              <w:spacing w:after="0" w:line="259" w:lineRule="auto"/>
              <w:ind w:left="0" w:right="-17" w:firstLine="0"/>
            </w:pPr>
            <w:r>
              <w:t>разными углами и таким образом расширить для себя поле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02FA8" w:rsidRDefault="00002FA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02FA8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2FA8" w:rsidRDefault="00002FA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2FA8" w:rsidRDefault="00002FA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2FA8" w:rsidRDefault="00002FA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7F7F6"/>
          </w:tcPr>
          <w:p w:rsidR="00002FA8" w:rsidRDefault="000B4B48">
            <w:pPr>
              <w:spacing w:after="0" w:line="259" w:lineRule="auto"/>
              <w:ind w:left="0" w:right="-18" w:firstLine="0"/>
            </w:pPr>
            <w:r>
              <w:t>возможных решений. Это метод, позволяет получить большое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02FA8" w:rsidRDefault="00002FA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02FA8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2FA8" w:rsidRDefault="00002FA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2FA8" w:rsidRDefault="00002FA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2FA8" w:rsidRDefault="00002FA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7F7F6"/>
          </w:tcPr>
          <w:p w:rsidR="00002FA8" w:rsidRDefault="000B4B48">
            <w:pPr>
              <w:spacing w:after="0" w:line="259" w:lineRule="auto"/>
              <w:ind w:left="0" w:right="-8" w:firstLine="0"/>
            </w:pPr>
            <w:r>
              <w:t>количество разных идей за сравнительно короткое время. В его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02FA8" w:rsidRDefault="00002FA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02FA8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2FA8" w:rsidRDefault="00002FA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2FA8" w:rsidRDefault="00002FA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2FA8" w:rsidRDefault="00002FA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7F7F6"/>
          </w:tcPr>
          <w:p w:rsidR="00002FA8" w:rsidRDefault="000B4B48">
            <w:pPr>
              <w:spacing w:after="0" w:line="259" w:lineRule="auto"/>
              <w:ind w:left="0" w:right="-13" w:firstLine="0"/>
            </w:pPr>
            <w:r>
              <w:t xml:space="preserve">основе лежит широко известный </w:t>
            </w:r>
            <w:hyperlink r:id="rId100">
              <w:r>
                <w:t>метод</w:t>
              </w:r>
            </w:hyperlink>
            <w:hyperlink r:id="rId101">
              <w:r>
                <w:t xml:space="preserve"> </w:t>
              </w:r>
            </w:hyperlink>
            <w:hyperlink r:id="rId102">
              <w:r>
                <w:t>случайного</w:t>
              </w:r>
            </w:hyperlink>
            <w:hyperlink r:id="rId103">
              <w:r>
                <w:t xml:space="preserve"> </w:t>
              </w:r>
            </w:hyperlink>
            <w:hyperlink r:id="rId104">
              <w:r>
                <w:t>стимула,</w:t>
              </w:r>
            </w:hyperlink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02FA8" w:rsidRDefault="00002FA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02FA8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2FA8" w:rsidRDefault="00002FA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2FA8" w:rsidRDefault="00002FA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2FA8" w:rsidRDefault="00002FA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7F7F6"/>
          </w:tcPr>
          <w:p w:rsidR="00002FA8" w:rsidRDefault="000B4B48">
            <w:pPr>
              <w:spacing w:after="0" w:line="259" w:lineRule="auto"/>
              <w:ind w:left="0" w:right="-17" w:firstLine="0"/>
            </w:pPr>
            <w:r>
              <w:t>поверх которого наложена сетка из четырех параметров —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02FA8" w:rsidRDefault="00002FA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02FA8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2FA8" w:rsidRDefault="00002FA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2FA8" w:rsidRDefault="00002FA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2FA8" w:rsidRDefault="00002FA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7F7F6"/>
          </w:tcPr>
          <w:p w:rsidR="00002FA8" w:rsidRDefault="000B4B48">
            <w:pPr>
              <w:spacing w:after="0" w:line="259" w:lineRule="auto"/>
              <w:ind w:left="0" w:right="-16" w:firstLine="0"/>
            </w:pPr>
            <w:r>
              <w:t>свойства, функции, символы и процессы. Этот набор свойств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02FA8" w:rsidRDefault="00002FA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02FA8">
        <w:trPr>
          <w:trHeight w:val="2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2FA8" w:rsidRDefault="00002FA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2FA8" w:rsidRDefault="00002FA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2FA8" w:rsidRDefault="00002FA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7F7F6"/>
          </w:tcPr>
          <w:p w:rsidR="00002FA8" w:rsidRDefault="000B4B48">
            <w:pPr>
              <w:spacing w:after="0" w:line="259" w:lineRule="auto"/>
              <w:ind w:left="0" w:right="0" w:firstLine="0"/>
            </w:pPr>
            <w:r>
              <w:t xml:space="preserve">может хорошо </w:t>
            </w:r>
            <w:r>
              <w:t>подойти для решения таких задач, как, скажем,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02FA8" w:rsidRDefault="00002FA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02FA8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02FA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A8" w:rsidRDefault="00002FA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2FA8" w:rsidRDefault="00002FA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7F7F6"/>
          </w:tcPr>
          <w:p w:rsidR="00002FA8" w:rsidRDefault="000B4B48">
            <w:pPr>
              <w:spacing w:after="0" w:line="259" w:lineRule="auto"/>
              <w:ind w:left="0" w:right="0" w:firstLine="0"/>
            </w:pPr>
            <w:r>
              <w:t>создание нового бренда или литературного персонажа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2FA8" w:rsidRDefault="000B4B4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2FA8" w:rsidRDefault="00002FA8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002FA8" w:rsidRDefault="000B4B48">
      <w:pPr>
        <w:spacing w:after="164" w:line="259" w:lineRule="auto"/>
        <w:ind w:left="142" w:right="0" w:firstLine="0"/>
        <w:jc w:val="left"/>
      </w:pPr>
      <w:r>
        <w:rPr>
          <w:sz w:val="19"/>
        </w:rPr>
        <w:t xml:space="preserve"> </w:t>
      </w:r>
    </w:p>
    <w:p w:rsidR="00002FA8" w:rsidRDefault="000B4B48">
      <w:pPr>
        <w:pStyle w:val="2"/>
        <w:ind w:left="714" w:right="790"/>
      </w:pPr>
      <w:r>
        <w:t xml:space="preserve">4. Структура альфа-дерева </w:t>
      </w:r>
    </w:p>
    <w:p w:rsidR="00002FA8" w:rsidRDefault="000B4B48">
      <w:pPr>
        <w:numPr>
          <w:ilvl w:val="0"/>
          <w:numId w:val="23"/>
        </w:numPr>
        <w:ind w:right="407" w:hanging="425"/>
      </w:pPr>
      <w:r>
        <w:t xml:space="preserve">Задача. Разместите на этой ветви все задачи, требующие решения. Разместите здесь также угрозы и опасности, которые могут </w:t>
      </w:r>
      <w:r>
        <w:t>помешать решению задачи или осуществлению проекта. Затем как можно точнее сформулируйте центральную задачу (вы можете использовать для этого вспомогательные техники). Если есть несколько кандидатов на центральную задачу, выберите одну главную и не более дв</w:t>
      </w:r>
      <w:r>
        <w:t xml:space="preserve">ух второстепенных задач. В серьезных проектах завершением этого этапа будет написание брифа. Для небольших проектов будет достаточно записать формулировку главной задачи в нижней части листа. </w:t>
      </w:r>
    </w:p>
    <w:p w:rsidR="00002FA8" w:rsidRDefault="000B4B48">
      <w:pPr>
        <w:numPr>
          <w:ilvl w:val="0"/>
          <w:numId w:val="23"/>
        </w:numPr>
        <w:spacing w:after="15" w:line="262" w:lineRule="auto"/>
        <w:ind w:right="407" w:hanging="425"/>
      </w:pPr>
      <w:r>
        <w:t xml:space="preserve">Факты. На этой ветви разместите: а) информацию о задаче, которой вы располагаете, и </w:t>
      </w:r>
    </w:p>
    <w:p w:rsidR="00002FA8" w:rsidRDefault="000B4B48">
      <w:pPr>
        <w:ind w:left="978" w:right="407"/>
      </w:pPr>
      <w:r>
        <w:t xml:space="preserve">б) информацию, которой вам не хватает. </w:t>
      </w:r>
    </w:p>
    <w:p w:rsidR="00002FA8" w:rsidRDefault="000B4B48">
      <w:pPr>
        <w:numPr>
          <w:ilvl w:val="0"/>
          <w:numId w:val="23"/>
        </w:numPr>
        <w:ind w:right="407" w:hanging="425"/>
      </w:pPr>
      <w:r>
        <w:lastRenderedPageBreak/>
        <w:t xml:space="preserve">Ресурсы. На этой ветви разместите имеющиеся ресурсы, которые можно использовать для решения задачи. </w:t>
      </w:r>
    </w:p>
    <w:p w:rsidR="00002FA8" w:rsidRDefault="000B4B48">
      <w:pPr>
        <w:numPr>
          <w:ilvl w:val="0"/>
          <w:numId w:val="23"/>
        </w:numPr>
        <w:spacing w:after="5" w:line="285" w:lineRule="auto"/>
        <w:ind w:right="407" w:hanging="425"/>
      </w:pPr>
      <w:r>
        <w:t>Допущения. Разместите здесь до</w:t>
      </w:r>
      <w:r>
        <w:t xml:space="preserve">пущения и предпосылки, из которых вы исходите в своей работе над задачей, а затем добавьте к каждому допущению возможные альтернативы. </w:t>
      </w:r>
    </w:p>
    <w:p w:rsidR="00002FA8" w:rsidRDefault="000B4B48">
      <w:pPr>
        <w:numPr>
          <w:ilvl w:val="0"/>
          <w:numId w:val="23"/>
        </w:numPr>
        <w:ind w:right="407" w:hanging="425"/>
      </w:pPr>
      <w:r>
        <w:t>Возможности. Напишите на этой ветви возможные направления решения поставленной задачи — идеи о том, где искать идею. Доб</w:t>
      </w:r>
      <w:r>
        <w:t xml:space="preserve">авьте в качестве стимула «невозможные», провокативные варианты. </w:t>
      </w:r>
    </w:p>
    <w:p w:rsidR="00002FA8" w:rsidRDefault="000B4B48">
      <w:pPr>
        <w:numPr>
          <w:ilvl w:val="0"/>
          <w:numId w:val="23"/>
        </w:numPr>
        <w:ind w:right="407" w:hanging="425"/>
      </w:pPr>
      <w:r>
        <w:t>Идеи. Определив главную задачу, переходите к генерации идей для ее решения, используя подходящие техники генерации идей. Возникшие идеи лучше вначале фиксировать отдельно от омега-карты. Проц</w:t>
      </w:r>
      <w:r>
        <w:t>есс создания идеи обычно делится на этапы генерации и кристаллизации (отбора и доработки) идей. В результате этой работы у вас появится несколько идей-кандидатов — разместите их на ветви «Идеи», обозначив каждую ключевым словом. Затем выберите главную идею</w:t>
      </w:r>
      <w:r>
        <w:t xml:space="preserve"> — основу вашей концепции решения задачи. Запишите главную идею в виде ключевого слова на линии, выходящей из точки омега </w:t>
      </w:r>
    </w:p>
    <w:sectPr w:rsidR="00002FA8">
      <w:footerReference w:type="even" r:id="rId105"/>
      <w:footerReference w:type="default" r:id="rId106"/>
      <w:footerReference w:type="first" r:id="rId107"/>
      <w:pgSz w:w="11911" w:h="16841"/>
      <w:pgMar w:top="808" w:right="436" w:bottom="374" w:left="1018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B48" w:rsidRDefault="000B4B48">
      <w:pPr>
        <w:spacing w:after="0" w:line="240" w:lineRule="auto"/>
      </w:pPr>
      <w:r>
        <w:separator/>
      </w:r>
    </w:p>
  </w:endnote>
  <w:endnote w:type="continuationSeparator" w:id="0">
    <w:p w:rsidR="000B4B48" w:rsidRDefault="000B4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FA8" w:rsidRDefault="000B4B48">
    <w:pPr>
      <w:spacing w:after="0" w:line="259" w:lineRule="auto"/>
      <w:ind w:left="0" w:right="51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  <w:p w:rsidR="00002FA8" w:rsidRDefault="000B4B48">
    <w:pPr>
      <w:spacing w:after="0" w:line="259" w:lineRule="auto"/>
      <w:ind w:left="142" w:right="0" w:firstLine="0"/>
      <w:jc w:val="left"/>
    </w:pPr>
    <w:r>
      <w:rPr>
        <w:sz w:val="1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FA8" w:rsidRDefault="000B4B48">
    <w:pPr>
      <w:spacing w:after="0" w:line="259" w:lineRule="auto"/>
      <w:ind w:left="0" w:right="51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228A4" w:rsidRPr="002228A4">
      <w:rPr>
        <w:noProof/>
        <w:sz w:val="20"/>
      </w:rPr>
      <w:t>20</w:t>
    </w:r>
    <w:r>
      <w:rPr>
        <w:sz w:val="20"/>
      </w:rPr>
      <w:fldChar w:fldCharType="end"/>
    </w:r>
    <w:r>
      <w:rPr>
        <w:sz w:val="20"/>
      </w:rPr>
      <w:t xml:space="preserve"> </w:t>
    </w:r>
  </w:p>
  <w:p w:rsidR="00002FA8" w:rsidRDefault="000B4B48">
    <w:pPr>
      <w:spacing w:after="0" w:line="259" w:lineRule="auto"/>
      <w:ind w:left="142" w:right="0" w:firstLine="0"/>
      <w:jc w:val="left"/>
    </w:pPr>
    <w:r>
      <w:rPr>
        <w:sz w:val="1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FA8" w:rsidRDefault="00002FA8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B48" w:rsidRDefault="000B4B48">
      <w:pPr>
        <w:spacing w:after="0" w:line="240" w:lineRule="auto"/>
      </w:pPr>
      <w:r>
        <w:separator/>
      </w:r>
    </w:p>
  </w:footnote>
  <w:footnote w:type="continuationSeparator" w:id="0">
    <w:p w:rsidR="000B4B48" w:rsidRDefault="000B4B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3254" o:spid="_x0000_i1028" style="width:39.75pt;height:44.25pt" coordsize="" o:spt="100" o:bullet="t" adj="0,,0" path="" stroked="f">
        <v:stroke joinstyle="miter"/>
        <v:imagedata r:id="rId1" o:title="image19"/>
        <v:formulas/>
        <v:path o:connecttype="segments"/>
      </v:shape>
    </w:pict>
  </w:numPicBullet>
  <w:numPicBullet w:numPicBulletId="1">
    <w:pict>
      <v:shape id="11055" o:spid="_x0000_i1029" style="width:33pt;height:44.25pt" coordsize="" o:spt="100" o:bullet="t" adj="0,,0" path="" stroked="f">
        <v:stroke joinstyle="miter"/>
        <v:imagedata r:id="rId2" o:title="image11"/>
        <v:formulas/>
        <v:path o:connecttype="segments"/>
      </v:shape>
    </w:pict>
  </w:numPicBullet>
  <w:abstractNum w:abstractNumId="0" w15:restartNumberingAfterBreak="0">
    <w:nsid w:val="047C4297"/>
    <w:multiLevelType w:val="hybridMultilevel"/>
    <w:tmpl w:val="C06EC5AA"/>
    <w:lvl w:ilvl="0" w:tplc="BBBEFBEA">
      <w:start w:val="1"/>
      <w:numFmt w:val="decimal"/>
      <w:lvlText w:val="%1)"/>
      <w:lvlJc w:val="left"/>
      <w:pPr>
        <w:ind w:left="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FC313C">
      <w:start w:val="1"/>
      <w:numFmt w:val="lowerLetter"/>
      <w:lvlText w:val="%2"/>
      <w:lvlJc w:val="left"/>
      <w:pPr>
        <w:ind w:left="1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8A091C">
      <w:start w:val="1"/>
      <w:numFmt w:val="lowerRoman"/>
      <w:lvlText w:val="%3"/>
      <w:lvlJc w:val="left"/>
      <w:pPr>
        <w:ind w:left="2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F60684">
      <w:start w:val="1"/>
      <w:numFmt w:val="decimal"/>
      <w:lvlText w:val="%4"/>
      <w:lvlJc w:val="left"/>
      <w:pPr>
        <w:ind w:left="2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06B0FE">
      <w:start w:val="1"/>
      <w:numFmt w:val="lowerLetter"/>
      <w:lvlText w:val="%5"/>
      <w:lvlJc w:val="left"/>
      <w:pPr>
        <w:ind w:left="3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F0FF34">
      <w:start w:val="1"/>
      <w:numFmt w:val="lowerRoman"/>
      <w:lvlText w:val="%6"/>
      <w:lvlJc w:val="left"/>
      <w:pPr>
        <w:ind w:left="4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BEB3B2">
      <w:start w:val="1"/>
      <w:numFmt w:val="decimal"/>
      <w:lvlText w:val="%7"/>
      <w:lvlJc w:val="left"/>
      <w:pPr>
        <w:ind w:left="5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0A604A">
      <w:start w:val="1"/>
      <w:numFmt w:val="lowerLetter"/>
      <w:lvlText w:val="%8"/>
      <w:lvlJc w:val="left"/>
      <w:pPr>
        <w:ind w:left="5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26E48A">
      <w:start w:val="1"/>
      <w:numFmt w:val="lowerRoman"/>
      <w:lvlText w:val="%9"/>
      <w:lvlJc w:val="left"/>
      <w:pPr>
        <w:ind w:left="6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201165"/>
    <w:multiLevelType w:val="hybridMultilevel"/>
    <w:tmpl w:val="E0409036"/>
    <w:lvl w:ilvl="0" w:tplc="CB286E16">
      <w:start w:val="1"/>
      <w:numFmt w:val="decimal"/>
      <w:lvlText w:val="%1)"/>
      <w:lvlJc w:val="left"/>
      <w:pPr>
        <w:ind w:left="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48DFA4">
      <w:start w:val="1"/>
      <w:numFmt w:val="decimal"/>
      <w:lvlText w:val="%2."/>
      <w:lvlJc w:val="left"/>
      <w:pPr>
        <w:ind w:left="1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F611C8">
      <w:start w:val="1"/>
      <w:numFmt w:val="lowerRoman"/>
      <w:lvlText w:val="%3"/>
      <w:lvlJc w:val="left"/>
      <w:pPr>
        <w:ind w:left="1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2485A4">
      <w:start w:val="1"/>
      <w:numFmt w:val="decimal"/>
      <w:lvlText w:val="%4"/>
      <w:lvlJc w:val="left"/>
      <w:pPr>
        <w:ind w:left="2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9C2458">
      <w:start w:val="1"/>
      <w:numFmt w:val="lowerLetter"/>
      <w:lvlText w:val="%5"/>
      <w:lvlJc w:val="left"/>
      <w:pPr>
        <w:ind w:left="3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4E16EE">
      <w:start w:val="1"/>
      <w:numFmt w:val="lowerRoman"/>
      <w:lvlText w:val="%6"/>
      <w:lvlJc w:val="left"/>
      <w:pPr>
        <w:ind w:left="3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8AAF9C">
      <w:start w:val="1"/>
      <w:numFmt w:val="decimal"/>
      <w:lvlText w:val="%7"/>
      <w:lvlJc w:val="left"/>
      <w:pPr>
        <w:ind w:left="4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646D9C">
      <w:start w:val="1"/>
      <w:numFmt w:val="lowerLetter"/>
      <w:lvlText w:val="%8"/>
      <w:lvlJc w:val="left"/>
      <w:pPr>
        <w:ind w:left="5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4ECD56">
      <w:start w:val="1"/>
      <w:numFmt w:val="lowerRoman"/>
      <w:lvlText w:val="%9"/>
      <w:lvlJc w:val="left"/>
      <w:pPr>
        <w:ind w:left="6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BE6907"/>
    <w:multiLevelType w:val="hybridMultilevel"/>
    <w:tmpl w:val="05AAA362"/>
    <w:lvl w:ilvl="0" w:tplc="9104CEDE">
      <w:start w:val="1"/>
      <w:numFmt w:val="decimal"/>
      <w:lvlText w:val="%1."/>
      <w:lvlJc w:val="left"/>
      <w:pPr>
        <w:ind w:left="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BA65C4">
      <w:start w:val="1"/>
      <w:numFmt w:val="lowerLetter"/>
      <w:lvlText w:val="%2"/>
      <w:lvlJc w:val="left"/>
      <w:pPr>
        <w:ind w:left="1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3AAC0E">
      <w:start w:val="1"/>
      <w:numFmt w:val="lowerRoman"/>
      <w:lvlText w:val="%3"/>
      <w:lvlJc w:val="left"/>
      <w:pPr>
        <w:ind w:left="2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00A4A2">
      <w:start w:val="1"/>
      <w:numFmt w:val="decimal"/>
      <w:lvlText w:val="%4"/>
      <w:lvlJc w:val="left"/>
      <w:pPr>
        <w:ind w:left="2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444752">
      <w:start w:val="1"/>
      <w:numFmt w:val="lowerLetter"/>
      <w:lvlText w:val="%5"/>
      <w:lvlJc w:val="left"/>
      <w:pPr>
        <w:ind w:left="3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601B2A">
      <w:start w:val="1"/>
      <w:numFmt w:val="lowerRoman"/>
      <w:lvlText w:val="%6"/>
      <w:lvlJc w:val="left"/>
      <w:pPr>
        <w:ind w:left="4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C8BA52">
      <w:start w:val="1"/>
      <w:numFmt w:val="decimal"/>
      <w:lvlText w:val="%7"/>
      <w:lvlJc w:val="left"/>
      <w:pPr>
        <w:ind w:left="5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468314">
      <w:start w:val="1"/>
      <w:numFmt w:val="lowerLetter"/>
      <w:lvlText w:val="%8"/>
      <w:lvlJc w:val="left"/>
      <w:pPr>
        <w:ind w:left="5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1CDBC4">
      <w:start w:val="1"/>
      <w:numFmt w:val="lowerRoman"/>
      <w:lvlText w:val="%9"/>
      <w:lvlJc w:val="left"/>
      <w:pPr>
        <w:ind w:left="6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54E0F34"/>
    <w:multiLevelType w:val="hybridMultilevel"/>
    <w:tmpl w:val="EA02FC0A"/>
    <w:lvl w:ilvl="0" w:tplc="8EE429F0">
      <w:start w:val="1"/>
      <w:numFmt w:val="bullet"/>
      <w:lvlText w:val="-"/>
      <w:lvlJc w:val="left"/>
      <w:pPr>
        <w:ind w:left="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94054A">
      <w:start w:val="1"/>
      <w:numFmt w:val="bullet"/>
      <w:lvlText w:val="o"/>
      <w:lvlJc w:val="left"/>
      <w:pPr>
        <w:ind w:left="1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3AE5CA">
      <w:start w:val="1"/>
      <w:numFmt w:val="bullet"/>
      <w:lvlText w:val="▪"/>
      <w:lvlJc w:val="left"/>
      <w:pPr>
        <w:ind w:left="2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826550">
      <w:start w:val="1"/>
      <w:numFmt w:val="bullet"/>
      <w:lvlText w:val="•"/>
      <w:lvlJc w:val="left"/>
      <w:pPr>
        <w:ind w:left="2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DA0124">
      <w:start w:val="1"/>
      <w:numFmt w:val="bullet"/>
      <w:lvlText w:val="o"/>
      <w:lvlJc w:val="left"/>
      <w:pPr>
        <w:ind w:left="3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1CF5C2">
      <w:start w:val="1"/>
      <w:numFmt w:val="bullet"/>
      <w:lvlText w:val="▪"/>
      <w:lvlJc w:val="left"/>
      <w:pPr>
        <w:ind w:left="4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4ED0F2">
      <w:start w:val="1"/>
      <w:numFmt w:val="bullet"/>
      <w:lvlText w:val="•"/>
      <w:lvlJc w:val="left"/>
      <w:pPr>
        <w:ind w:left="4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5AE172">
      <w:start w:val="1"/>
      <w:numFmt w:val="bullet"/>
      <w:lvlText w:val="o"/>
      <w:lvlJc w:val="left"/>
      <w:pPr>
        <w:ind w:left="5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84E90C">
      <w:start w:val="1"/>
      <w:numFmt w:val="bullet"/>
      <w:lvlText w:val="▪"/>
      <w:lvlJc w:val="left"/>
      <w:pPr>
        <w:ind w:left="6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8C44EF6"/>
    <w:multiLevelType w:val="hybridMultilevel"/>
    <w:tmpl w:val="E8967A90"/>
    <w:lvl w:ilvl="0" w:tplc="513CD21C">
      <w:start w:val="1"/>
      <w:numFmt w:val="decimal"/>
      <w:lvlText w:val="%1.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F00458">
      <w:start w:val="1"/>
      <w:numFmt w:val="decimal"/>
      <w:lvlText w:val="%2.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0603A8">
      <w:start w:val="1"/>
      <w:numFmt w:val="lowerRoman"/>
      <w:lvlText w:val="%3"/>
      <w:lvlJc w:val="left"/>
      <w:pPr>
        <w:ind w:left="1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F2380E">
      <w:start w:val="1"/>
      <w:numFmt w:val="decimal"/>
      <w:lvlText w:val="%4"/>
      <w:lvlJc w:val="left"/>
      <w:pPr>
        <w:ind w:left="2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9A06D8">
      <w:start w:val="1"/>
      <w:numFmt w:val="lowerLetter"/>
      <w:lvlText w:val="%5"/>
      <w:lvlJc w:val="left"/>
      <w:pPr>
        <w:ind w:left="3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5EEC36">
      <w:start w:val="1"/>
      <w:numFmt w:val="lowerRoman"/>
      <w:lvlText w:val="%6"/>
      <w:lvlJc w:val="left"/>
      <w:pPr>
        <w:ind w:left="3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E831D6">
      <w:start w:val="1"/>
      <w:numFmt w:val="decimal"/>
      <w:lvlText w:val="%7"/>
      <w:lvlJc w:val="left"/>
      <w:pPr>
        <w:ind w:left="4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FC1240">
      <w:start w:val="1"/>
      <w:numFmt w:val="lowerLetter"/>
      <w:lvlText w:val="%8"/>
      <w:lvlJc w:val="left"/>
      <w:pPr>
        <w:ind w:left="5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14E2EE">
      <w:start w:val="1"/>
      <w:numFmt w:val="lowerRoman"/>
      <w:lvlText w:val="%9"/>
      <w:lvlJc w:val="left"/>
      <w:pPr>
        <w:ind w:left="6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C1628A7"/>
    <w:multiLevelType w:val="hybridMultilevel"/>
    <w:tmpl w:val="73AAE4B0"/>
    <w:lvl w:ilvl="0" w:tplc="F31614DE">
      <w:start w:val="1"/>
      <w:numFmt w:val="decimal"/>
      <w:lvlText w:val="%1."/>
      <w:lvlJc w:val="left"/>
      <w:pPr>
        <w:ind w:left="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9EAE7A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482F4C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DA4170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B84CDC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A4FDDE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348268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C82998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58A752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CAE66F0"/>
    <w:multiLevelType w:val="hybridMultilevel"/>
    <w:tmpl w:val="B9C06CAE"/>
    <w:lvl w:ilvl="0" w:tplc="D34CC214">
      <w:start w:val="1"/>
      <w:numFmt w:val="decimal"/>
      <w:lvlText w:val="%1."/>
      <w:lvlJc w:val="left"/>
      <w:pPr>
        <w:ind w:left="8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A88FAE">
      <w:start w:val="1"/>
      <w:numFmt w:val="bullet"/>
      <w:lvlText w:val="•"/>
      <w:lvlPicBulletId w:val="1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FF4C3B6">
      <w:start w:val="1"/>
      <w:numFmt w:val="bullet"/>
      <w:lvlText w:val="▪"/>
      <w:lvlJc w:val="left"/>
      <w:pPr>
        <w:ind w:left="2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3900716">
      <w:start w:val="1"/>
      <w:numFmt w:val="bullet"/>
      <w:lvlText w:val="•"/>
      <w:lvlJc w:val="left"/>
      <w:pPr>
        <w:ind w:left="2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7A04D2A">
      <w:start w:val="1"/>
      <w:numFmt w:val="bullet"/>
      <w:lvlText w:val="o"/>
      <w:lvlJc w:val="left"/>
      <w:pPr>
        <w:ind w:left="3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95CACC2">
      <w:start w:val="1"/>
      <w:numFmt w:val="bullet"/>
      <w:lvlText w:val="▪"/>
      <w:lvlJc w:val="left"/>
      <w:pPr>
        <w:ind w:left="4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CCE637E">
      <w:start w:val="1"/>
      <w:numFmt w:val="bullet"/>
      <w:lvlText w:val="•"/>
      <w:lvlJc w:val="left"/>
      <w:pPr>
        <w:ind w:left="4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24E0712">
      <w:start w:val="1"/>
      <w:numFmt w:val="bullet"/>
      <w:lvlText w:val="o"/>
      <w:lvlJc w:val="left"/>
      <w:pPr>
        <w:ind w:left="5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E72D74A">
      <w:start w:val="1"/>
      <w:numFmt w:val="bullet"/>
      <w:lvlText w:val="▪"/>
      <w:lvlJc w:val="left"/>
      <w:pPr>
        <w:ind w:left="6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E8B0373"/>
    <w:multiLevelType w:val="hybridMultilevel"/>
    <w:tmpl w:val="239A4036"/>
    <w:lvl w:ilvl="0" w:tplc="E41828E4">
      <w:start w:val="1"/>
      <w:numFmt w:val="decimal"/>
      <w:lvlText w:val="%1.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225316">
      <w:start w:val="1"/>
      <w:numFmt w:val="lowerLetter"/>
      <w:lvlText w:val="%2"/>
      <w:lvlJc w:val="left"/>
      <w:pPr>
        <w:ind w:left="1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C06A1A">
      <w:start w:val="1"/>
      <w:numFmt w:val="lowerRoman"/>
      <w:lvlText w:val="%3"/>
      <w:lvlJc w:val="left"/>
      <w:pPr>
        <w:ind w:left="2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56D3D2">
      <w:start w:val="1"/>
      <w:numFmt w:val="decimal"/>
      <w:lvlText w:val="%4"/>
      <w:lvlJc w:val="left"/>
      <w:pPr>
        <w:ind w:left="3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8AA9D4">
      <w:start w:val="1"/>
      <w:numFmt w:val="lowerLetter"/>
      <w:lvlText w:val="%5"/>
      <w:lvlJc w:val="left"/>
      <w:pPr>
        <w:ind w:left="3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40F45C">
      <w:start w:val="1"/>
      <w:numFmt w:val="lowerRoman"/>
      <w:lvlText w:val="%6"/>
      <w:lvlJc w:val="left"/>
      <w:pPr>
        <w:ind w:left="4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D643C8">
      <w:start w:val="1"/>
      <w:numFmt w:val="decimal"/>
      <w:lvlText w:val="%7"/>
      <w:lvlJc w:val="left"/>
      <w:pPr>
        <w:ind w:left="5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A6F932">
      <w:start w:val="1"/>
      <w:numFmt w:val="lowerLetter"/>
      <w:lvlText w:val="%8"/>
      <w:lvlJc w:val="left"/>
      <w:pPr>
        <w:ind w:left="6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228354">
      <w:start w:val="1"/>
      <w:numFmt w:val="lowerRoman"/>
      <w:lvlText w:val="%9"/>
      <w:lvlJc w:val="left"/>
      <w:pPr>
        <w:ind w:left="6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F2C100A"/>
    <w:multiLevelType w:val="hybridMultilevel"/>
    <w:tmpl w:val="05EC6A30"/>
    <w:lvl w:ilvl="0" w:tplc="143CA596">
      <w:start w:val="7"/>
      <w:numFmt w:val="decimal"/>
      <w:lvlText w:val="%1)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301394">
      <w:start w:val="1"/>
      <w:numFmt w:val="lowerLetter"/>
      <w:lvlText w:val="%2"/>
      <w:lvlJc w:val="left"/>
      <w:pPr>
        <w:ind w:left="1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C263A2">
      <w:start w:val="1"/>
      <w:numFmt w:val="lowerRoman"/>
      <w:lvlText w:val="%3"/>
      <w:lvlJc w:val="left"/>
      <w:pPr>
        <w:ind w:left="2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32C388">
      <w:start w:val="1"/>
      <w:numFmt w:val="decimal"/>
      <w:lvlText w:val="%4"/>
      <w:lvlJc w:val="left"/>
      <w:pPr>
        <w:ind w:left="2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96FA62">
      <w:start w:val="1"/>
      <w:numFmt w:val="lowerLetter"/>
      <w:lvlText w:val="%5"/>
      <w:lvlJc w:val="left"/>
      <w:pPr>
        <w:ind w:left="3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428A26">
      <w:start w:val="1"/>
      <w:numFmt w:val="lowerRoman"/>
      <w:lvlText w:val="%6"/>
      <w:lvlJc w:val="left"/>
      <w:pPr>
        <w:ind w:left="4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56EE18">
      <w:start w:val="1"/>
      <w:numFmt w:val="decimal"/>
      <w:lvlText w:val="%7"/>
      <w:lvlJc w:val="left"/>
      <w:pPr>
        <w:ind w:left="4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24EE1E">
      <w:start w:val="1"/>
      <w:numFmt w:val="lowerLetter"/>
      <w:lvlText w:val="%8"/>
      <w:lvlJc w:val="left"/>
      <w:pPr>
        <w:ind w:left="5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B08F84">
      <w:start w:val="1"/>
      <w:numFmt w:val="lowerRoman"/>
      <w:lvlText w:val="%9"/>
      <w:lvlJc w:val="left"/>
      <w:pPr>
        <w:ind w:left="6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5072E92"/>
    <w:multiLevelType w:val="hybridMultilevel"/>
    <w:tmpl w:val="B71643EA"/>
    <w:lvl w:ilvl="0" w:tplc="C5084404">
      <w:start w:val="2"/>
      <w:numFmt w:val="decimal"/>
      <w:lvlText w:val="%1)"/>
      <w:lvlJc w:val="left"/>
      <w:pPr>
        <w:ind w:left="6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EC7F58">
      <w:start w:val="1"/>
      <w:numFmt w:val="lowerLetter"/>
      <w:lvlText w:val="%2"/>
      <w:lvlJc w:val="left"/>
      <w:pPr>
        <w:ind w:left="14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D48D8C">
      <w:start w:val="1"/>
      <w:numFmt w:val="lowerRoman"/>
      <w:lvlText w:val="%3"/>
      <w:lvlJc w:val="left"/>
      <w:pPr>
        <w:ind w:left="21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06DCC6">
      <w:start w:val="1"/>
      <w:numFmt w:val="decimal"/>
      <w:lvlText w:val="%4"/>
      <w:lvlJc w:val="left"/>
      <w:pPr>
        <w:ind w:left="29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26060C">
      <w:start w:val="1"/>
      <w:numFmt w:val="lowerLetter"/>
      <w:lvlText w:val="%5"/>
      <w:lvlJc w:val="left"/>
      <w:pPr>
        <w:ind w:left="36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38B632">
      <w:start w:val="1"/>
      <w:numFmt w:val="lowerRoman"/>
      <w:lvlText w:val="%6"/>
      <w:lvlJc w:val="left"/>
      <w:pPr>
        <w:ind w:left="43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806434">
      <w:start w:val="1"/>
      <w:numFmt w:val="decimal"/>
      <w:lvlText w:val="%7"/>
      <w:lvlJc w:val="left"/>
      <w:pPr>
        <w:ind w:left="50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022C2A">
      <w:start w:val="1"/>
      <w:numFmt w:val="lowerLetter"/>
      <w:lvlText w:val="%8"/>
      <w:lvlJc w:val="left"/>
      <w:pPr>
        <w:ind w:left="57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8630FA">
      <w:start w:val="1"/>
      <w:numFmt w:val="lowerRoman"/>
      <w:lvlText w:val="%9"/>
      <w:lvlJc w:val="left"/>
      <w:pPr>
        <w:ind w:left="65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5242072"/>
    <w:multiLevelType w:val="hybridMultilevel"/>
    <w:tmpl w:val="F24CDDEE"/>
    <w:lvl w:ilvl="0" w:tplc="B6E02036">
      <w:start w:val="1"/>
      <w:numFmt w:val="decimal"/>
      <w:lvlText w:val="%1."/>
      <w:lvlJc w:val="left"/>
      <w:pPr>
        <w:ind w:left="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34FA28">
      <w:start w:val="1"/>
      <w:numFmt w:val="lowerLetter"/>
      <w:lvlText w:val="%2"/>
      <w:lvlJc w:val="left"/>
      <w:pPr>
        <w:ind w:left="190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A0B2A6">
      <w:start w:val="1"/>
      <w:numFmt w:val="lowerRoman"/>
      <w:lvlText w:val="%3"/>
      <w:lvlJc w:val="left"/>
      <w:pPr>
        <w:ind w:left="262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BC5BCE">
      <w:start w:val="1"/>
      <w:numFmt w:val="decimal"/>
      <w:lvlText w:val="%4"/>
      <w:lvlJc w:val="left"/>
      <w:pPr>
        <w:ind w:left="334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6A6E10">
      <w:start w:val="1"/>
      <w:numFmt w:val="lowerLetter"/>
      <w:lvlText w:val="%5"/>
      <w:lvlJc w:val="left"/>
      <w:pPr>
        <w:ind w:left="406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005B70">
      <w:start w:val="1"/>
      <w:numFmt w:val="lowerRoman"/>
      <w:lvlText w:val="%6"/>
      <w:lvlJc w:val="left"/>
      <w:pPr>
        <w:ind w:left="478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586F14">
      <w:start w:val="1"/>
      <w:numFmt w:val="decimal"/>
      <w:lvlText w:val="%7"/>
      <w:lvlJc w:val="left"/>
      <w:pPr>
        <w:ind w:left="550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38E0AC">
      <w:start w:val="1"/>
      <w:numFmt w:val="lowerLetter"/>
      <w:lvlText w:val="%8"/>
      <w:lvlJc w:val="left"/>
      <w:pPr>
        <w:ind w:left="622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1CA69A">
      <w:start w:val="1"/>
      <w:numFmt w:val="lowerRoman"/>
      <w:lvlText w:val="%9"/>
      <w:lvlJc w:val="left"/>
      <w:pPr>
        <w:ind w:left="694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C77177B"/>
    <w:multiLevelType w:val="hybridMultilevel"/>
    <w:tmpl w:val="E06C0D64"/>
    <w:lvl w:ilvl="0" w:tplc="26528BE4">
      <w:start w:val="1"/>
      <w:numFmt w:val="decimal"/>
      <w:lvlText w:val="%1.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56DFD0">
      <w:start w:val="1"/>
      <w:numFmt w:val="lowerLetter"/>
      <w:lvlText w:val="%2"/>
      <w:lvlJc w:val="left"/>
      <w:pPr>
        <w:ind w:left="1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2454A2">
      <w:start w:val="1"/>
      <w:numFmt w:val="lowerRoman"/>
      <w:lvlText w:val="%3"/>
      <w:lvlJc w:val="left"/>
      <w:pPr>
        <w:ind w:left="2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4464F8">
      <w:start w:val="1"/>
      <w:numFmt w:val="decimal"/>
      <w:lvlText w:val="%4"/>
      <w:lvlJc w:val="left"/>
      <w:pPr>
        <w:ind w:left="2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727E30">
      <w:start w:val="1"/>
      <w:numFmt w:val="lowerLetter"/>
      <w:lvlText w:val="%5"/>
      <w:lvlJc w:val="left"/>
      <w:pPr>
        <w:ind w:left="3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6ACD48">
      <w:start w:val="1"/>
      <w:numFmt w:val="lowerRoman"/>
      <w:lvlText w:val="%6"/>
      <w:lvlJc w:val="left"/>
      <w:pPr>
        <w:ind w:left="4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CCCB92">
      <w:start w:val="1"/>
      <w:numFmt w:val="decimal"/>
      <w:lvlText w:val="%7"/>
      <w:lvlJc w:val="left"/>
      <w:pPr>
        <w:ind w:left="5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32C70C">
      <w:start w:val="1"/>
      <w:numFmt w:val="lowerLetter"/>
      <w:lvlText w:val="%8"/>
      <w:lvlJc w:val="left"/>
      <w:pPr>
        <w:ind w:left="5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0E73DC">
      <w:start w:val="1"/>
      <w:numFmt w:val="lowerRoman"/>
      <w:lvlText w:val="%9"/>
      <w:lvlJc w:val="left"/>
      <w:pPr>
        <w:ind w:left="6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00C09CA"/>
    <w:multiLevelType w:val="hybridMultilevel"/>
    <w:tmpl w:val="95B6CE82"/>
    <w:lvl w:ilvl="0" w:tplc="F802061E">
      <w:start w:val="1"/>
      <w:numFmt w:val="decimal"/>
      <w:lvlText w:val="%1."/>
      <w:lvlJc w:val="left"/>
      <w:pPr>
        <w:ind w:left="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7E1488">
      <w:start w:val="1"/>
      <w:numFmt w:val="lowerLetter"/>
      <w:lvlText w:val="%2"/>
      <w:lvlJc w:val="left"/>
      <w:pPr>
        <w:ind w:left="1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76855E">
      <w:start w:val="1"/>
      <w:numFmt w:val="lowerRoman"/>
      <w:lvlText w:val="%3"/>
      <w:lvlJc w:val="left"/>
      <w:pPr>
        <w:ind w:left="2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C88536">
      <w:start w:val="1"/>
      <w:numFmt w:val="decimal"/>
      <w:lvlText w:val="%4"/>
      <w:lvlJc w:val="left"/>
      <w:pPr>
        <w:ind w:left="2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DA08BC">
      <w:start w:val="1"/>
      <w:numFmt w:val="lowerLetter"/>
      <w:lvlText w:val="%5"/>
      <w:lvlJc w:val="left"/>
      <w:pPr>
        <w:ind w:left="3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18EF68">
      <w:start w:val="1"/>
      <w:numFmt w:val="lowerRoman"/>
      <w:lvlText w:val="%6"/>
      <w:lvlJc w:val="left"/>
      <w:pPr>
        <w:ind w:left="4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9078B4">
      <w:start w:val="1"/>
      <w:numFmt w:val="decimal"/>
      <w:lvlText w:val="%7"/>
      <w:lvlJc w:val="left"/>
      <w:pPr>
        <w:ind w:left="5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1615D4">
      <w:start w:val="1"/>
      <w:numFmt w:val="lowerLetter"/>
      <w:lvlText w:val="%8"/>
      <w:lvlJc w:val="left"/>
      <w:pPr>
        <w:ind w:left="5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243DC0">
      <w:start w:val="1"/>
      <w:numFmt w:val="lowerRoman"/>
      <w:lvlText w:val="%9"/>
      <w:lvlJc w:val="left"/>
      <w:pPr>
        <w:ind w:left="6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1D8629F"/>
    <w:multiLevelType w:val="hybridMultilevel"/>
    <w:tmpl w:val="77742A74"/>
    <w:lvl w:ilvl="0" w:tplc="15EE9D22">
      <w:start w:val="1"/>
      <w:numFmt w:val="decimal"/>
      <w:lvlText w:val="%1.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9AF298">
      <w:start w:val="1"/>
      <w:numFmt w:val="lowerLetter"/>
      <w:lvlText w:val="%2"/>
      <w:lvlJc w:val="left"/>
      <w:pPr>
        <w:ind w:left="1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5EF360">
      <w:start w:val="1"/>
      <w:numFmt w:val="lowerRoman"/>
      <w:lvlText w:val="%3"/>
      <w:lvlJc w:val="left"/>
      <w:pPr>
        <w:ind w:left="2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AE0662">
      <w:start w:val="1"/>
      <w:numFmt w:val="decimal"/>
      <w:lvlText w:val="%4"/>
      <w:lvlJc w:val="left"/>
      <w:pPr>
        <w:ind w:left="3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FE82CA">
      <w:start w:val="1"/>
      <w:numFmt w:val="lowerLetter"/>
      <w:lvlText w:val="%5"/>
      <w:lvlJc w:val="left"/>
      <w:pPr>
        <w:ind w:left="3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386D88">
      <w:start w:val="1"/>
      <w:numFmt w:val="lowerRoman"/>
      <w:lvlText w:val="%6"/>
      <w:lvlJc w:val="left"/>
      <w:pPr>
        <w:ind w:left="4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74F650">
      <w:start w:val="1"/>
      <w:numFmt w:val="decimal"/>
      <w:lvlText w:val="%7"/>
      <w:lvlJc w:val="left"/>
      <w:pPr>
        <w:ind w:left="5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76CAA4">
      <w:start w:val="1"/>
      <w:numFmt w:val="lowerLetter"/>
      <w:lvlText w:val="%8"/>
      <w:lvlJc w:val="left"/>
      <w:pPr>
        <w:ind w:left="6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F6D628">
      <w:start w:val="1"/>
      <w:numFmt w:val="lowerRoman"/>
      <w:lvlText w:val="%9"/>
      <w:lvlJc w:val="left"/>
      <w:pPr>
        <w:ind w:left="6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22B6A1E"/>
    <w:multiLevelType w:val="hybridMultilevel"/>
    <w:tmpl w:val="B36EFA50"/>
    <w:lvl w:ilvl="0" w:tplc="61C2DD2E">
      <w:start w:val="1"/>
      <w:numFmt w:val="decimal"/>
      <w:lvlText w:val="%1)"/>
      <w:lvlJc w:val="left"/>
      <w:pPr>
        <w:ind w:left="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E6ECA0">
      <w:start w:val="1"/>
      <w:numFmt w:val="lowerLetter"/>
      <w:lvlText w:val="%2"/>
      <w:lvlJc w:val="left"/>
      <w:pPr>
        <w:ind w:left="1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4AA1B8">
      <w:start w:val="1"/>
      <w:numFmt w:val="lowerRoman"/>
      <w:lvlText w:val="%3"/>
      <w:lvlJc w:val="left"/>
      <w:pPr>
        <w:ind w:left="2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80F90A">
      <w:start w:val="1"/>
      <w:numFmt w:val="decimal"/>
      <w:lvlText w:val="%4"/>
      <w:lvlJc w:val="left"/>
      <w:pPr>
        <w:ind w:left="2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12B696">
      <w:start w:val="1"/>
      <w:numFmt w:val="lowerLetter"/>
      <w:lvlText w:val="%5"/>
      <w:lvlJc w:val="left"/>
      <w:pPr>
        <w:ind w:left="3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5A65F6">
      <w:start w:val="1"/>
      <w:numFmt w:val="lowerRoman"/>
      <w:lvlText w:val="%6"/>
      <w:lvlJc w:val="left"/>
      <w:pPr>
        <w:ind w:left="4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4CBE9A">
      <w:start w:val="1"/>
      <w:numFmt w:val="decimal"/>
      <w:lvlText w:val="%7"/>
      <w:lvlJc w:val="left"/>
      <w:pPr>
        <w:ind w:left="4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14718C">
      <w:start w:val="1"/>
      <w:numFmt w:val="lowerLetter"/>
      <w:lvlText w:val="%8"/>
      <w:lvlJc w:val="left"/>
      <w:pPr>
        <w:ind w:left="5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A69954">
      <w:start w:val="1"/>
      <w:numFmt w:val="lowerRoman"/>
      <w:lvlText w:val="%9"/>
      <w:lvlJc w:val="left"/>
      <w:pPr>
        <w:ind w:left="6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1366612"/>
    <w:multiLevelType w:val="hybridMultilevel"/>
    <w:tmpl w:val="2438DAB0"/>
    <w:lvl w:ilvl="0" w:tplc="3D1A649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DC0082">
      <w:start w:val="1"/>
      <w:numFmt w:val="decimal"/>
      <w:lvlText w:val="%2.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72E8DA">
      <w:start w:val="1"/>
      <w:numFmt w:val="lowerRoman"/>
      <w:lvlText w:val="%3"/>
      <w:lvlJc w:val="left"/>
      <w:pPr>
        <w:ind w:left="1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C48AD6">
      <w:start w:val="1"/>
      <w:numFmt w:val="decimal"/>
      <w:lvlText w:val="%4"/>
      <w:lvlJc w:val="left"/>
      <w:pPr>
        <w:ind w:left="2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0839FA">
      <w:start w:val="1"/>
      <w:numFmt w:val="lowerLetter"/>
      <w:lvlText w:val="%5"/>
      <w:lvlJc w:val="left"/>
      <w:pPr>
        <w:ind w:left="3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2C5A14">
      <w:start w:val="1"/>
      <w:numFmt w:val="lowerRoman"/>
      <w:lvlText w:val="%6"/>
      <w:lvlJc w:val="left"/>
      <w:pPr>
        <w:ind w:left="3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C67004">
      <w:start w:val="1"/>
      <w:numFmt w:val="decimal"/>
      <w:lvlText w:val="%7"/>
      <w:lvlJc w:val="left"/>
      <w:pPr>
        <w:ind w:left="4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421FB2">
      <w:start w:val="1"/>
      <w:numFmt w:val="lowerLetter"/>
      <w:lvlText w:val="%8"/>
      <w:lvlJc w:val="left"/>
      <w:pPr>
        <w:ind w:left="5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AA9090">
      <w:start w:val="1"/>
      <w:numFmt w:val="lowerRoman"/>
      <w:lvlText w:val="%9"/>
      <w:lvlJc w:val="left"/>
      <w:pPr>
        <w:ind w:left="6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2A86B1C"/>
    <w:multiLevelType w:val="hybridMultilevel"/>
    <w:tmpl w:val="D126230E"/>
    <w:lvl w:ilvl="0" w:tplc="5ABE8D96">
      <w:start w:val="1"/>
      <w:numFmt w:val="decimal"/>
      <w:lvlText w:val="%1."/>
      <w:lvlJc w:val="left"/>
      <w:pPr>
        <w:ind w:left="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3AD0C0">
      <w:start w:val="1"/>
      <w:numFmt w:val="lowerLetter"/>
      <w:lvlText w:val="%2"/>
      <w:lvlJc w:val="left"/>
      <w:pPr>
        <w:ind w:left="1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409ECE">
      <w:start w:val="1"/>
      <w:numFmt w:val="lowerRoman"/>
      <w:lvlText w:val="%3"/>
      <w:lvlJc w:val="left"/>
      <w:pPr>
        <w:ind w:left="2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3CF918">
      <w:start w:val="1"/>
      <w:numFmt w:val="decimal"/>
      <w:lvlText w:val="%4"/>
      <w:lvlJc w:val="left"/>
      <w:pPr>
        <w:ind w:left="2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DECC38">
      <w:start w:val="1"/>
      <w:numFmt w:val="lowerLetter"/>
      <w:lvlText w:val="%5"/>
      <w:lvlJc w:val="left"/>
      <w:pPr>
        <w:ind w:left="3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E6F324">
      <w:start w:val="1"/>
      <w:numFmt w:val="lowerRoman"/>
      <w:lvlText w:val="%6"/>
      <w:lvlJc w:val="left"/>
      <w:pPr>
        <w:ind w:left="4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EAC856">
      <w:start w:val="1"/>
      <w:numFmt w:val="decimal"/>
      <w:lvlText w:val="%7"/>
      <w:lvlJc w:val="left"/>
      <w:pPr>
        <w:ind w:left="5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7E32F4">
      <w:start w:val="1"/>
      <w:numFmt w:val="lowerLetter"/>
      <w:lvlText w:val="%8"/>
      <w:lvlJc w:val="left"/>
      <w:pPr>
        <w:ind w:left="5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187A08">
      <w:start w:val="1"/>
      <w:numFmt w:val="lowerRoman"/>
      <w:lvlText w:val="%9"/>
      <w:lvlJc w:val="left"/>
      <w:pPr>
        <w:ind w:left="6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A55555A"/>
    <w:multiLevelType w:val="hybridMultilevel"/>
    <w:tmpl w:val="33D4C5E2"/>
    <w:lvl w:ilvl="0" w:tplc="1B2004A4">
      <w:start w:val="1"/>
      <w:numFmt w:val="decimal"/>
      <w:lvlText w:val="%1.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7897EC">
      <w:start w:val="1"/>
      <w:numFmt w:val="lowerLetter"/>
      <w:lvlText w:val="%2"/>
      <w:lvlJc w:val="left"/>
      <w:pPr>
        <w:ind w:left="1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2E8796">
      <w:start w:val="1"/>
      <w:numFmt w:val="lowerRoman"/>
      <w:lvlText w:val="%3"/>
      <w:lvlJc w:val="left"/>
      <w:pPr>
        <w:ind w:left="2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C043AE">
      <w:start w:val="1"/>
      <w:numFmt w:val="decimal"/>
      <w:lvlText w:val="%4"/>
      <w:lvlJc w:val="left"/>
      <w:pPr>
        <w:ind w:left="3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AEA326">
      <w:start w:val="1"/>
      <w:numFmt w:val="lowerLetter"/>
      <w:lvlText w:val="%5"/>
      <w:lvlJc w:val="left"/>
      <w:pPr>
        <w:ind w:left="3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58A6CE">
      <w:start w:val="1"/>
      <w:numFmt w:val="lowerRoman"/>
      <w:lvlText w:val="%6"/>
      <w:lvlJc w:val="left"/>
      <w:pPr>
        <w:ind w:left="4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8EE682">
      <w:start w:val="1"/>
      <w:numFmt w:val="decimal"/>
      <w:lvlText w:val="%7"/>
      <w:lvlJc w:val="left"/>
      <w:pPr>
        <w:ind w:left="5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4E1702">
      <w:start w:val="1"/>
      <w:numFmt w:val="lowerLetter"/>
      <w:lvlText w:val="%8"/>
      <w:lvlJc w:val="left"/>
      <w:pPr>
        <w:ind w:left="6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625236">
      <w:start w:val="1"/>
      <w:numFmt w:val="lowerRoman"/>
      <w:lvlText w:val="%9"/>
      <w:lvlJc w:val="left"/>
      <w:pPr>
        <w:ind w:left="6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ED150AC"/>
    <w:multiLevelType w:val="hybridMultilevel"/>
    <w:tmpl w:val="5632378A"/>
    <w:lvl w:ilvl="0" w:tplc="120E2B34">
      <w:start w:val="1"/>
      <w:numFmt w:val="decimal"/>
      <w:lvlText w:val="%1."/>
      <w:lvlJc w:val="left"/>
      <w:pPr>
        <w:ind w:left="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D8F342">
      <w:start w:val="1"/>
      <w:numFmt w:val="lowerLetter"/>
      <w:lvlText w:val="%2"/>
      <w:lvlJc w:val="left"/>
      <w:pPr>
        <w:ind w:left="1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24C2B6">
      <w:start w:val="1"/>
      <w:numFmt w:val="lowerRoman"/>
      <w:lvlText w:val="%3"/>
      <w:lvlJc w:val="left"/>
      <w:pPr>
        <w:ind w:left="2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58C812">
      <w:start w:val="1"/>
      <w:numFmt w:val="decimal"/>
      <w:lvlText w:val="%4"/>
      <w:lvlJc w:val="left"/>
      <w:pPr>
        <w:ind w:left="2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B80FDE">
      <w:start w:val="1"/>
      <w:numFmt w:val="lowerLetter"/>
      <w:lvlText w:val="%5"/>
      <w:lvlJc w:val="left"/>
      <w:pPr>
        <w:ind w:left="3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90BDA8">
      <w:start w:val="1"/>
      <w:numFmt w:val="lowerRoman"/>
      <w:lvlText w:val="%6"/>
      <w:lvlJc w:val="left"/>
      <w:pPr>
        <w:ind w:left="4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04A180">
      <w:start w:val="1"/>
      <w:numFmt w:val="decimal"/>
      <w:lvlText w:val="%7"/>
      <w:lvlJc w:val="left"/>
      <w:pPr>
        <w:ind w:left="4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62BA72">
      <w:start w:val="1"/>
      <w:numFmt w:val="lowerLetter"/>
      <w:lvlText w:val="%8"/>
      <w:lvlJc w:val="left"/>
      <w:pPr>
        <w:ind w:left="5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5A3780">
      <w:start w:val="1"/>
      <w:numFmt w:val="lowerRoman"/>
      <w:lvlText w:val="%9"/>
      <w:lvlJc w:val="left"/>
      <w:pPr>
        <w:ind w:left="6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0393284"/>
    <w:multiLevelType w:val="hybridMultilevel"/>
    <w:tmpl w:val="4F8ABA14"/>
    <w:lvl w:ilvl="0" w:tplc="35624922">
      <w:start w:val="1"/>
      <w:numFmt w:val="decimal"/>
      <w:lvlText w:val="%1.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22221A">
      <w:start w:val="1"/>
      <w:numFmt w:val="lowerLetter"/>
      <w:lvlText w:val="%2"/>
      <w:lvlJc w:val="left"/>
      <w:pPr>
        <w:ind w:left="1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A48D38">
      <w:start w:val="1"/>
      <w:numFmt w:val="lowerRoman"/>
      <w:lvlText w:val="%3"/>
      <w:lvlJc w:val="left"/>
      <w:pPr>
        <w:ind w:left="2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2C58E4">
      <w:start w:val="1"/>
      <w:numFmt w:val="decimal"/>
      <w:lvlText w:val="%4"/>
      <w:lvlJc w:val="left"/>
      <w:pPr>
        <w:ind w:left="3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FA872E">
      <w:start w:val="1"/>
      <w:numFmt w:val="lowerLetter"/>
      <w:lvlText w:val="%5"/>
      <w:lvlJc w:val="left"/>
      <w:pPr>
        <w:ind w:left="3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F090FE">
      <w:start w:val="1"/>
      <w:numFmt w:val="lowerRoman"/>
      <w:lvlText w:val="%6"/>
      <w:lvlJc w:val="left"/>
      <w:pPr>
        <w:ind w:left="4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44AAD0">
      <w:start w:val="1"/>
      <w:numFmt w:val="decimal"/>
      <w:lvlText w:val="%7"/>
      <w:lvlJc w:val="left"/>
      <w:pPr>
        <w:ind w:left="5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D0C9C6">
      <w:start w:val="1"/>
      <w:numFmt w:val="lowerLetter"/>
      <w:lvlText w:val="%8"/>
      <w:lvlJc w:val="left"/>
      <w:pPr>
        <w:ind w:left="6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8AC61A">
      <w:start w:val="1"/>
      <w:numFmt w:val="lowerRoman"/>
      <w:lvlText w:val="%9"/>
      <w:lvlJc w:val="left"/>
      <w:pPr>
        <w:ind w:left="6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5C6241E"/>
    <w:multiLevelType w:val="hybridMultilevel"/>
    <w:tmpl w:val="B18027D4"/>
    <w:lvl w:ilvl="0" w:tplc="3732CB60">
      <w:start w:val="1"/>
      <w:numFmt w:val="decimal"/>
      <w:lvlText w:val="%1)"/>
      <w:lvlJc w:val="left"/>
      <w:pPr>
        <w:ind w:left="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C07408">
      <w:start w:val="1"/>
      <w:numFmt w:val="lowerLetter"/>
      <w:lvlText w:val="%2"/>
      <w:lvlJc w:val="left"/>
      <w:pPr>
        <w:ind w:left="1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46CEA6">
      <w:start w:val="1"/>
      <w:numFmt w:val="lowerRoman"/>
      <w:lvlText w:val="%3"/>
      <w:lvlJc w:val="left"/>
      <w:pPr>
        <w:ind w:left="2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3A3F5E">
      <w:start w:val="1"/>
      <w:numFmt w:val="decimal"/>
      <w:lvlText w:val="%4"/>
      <w:lvlJc w:val="left"/>
      <w:pPr>
        <w:ind w:left="2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BAE88A">
      <w:start w:val="1"/>
      <w:numFmt w:val="lowerLetter"/>
      <w:lvlText w:val="%5"/>
      <w:lvlJc w:val="left"/>
      <w:pPr>
        <w:ind w:left="3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345B72">
      <w:start w:val="1"/>
      <w:numFmt w:val="lowerRoman"/>
      <w:lvlText w:val="%6"/>
      <w:lvlJc w:val="left"/>
      <w:pPr>
        <w:ind w:left="4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5C78F2">
      <w:start w:val="1"/>
      <w:numFmt w:val="decimal"/>
      <w:lvlText w:val="%7"/>
      <w:lvlJc w:val="left"/>
      <w:pPr>
        <w:ind w:left="4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8A0E0A">
      <w:start w:val="1"/>
      <w:numFmt w:val="lowerLetter"/>
      <w:lvlText w:val="%8"/>
      <w:lvlJc w:val="left"/>
      <w:pPr>
        <w:ind w:left="5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E062E2">
      <w:start w:val="1"/>
      <w:numFmt w:val="lowerRoman"/>
      <w:lvlText w:val="%9"/>
      <w:lvlJc w:val="left"/>
      <w:pPr>
        <w:ind w:left="6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89912B4"/>
    <w:multiLevelType w:val="hybridMultilevel"/>
    <w:tmpl w:val="87B0F324"/>
    <w:lvl w:ilvl="0" w:tplc="37645A66">
      <w:start w:val="1"/>
      <w:numFmt w:val="bullet"/>
      <w:lvlText w:val="-"/>
      <w:lvlJc w:val="left"/>
      <w:pPr>
        <w:ind w:left="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9ACE1A">
      <w:start w:val="1"/>
      <w:numFmt w:val="bullet"/>
      <w:lvlText w:val="o"/>
      <w:lvlJc w:val="left"/>
      <w:pPr>
        <w:ind w:left="1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E6A4EA">
      <w:start w:val="1"/>
      <w:numFmt w:val="bullet"/>
      <w:lvlText w:val="▪"/>
      <w:lvlJc w:val="left"/>
      <w:pPr>
        <w:ind w:left="2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58B08C">
      <w:start w:val="1"/>
      <w:numFmt w:val="bullet"/>
      <w:lvlText w:val="•"/>
      <w:lvlJc w:val="left"/>
      <w:pPr>
        <w:ind w:left="2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04A920">
      <w:start w:val="1"/>
      <w:numFmt w:val="bullet"/>
      <w:lvlText w:val="o"/>
      <w:lvlJc w:val="left"/>
      <w:pPr>
        <w:ind w:left="3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B27FCA">
      <w:start w:val="1"/>
      <w:numFmt w:val="bullet"/>
      <w:lvlText w:val="▪"/>
      <w:lvlJc w:val="left"/>
      <w:pPr>
        <w:ind w:left="4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24EC72">
      <w:start w:val="1"/>
      <w:numFmt w:val="bullet"/>
      <w:lvlText w:val="•"/>
      <w:lvlJc w:val="left"/>
      <w:pPr>
        <w:ind w:left="4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522616">
      <w:start w:val="1"/>
      <w:numFmt w:val="bullet"/>
      <w:lvlText w:val="o"/>
      <w:lvlJc w:val="left"/>
      <w:pPr>
        <w:ind w:left="5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4EF34C">
      <w:start w:val="1"/>
      <w:numFmt w:val="bullet"/>
      <w:lvlText w:val="▪"/>
      <w:lvlJc w:val="left"/>
      <w:pPr>
        <w:ind w:left="6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C732BFD"/>
    <w:multiLevelType w:val="hybridMultilevel"/>
    <w:tmpl w:val="6AD4D63A"/>
    <w:lvl w:ilvl="0" w:tplc="E73C6F62">
      <w:start w:val="1"/>
      <w:numFmt w:val="bullet"/>
      <w:lvlText w:val="•"/>
      <w:lvlPicBulletId w:val="0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D6BD26">
      <w:start w:val="1"/>
      <w:numFmt w:val="bullet"/>
      <w:lvlText w:val="o"/>
      <w:lvlJc w:val="left"/>
      <w:pPr>
        <w:ind w:left="2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B070C6">
      <w:start w:val="1"/>
      <w:numFmt w:val="bullet"/>
      <w:lvlText w:val="▪"/>
      <w:lvlJc w:val="left"/>
      <w:pPr>
        <w:ind w:left="2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382DCC">
      <w:start w:val="1"/>
      <w:numFmt w:val="bullet"/>
      <w:lvlText w:val="•"/>
      <w:lvlJc w:val="left"/>
      <w:pPr>
        <w:ind w:left="3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EAB190">
      <w:start w:val="1"/>
      <w:numFmt w:val="bullet"/>
      <w:lvlText w:val="o"/>
      <w:lvlJc w:val="left"/>
      <w:pPr>
        <w:ind w:left="4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68CF84">
      <w:start w:val="1"/>
      <w:numFmt w:val="bullet"/>
      <w:lvlText w:val="▪"/>
      <w:lvlJc w:val="left"/>
      <w:pPr>
        <w:ind w:left="4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ACF5C0">
      <w:start w:val="1"/>
      <w:numFmt w:val="bullet"/>
      <w:lvlText w:val="•"/>
      <w:lvlJc w:val="left"/>
      <w:pPr>
        <w:ind w:left="5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6A1FF6">
      <w:start w:val="1"/>
      <w:numFmt w:val="bullet"/>
      <w:lvlText w:val="o"/>
      <w:lvlJc w:val="left"/>
      <w:pPr>
        <w:ind w:left="6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7C9E6E">
      <w:start w:val="1"/>
      <w:numFmt w:val="bullet"/>
      <w:lvlText w:val="▪"/>
      <w:lvlJc w:val="left"/>
      <w:pPr>
        <w:ind w:left="7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3"/>
  </w:num>
  <w:num w:numId="3">
    <w:abstractNumId w:val="7"/>
  </w:num>
  <w:num w:numId="4">
    <w:abstractNumId w:val="19"/>
  </w:num>
  <w:num w:numId="5">
    <w:abstractNumId w:val="9"/>
  </w:num>
  <w:num w:numId="6">
    <w:abstractNumId w:val="11"/>
  </w:num>
  <w:num w:numId="7">
    <w:abstractNumId w:val="4"/>
  </w:num>
  <w:num w:numId="8">
    <w:abstractNumId w:val="15"/>
  </w:num>
  <w:num w:numId="9">
    <w:abstractNumId w:val="10"/>
  </w:num>
  <w:num w:numId="10">
    <w:abstractNumId w:val="20"/>
  </w:num>
  <w:num w:numId="11">
    <w:abstractNumId w:val="22"/>
  </w:num>
  <w:num w:numId="12">
    <w:abstractNumId w:val="16"/>
  </w:num>
  <w:num w:numId="13">
    <w:abstractNumId w:val="2"/>
  </w:num>
  <w:num w:numId="14">
    <w:abstractNumId w:val="17"/>
  </w:num>
  <w:num w:numId="15">
    <w:abstractNumId w:val="12"/>
  </w:num>
  <w:num w:numId="16">
    <w:abstractNumId w:val="14"/>
  </w:num>
  <w:num w:numId="17">
    <w:abstractNumId w:val="21"/>
  </w:num>
  <w:num w:numId="18">
    <w:abstractNumId w:val="3"/>
  </w:num>
  <w:num w:numId="19">
    <w:abstractNumId w:val="1"/>
  </w:num>
  <w:num w:numId="20">
    <w:abstractNumId w:val="0"/>
  </w:num>
  <w:num w:numId="21">
    <w:abstractNumId w:val="8"/>
  </w:num>
  <w:num w:numId="22">
    <w:abstractNumId w:val="6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FA8"/>
    <w:rsid w:val="00002FA8"/>
    <w:rsid w:val="000B4B48"/>
    <w:rsid w:val="0022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70255"/>
  <w15:docId w15:val="{55799254-E82B-4DE1-B467-4821D287F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" w:line="267" w:lineRule="auto"/>
      <w:ind w:left="579" w:right="28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4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5" w:line="270" w:lineRule="auto"/>
      <w:ind w:left="142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psycabi.net/testy/577-test-kreativnosti-torrensa-diagnostika-tvorcheskogo-myshleniya" TargetMode="External"/><Relationship Id="rId21" Type="http://schemas.openxmlformats.org/officeDocument/2006/relationships/hyperlink" Target="https://psycabi.net/testy/577-test-kreativnosti-torrensa-diagnostika-tvorcheskogo-myshleniya" TargetMode="External"/><Relationship Id="rId42" Type="http://schemas.openxmlformats.org/officeDocument/2006/relationships/image" Target="media/image7.png"/><Relationship Id="rId47" Type="http://schemas.openxmlformats.org/officeDocument/2006/relationships/hyperlink" Target="http://doto.ucoz.ru/metod/" TargetMode="External"/><Relationship Id="rId63" Type="http://schemas.openxmlformats.org/officeDocument/2006/relationships/hyperlink" Target="http://cir.tgl.ru/sp/pic/File/Chekrkasova_Yuliya/POLOJENIE_%20GTsIR_o_programmah.pdf" TargetMode="External"/><Relationship Id="rId68" Type="http://schemas.openxmlformats.org/officeDocument/2006/relationships/hyperlink" Target="http://cir.tgl.ru/sp/pic/File/Chekrkasova_Yuliya/POLOJENIE_%20GTsIR_o_formah%20attestacii.pdf" TargetMode="External"/><Relationship Id="rId84" Type="http://schemas.openxmlformats.org/officeDocument/2006/relationships/hyperlink" Target="http://publication.pravo.gov.ru/Document/View/0001201811300034" TargetMode="External"/><Relationship Id="rId89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hyperlink" Target="https://psycabi.net/testy/577-test-kreativnosti-torrensa-diagnostika-tvorcheskogo-myshleniya" TargetMode="External"/><Relationship Id="rId29" Type="http://schemas.openxmlformats.org/officeDocument/2006/relationships/hyperlink" Target="http://azps.ru/tests/tests3_slojnan.html" TargetMode="External"/><Relationship Id="rId107" Type="http://schemas.openxmlformats.org/officeDocument/2006/relationships/footer" Target="footer3.xml"/><Relationship Id="rId11" Type="http://schemas.openxmlformats.org/officeDocument/2006/relationships/hyperlink" Target="http://textarchive.ru/c-2697021.html" TargetMode="External"/><Relationship Id="rId24" Type="http://schemas.openxmlformats.org/officeDocument/2006/relationships/hyperlink" Target="https://psycabi.net/testy/577-test-kreativnosti-torrensa-diagnostika-tvorcheskogo-myshleniya" TargetMode="External"/><Relationship Id="rId32" Type="http://schemas.openxmlformats.org/officeDocument/2006/relationships/hyperlink" Target="https://www.liveinternet.ru/users/5639517/post324105073" TargetMode="External"/><Relationship Id="rId37" Type="http://schemas.openxmlformats.org/officeDocument/2006/relationships/hyperlink" Target="https://wikium.ru/" TargetMode="External"/><Relationship Id="rId40" Type="http://schemas.openxmlformats.org/officeDocument/2006/relationships/image" Target="media/image5.png"/><Relationship Id="rId45" Type="http://schemas.openxmlformats.org/officeDocument/2006/relationships/hyperlink" Target="http://doto.ucoz.ru/metod/" TargetMode="External"/><Relationship Id="rId53" Type="http://schemas.openxmlformats.org/officeDocument/2006/relationships/hyperlink" Target="http://dopedu.ru/poslednie-novosti/kontseptsiya" TargetMode="External"/><Relationship Id="rId58" Type="http://schemas.openxmlformats.org/officeDocument/2006/relationships/hyperlink" Target="http://pioner-samara.ru/content/metodicheskaya-deyatelnost" TargetMode="External"/><Relationship Id="rId66" Type="http://schemas.openxmlformats.org/officeDocument/2006/relationships/hyperlink" Target="http://cir.tgl.ru/sp/pic/File/Chekrkasova_Yuliya/POLOJENIE_%20GTsIR_o_formah%20attestacii.pdf" TargetMode="External"/><Relationship Id="rId74" Type="http://schemas.openxmlformats.org/officeDocument/2006/relationships/hyperlink" Target="http://dopedu.ru/poslednie-novosti/novie-sanpin-dlya-organizatsiy-dod" TargetMode="External"/><Relationship Id="rId79" Type="http://schemas.openxmlformats.org/officeDocument/2006/relationships/hyperlink" Target="http://dopedu.ru/poslednie-novosti/novie-sanpin-dlya-organizatsiy-dod" TargetMode="External"/><Relationship Id="rId87" Type="http://schemas.openxmlformats.org/officeDocument/2006/relationships/hyperlink" Target="http://fgosvo.ru/news/6/3207" TargetMode="External"/><Relationship Id="rId102" Type="http://schemas.openxmlformats.org/officeDocument/2006/relationships/hyperlink" Target="https://infourok.ru/go.html?href=http%3A%2F%2Fkolesnik.ru%2F2005%2Frandom-stimulation%2F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cir.tgl.ru/sp/pic/File/Chekrkasova_Yuliya/POLOJENIE_%20GTsIR_o_programmah.pdf" TargetMode="External"/><Relationship Id="rId82" Type="http://schemas.openxmlformats.org/officeDocument/2006/relationships/hyperlink" Target="http://dopedu.ru/poslednie-novosti/novie-sanpin-dlya-organizatsiy-dod" TargetMode="External"/><Relationship Id="rId90" Type="http://schemas.openxmlformats.org/officeDocument/2006/relationships/image" Target="media/image12.png"/><Relationship Id="rId95" Type="http://schemas.openxmlformats.org/officeDocument/2006/relationships/image" Target="media/image17.png"/><Relationship Id="rId19" Type="http://schemas.openxmlformats.org/officeDocument/2006/relationships/hyperlink" Target="https://psycabi.net/testy/577-test-kreativnosti-torrensa-diagnostika-tvorcheskogo-myshleniya" TargetMode="External"/><Relationship Id="rId14" Type="http://schemas.openxmlformats.org/officeDocument/2006/relationships/hyperlink" Target="https://psycabi.net/testy/577-test-kreativnosti-torrensa-diagnostika-tvorcheskogo-myshleniya" TargetMode="External"/><Relationship Id="rId22" Type="http://schemas.openxmlformats.org/officeDocument/2006/relationships/hyperlink" Target="https://psycabi.net/testy/577-test-kreativnosti-torrensa-diagnostika-tvorcheskogo-myshleniya" TargetMode="External"/><Relationship Id="rId27" Type="http://schemas.openxmlformats.org/officeDocument/2006/relationships/hyperlink" Target="https://psycabi.net/testy/577-test-kreativnosti-torrensa-diagnostika-tvorcheskogo-myshleniya" TargetMode="External"/><Relationship Id="rId30" Type="http://schemas.openxmlformats.org/officeDocument/2006/relationships/hyperlink" Target="http://azps.ru/tests/tests3_slojnan.html" TargetMode="External"/><Relationship Id="rId35" Type="http://schemas.openxmlformats.org/officeDocument/2006/relationships/hyperlink" Target="https://studwood.ru/1943940/psihologiya/oprosnik_devisa" TargetMode="External"/><Relationship Id="rId43" Type="http://schemas.openxmlformats.org/officeDocument/2006/relationships/image" Target="media/image8.png"/><Relationship Id="rId48" Type="http://schemas.openxmlformats.org/officeDocument/2006/relationships/hyperlink" Target="http://dopedu.ru/poslednie-novosti/kontseptsiya" TargetMode="External"/><Relationship Id="rId56" Type="http://schemas.openxmlformats.org/officeDocument/2006/relationships/hyperlink" Target="http://pioner-samara.ru/content/metodicheskaya-deyatelnost" TargetMode="External"/><Relationship Id="rId64" Type="http://schemas.openxmlformats.org/officeDocument/2006/relationships/hyperlink" Target="http://cir.tgl.ru/sp/pic/File/Chekrkasova_Yuliya/POLOJENIE_%20GTsIR_o_formah%20attestacii.pdf" TargetMode="External"/><Relationship Id="rId69" Type="http://schemas.openxmlformats.org/officeDocument/2006/relationships/hyperlink" Target="http://cir.tgl.ru/sp/pic/File/Chekrkasova_Yuliya/POLOJENIE_%20GTsIR_o_formah%20attestacii.pdf" TargetMode="External"/><Relationship Id="rId77" Type="http://schemas.openxmlformats.org/officeDocument/2006/relationships/hyperlink" Target="http://dopedu.ru/poslednie-novosti/novie-sanpin-dlya-organizatsiy-dod" TargetMode="External"/><Relationship Id="rId100" Type="http://schemas.openxmlformats.org/officeDocument/2006/relationships/hyperlink" Target="https://infourok.ru/go.html?href=http%3A%2F%2Fkolesnik.ru%2F2005%2Frandom-stimulation%2F" TargetMode="External"/><Relationship Id="rId105" Type="http://schemas.openxmlformats.org/officeDocument/2006/relationships/footer" Target="footer1.xml"/><Relationship Id="rId8" Type="http://schemas.openxmlformats.org/officeDocument/2006/relationships/hyperlink" Target="http://textarchive.ru/c-2697021.html" TargetMode="External"/><Relationship Id="rId51" Type="http://schemas.openxmlformats.org/officeDocument/2006/relationships/hyperlink" Target="http://dopedu.ru/poslednie-novosti/kontseptsiya" TargetMode="External"/><Relationship Id="rId72" Type="http://schemas.openxmlformats.org/officeDocument/2006/relationships/hyperlink" Target="http://dopedu.ru/poslednie-novosti/novie-sanpin-dlya-organizatsiy-dod" TargetMode="External"/><Relationship Id="rId80" Type="http://schemas.openxmlformats.org/officeDocument/2006/relationships/hyperlink" Target="http://dopedu.ru/poslednie-novosti/novie-sanpin-dlya-organizatsiy-dod" TargetMode="External"/><Relationship Id="rId85" Type="http://schemas.openxmlformats.org/officeDocument/2006/relationships/hyperlink" Target="http://publication.pravo.gov.ru/Document/View/0001201811300034" TargetMode="External"/><Relationship Id="rId93" Type="http://schemas.openxmlformats.org/officeDocument/2006/relationships/image" Target="media/image15.png"/><Relationship Id="rId98" Type="http://schemas.openxmlformats.org/officeDocument/2006/relationships/hyperlink" Target="https://kolesnik.ru/methods/catena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psycabi.net/testy/577-test-kreativnosti-torrensa-diagnostika-tvorcheskogo-myshleniya" TargetMode="External"/><Relationship Id="rId17" Type="http://schemas.openxmlformats.org/officeDocument/2006/relationships/hyperlink" Target="https://psycabi.net/testy/577-test-kreativnosti-torrensa-diagnostika-tvorcheskogo-myshleniya" TargetMode="External"/><Relationship Id="rId25" Type="http://schemas.openxmlformats.org/officeDocument/2006/relationships/hyperlink" Target="https://psycabi.net/testy/577-test-kreativnosti-torrensa-diagnostika-tvorcheskogo-myshleniya" TargetMode="External"/><Relationship Id="rId33" Type="http://schemas.openxmlformats.org/officeDocument/2006/relationships/hyperlink" Target="https://www.liveinternet.ru/users/5639517/post324105073" TargetMode="External"/><Relationship Id="rId38" Type="http://schemas.openxmlformats.org/officeDocument/2006/relationships/hyperlink" Target="https://wikium.ru/" TargetMode="External"/><Relationship Id="rId46" Type="http://schemas.openxmlformats.org/officeDocument/2006/relationships/hyperlink" Target="http://doto.ucoz.ru/metod/" TargetMode="External"/><Relationship Id="rId59" Type="http://schemas.openxmlformats.org/officeDocument/2006/relationships/hyperlink" Target="http://pioner-samara.ru/content/metodicheskaya-deyatelnost" TargetMode="External"/><Relationship Id="rId67" Type="http://schemas.openxmlformats.org/officeDocument/2006/relationships/hyperlink" Target="http://cir.tgl.ru/sp/pic/File/Chekrkasova_Yuliya/POLOJENIE_%20GTsIR_o_formah%20attestacii.pdf" TargetMode="External"/><Relationship Id="rId103" Type="http://schemas.openxmlformats.org/officeDocument/2006/relationships/hyperlink" Target="https://infourok.ru/go.html?href=http%3A%2F%2Fkolesnik.ru%2F2005%2Frandom-stimulation%2F" TargetMode="External"/><Relationship Id="rId108" Type="http://schemas.openxmlformats.org/officeDocument/2006/relationships/fontTable" Target="fontTable.xml"/><Relationship Id="rId20" Type="http://schemas.openxmlformats.org/officeDocument/2006/relationships/hyperlink" Target="https://psycabi.net/testy/577-test-kreativnosti-torrensa-diagnostika-tvorcheskogo-myshleniya" TargetMode="External"/><Relationship Id="rId41" Type="http://schemas.openxmlformats.org/officeDocument/2006/relationships/image" Target="media/image6.png"/><Relationship Id="rId54" Type="http://schemas.openxmlformats.org/officeDocument/2006/relationships/hyperlink" Target="http://pioner-samara.ru/content/metodicheskaya-deyatelnost" TargetMode="External"/><Relationship Id="rId62" Type="http://schemas.openxmlformats.org/officeDocument/2006/relationships/hyperlink" Target="http://cir.tgl.ru/sp/pic/File/Chekrkasova_Yuliya/POLOJENIE_%20GTsIR_o_programmah.pdf" TargetMode="External"/><Relationship Id="rId70" Type="http://schemas.openxmlformats.org/officeDocument/2006/relationships/hyperlink" Target="http://cir.tgl.ru/sp/pic/File/Chekrkasova_Yuliya/POLOJENIE_%20GTsIR_o_formah%20attestacii.pdf" TargetMode="External"/><Relationship Id="rId75" Type="http://schemas.openxmlformats.org/officeDocument/2006/relationships/hyperlink" Target="http://dopedu.ru/poslednie-novosti/novie-sanpin-dlya-organizatsiy-dod" TargetMode="External"/><Relationship Id="rId83" Type="http://schemas.openxmlformats.org/officeDocument/2006/relationships/hyperlink" Target="http://dopedu.ru/poslednie-novosti/novie-sanpin-dlya-organizatsiy-dod" TargetMode="External"/><Relationship Id="rId88" Type="http://schemas.openxmlformats.org/officeDocument/2006/relationships/image" Target="media/image10.png"/><Relationship Id="rId91" Type="http://schemas.openxmlformats.org/officeDocument/2006/relationships/image" Target="media/image13.png"/><Relationship Id="rId96" Type="http://schemas.openxmlformats.org/officeDocument/2006/relationships/image" Target="media/image1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psycabi.net/testy/577-test-kreativnosti-torrensa-diagnostika-tvorcheskogo-myshleniya" TargetMode="External"/><Relationship Id="rId23" Type="http://schemas.openxmlformats.org/officeDocument/2006/relationships/hyperlink" Target="https://psycabi.net/testy/577-test-kreativnosti-torrensa-diagnostika-tvorcheskogo-myshleniya" TargetMode="External"/><Relationship Id="rId28" Type="http://schemas.openxmlformats.org/officeDocument/2006/relationships/hyperlink" Target="http://azps.ru/tests/tests3_slojnan.html" TargetMode="External"/><Relationship Id="rId36" Type="http://schemas.openxmlformats.org/officeDocument/2006/relationships/hyperlink" Target="https://studwood.ru/1943940/psihologiya/oprosnik_devisa" TargetMode="External"/><Relationship Id="rId49" Type="http://schemas.openxmlformats.org/officeDocument/2006/relationships/hyperlink" Target="http://dopedu.ru/poslednie-novosti/kontseptsiya" TargetMode="External"/><Relationship Id="rId57" Type="http://schemas.openxmlformats.org/officeDocument/2006/relationships/hyperlink" Target="http://pioner-samara.ru/content/metodicheskaya-deyatelnost" TargetMode="External"/><Relationship Id="rId106" Type="http://schemas.openxmlformats.org/officeDocument/2006/relationships/footer" Target="footer2.xml"/><Relationship Id="rId10" Type="http://schemas.openxmlformats.org/officeDocument/2006/relationships/hyperlink" Target="http://textarchive.ru/c-2697021.html" TargetMode="External"/><Relationship Id="rId31" Type="http://schemas.openxmlformats.org/officeDocument/2006/relationships/hyperlink" Target="https://www.liveinternet.ru/users/5639517/post324105073" TargetMode="External"/><Relationship Id="rId44" Type="http://schemas.openxmlformats.org/officeDocument/2006/relationships/image" Target="media/image9.png"/><Relationship Id="rId52" Type="http://schemas.openxmlformats.org/officeDocument/2006/relationships/hyperlink" Target="http://dopedu.ru/poslednie-novosti/kontseptsiya" TargetMode="External"/><Relationship Id="rId60" Type="http://schemas.openxmlformats.org/officeDocument/2006/relationships/hyperlink" Target="http://cir.tgl.ru/sp/pic/File/Chekrkasova_Yuliya/POLOJENIE_%20GTsIR_o_programmah.pdf" TargetMode="External"/><Relationship Id="rId65" Type="http://schemas.openxmlformats.org/officeDocument/2006/relationships/hyperlink" Target="http://cir.tgl.ru/sp/pic/File/Chekrkasova_Yuliya/POLOJENIE_%20GTsIR_o_formah%20attestacii.pdf" TargetMode="External"/><Relationship Id="rId73" Type="http://schemas.openxmlformats.org/officeDocument/2006/relationships/hyperlink" Target="http://dopedu.ru/poslednie-novosti/novie-sanpin-dlya-organizatsiy-dod" TargetMode="External"/><Relationship Id="rId78" Type="http://schemas.openxmlformats.org/officeDocument/2006/relationships/hyperlink" Target="http://dopedu.ru/poslednie-novosti/novie-sanpin-dlya-organizatsiy-dod" TargetMode="External"/><Relationship Id="rId81" Type="http://schemas.openxmlformats.org/officeDocument/2006/relationships/hyperlink" Target="http://dopedu.ru/poslednie-novosti/novie-sanpin-dlya-organizatsiy-dod" TargetMode="External"/><Relationship Id="rId86" Type="http://schemas.openxmlformats.org/officeDocument/2006/relationships/hyperlink" Target="http://fgosvo.ru/news/6/3207" TargetMode="External"/><Relationship Id="rId94" Type="http://schemas.openxmlformats.org/officeDocument/2006/relationships/image" Target="media/image16.png"/><Relationship Id="rId99" Type="http://schemas.openxmlformats.org/officeDocument/2006/relationships/hyperlink" Target="https://infourok.ru/go.html?href=http%3A%2F%2Fkolesnik.ru%2F2005%2Frandom-stimulation%2F" TargetMode="External"/><Relationship Id="rId101" Type="http://schemas.openxmlformats.org/officeDocument/2006/relationships/hyperlink" Target="https://infourok.ru/go.html?href=http%3A%2F%2Fkolesnik.ru%2F2005%2Frandom-stimulation%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extarchive.ru/c-2697021.html" TargetMode="External"/><Relationship Id="rId13" Type="http://schemas.openxmlformats.org/officeDocument/2006/relationships/hyperlink" Target="https://psycabi.net/testy/577-test-kreativnosti-torrensa-diagnostika-tvorcheskogo-myshleniya" TargetMode="External"/><Relationship Id="rId18" Type="http://schemas.openxmlformats.org/officeDocument/2006/relationships/hyperlink" Target="https://psycabi.net/testy/577-test-kreativnosti-torrensa-diagnostika-tvorcheskogo-myshleniya" TargetMode="External"/><Relationship Id="rId39" Type="http://schemas.openxmlformats.org/officeDocument/2006/relationships/image" Target="media/image4.png"/><Relationship Id="rId109" Type="http://schemas.openxmlformats.org/officeDocument/2006/relationships/theme" Target="theme/theme1.xml"/><Relationship Id="rId34" Type="http://schemas.openxmlformats.org/officeDocument/2006/relationships/hyperlink" Target="https://studwood.ru/1943940/psihologiya/oprosnik_devisa" TargetMode="External"/><Relationship Id="rId50" Type="http://schemas.openxmlformats.org/officeDocument/2006/relationships/hyperlink" Target="http://dopedu.ru/poslednie-novosti/kontseptsiya" TargetMode="External"/><Relationship Id="rId55" Type="http://schemas.openxmlformats.org/officeDocument/2006/relationships/hyperlink" Target="http://pioner-samara.ru/content/metodicheskaya-deyatelnost" TargetMode="External"/><Relationship Id="rId76" Type="http://schemas.openxmlformats.org/officeDocument/2006/relationships/hyperlink" Target="http://dopedu.ru/poslednie-novosti/novie-sanpin-dlya-organizatsiy-dod" TargetMode="External"/><Relationship Id="rId97" Type="http://schemas.openxmlformats.org/officeDocument/2006/relationships/hyperlink" Target="https://kolesnik.ru/methods/catena/" TargetMode="External"/><Relationship Id="rId104" Type="http://schemas.openxmlformats.org/officeDocument/2006/relationships/hyperlink" Target="https://infourok.ru/go.html?href=http%3A%2F%2Fkolesnik.ru%2F2005%2Frandom-stimulation%2F" TargetMode="External"/><Relationship Id="rId7" Type="http://schemas.openxmlformats.org/officeDocument/2006/relationships/image" Target="media/image3.png"/><Relationship Id="rId71" Type="http://schemas.openxmlformats.org/officeDocument/2006/relationships/hyperlink" Target="http://dopedu.ru/poslednie-novosti/novie-sanpin-dlya-organizatsiy-dod" TargetMode="External"/><Relationship Id="rId92" Type="http://schemas.openxmlformats.org/officeDocument/2006/relationships/image" Target="media/image1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8120</Words>
  <Characters>46287</Characters>
  <Application>Microsoft Office Word</Application>
  <DocSecurity>0</DocSecurity>
  <Lines>385</Lines>
  <Paragraphs>108</Paragraphs>
  <ScaleCrop>false</ScaleCrop>
  <Company>SPecialiST RePack</Company>
  <LinksUpToDate>false</LinksUpToDate>
  <CharactersWithSpaces>54299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Беляева</dc:creator>
  <cp:keywords/>
  <cp:lastModifiedBy>Пользователь</cp:lastModifiedBy>
  <cp:revision>3</cp:revision>
  <dcterms:created xsi:type="dcterms:W3CDTF">2022-09-14T04:50:00Z</dcterms:created>
  <dcterms:modified xsi:type="dcterms:W3CDTF">2022-09-14T04:50:00Z</dcterms:modified>
</cp:coreProperties>
</file>