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56CD1" w14:textId="77777777" w:rsidR="00B11F5A" w:rsidRDefault="00B11F5A" w:rsidP="00104EDC">
      <w:pPr>
        <w:tabs>
          <w:tab w:val="left" w:pos="1843"/>
          <w:tab w:val="right" w:leader="dot" w:pos="94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F5A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0069F33" wp14:editId="64B69D4A">
            <wp:extent cx="10067290" cy="719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BC94" w14:textId="38BE3C20" w:rsidR="008A4785" w:rsidRPr="00703FBA" w:rsidRDefault="00CC607B" w:rsidP="00104EDC">
      <w:pPr>
        <w:tabs>
          <w:tab w:val="left" w:pos="1843"/>
          <w:tab w:val="right" w:leader="dot" w:pos="94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</w:t>
      </w:r>
      <w:r w:rsidRPr="00703FBA">
        <w:rPr>
          <w:rFonts w:ascii="Times New Roman" w:eastAsia="Times New Roman" w:hAnsi="Times New Roman" w:cs="Times New Roman"/>
          <w:b/>
          <w:sz w:val="24"/>
          <w:szCs w:val="24"/>
        </w:rPr>
        <w:t>ная записка</w:t>
      </w:r>
    </w:p>
    <w:p w14:paraId="1379801D" w14:textId="77777777" w:rsidR="00104EDC" w:rsidRPr="00703FBA" w:rsidRDefault="00104EDC" w:rsidP="00104EDC">
      <w:pPr>
        <w:tabs>
          <w:tab w:val="left" w:pos="1843"/>
          <w:tab w:val="right" w:leader="dot" w:pos="94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4A63D" w14:textId="77777777" w:rsidR="00104EDC" w:rsidRPr="00703FBA" w:rsidRDefault="00104EDC" w:rsidP="00104E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Рабочая программа по элективному курсу «Основы предпринимательской деятельности и самозанятости»</w:t>
      </w:r>
      <w:r w:rsidR="00086856">
        <w:rPr>
          <w:rFonts w:ascii="Times New Roman" w:hAnsi="Times New Roman" w:cs="Times New Roman"/>
          <w:sz w:val="24"/>
          <w:szCs w:val="24"/>
        </w:rPr>
        <w:t xml:space="preserve"> </w:t>
      </w:r>
      <w:r w:rsidRPr="00703FBA">
        <w:rPr>
          <w:rFonts w:ascii="Times New Roman" w:hAnsi="Times New Roman" w:cs="Times New Roman"/>
          <w:sz w:val="24"/>
          <w:szCs w:val="24"/>
        </w:rPr>
        <w:t>для 9 класса составлена в соответствии с правовыми и нормативными документами:</w:t>
      </w:r>
    </w:p>
    <w:p w14:paraId="79DA337F" w14:textId="77777777" w:rsidR="00104EDC" w:rsidRPr="00703FBA" w:rsidRDefault="00104EDC" w:rsidP="00B15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-  Федеральный Закон «Об образовании в Российской Федерации» (от 29.12.2012 № 273-ФЗ);</w:t>
      </w:r>
    </w:p>
    <w:p w14:paraId="42F677F6" w14:textId="77777777" w:rsidR="00104EDC" w:rsidRPr="00703FBA" w:rsidRDefault="00104EDC" w:rsidP="00B15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-  Ф</w:t>
      </w:r>
      <w:r w:rsidR="00074685" w:rsidRPr="00703FBA">
        <w:rPr>
          <w:rFonts w:ascii="Times New Roman" w:hAnsi="Times New Roman" w:cs="Times New Roman"/>
          <w:sz w:val="24"/>
          <w:szCs w:val="24"/>
        </w:rPr>
        <w:t>едеральный Закон от 01.12.2007</w:t>
      </w:r>
      <w:r w:rsidRPr="00703FBA">
        <w:rPr>
          <w:rFonts w:ascii="Times New Roman" w:hAnsi="Times New Roman" w:cs="Times New Roman"/>
          <w:sz w:val="24"/>
          <w:szCs w:val="24"/>
        </w:rPr>
        <w:t xml:space="preserve"> № 309 (ред. </w:t>
      </w:r>
      <w:r w:rsidR="00074685" w:rsidRPr="00703FBA">
        <w:rPr>
          <w:rFonts w:ascii="Times New Roman" w:hAnsi="Times New Roman" w:cs="Times New Roman"/>
          <w:sz w:val="24"/>
          <w:szCs w:val="24"/>
        </w:rPr>
        <w:t>о</w:t>
      </w:r>
      <w:r w:rsidRPr="00703FBA">
        <w:rPr>
          <w:rFonts w:ascii="Times New Roman" w:hAnsi="Times New Roman" w:cs="Times New Roman"/>
          <w:sz w:val="24"/>
          <w:szCs w:val="24"/>
        </w:rPr>
        <w:t>т 23.07.2013)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14:paraId="0464F6B5" w14:textId="77777777" w:rsidR="00104EDC" w:rsidRPr="00703FBA" w:rsidRDefault="00104EDC" w:rsidP="00B15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-  Приказ Минобразования России от 05.03.2004 № 1089 «Об утверждении федерального компонента государственных образовательных стандартов начального, общего и среднего (полного) общего образования»;</w:t>
      </w:r>
    </w:p>
    <w:p w14:paraId="3059252B" w14:textId="77777777" w:rsidR="00104EDC" w:rsidRPr="00703FBA" w:rsidRDefault="00104EDC" w:rsidP="00B15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- Приказ Минобрнауки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среднего общего, среднего общего образования на 2014-2015 учебный год»;</w:t>
      </w:r>
    </w:p>
    <w:p w14:paraId="66F3AAED" w14:textId="77777777" w:rsidR="00104EDC" w:rsidRPr="00703FBA" w:rsidRDefault="00104EDC" w:rsidP="00B15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- 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2CF12ACE" w14:textId="77777777" w:rsidR="00104EDC" w:rsidRPr="00703FBA" w:rsidRDefault="00104EDC" w:rsidP="00B15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-  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14:paraId="3B03D91C" w14:textId="51ABE9E3" w:rsidR="006F64A9" w:rsidRPr="006F64A9" w:rsidRDefault="00CC607B" w:rsidP="00B15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Базисный учебный план МБОУ С</w:t>
      </w:r>
      <w:r w:rsidR="006F64A9" w:rsidRPr="006F64A9">
        <w:rPr>
          <w:rFonts w:ascii="Times New Roman" w:eastAsia="Times New Roman" w:hAnsi="Times New Roman" w:cs="Times New Roman"/>
          <w:sz w:val="24"/>
          <w:szCs w:val="24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</w:rPr>
        <w:t>№ 1 сельского поселения «Село Хурба»</w:t>
      </w:r>
      <w:r w:rsidR="006F64A9" w:rsidRPr="006F64A9"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="00944CB0">
        <w:rPr>
          <w:rFonts w:ascii="Times New Roman" w:eastAsia="Times New Roman" w:hAnsi="Times New Roman" w:cs="Times New Roman"/>
          <w:sz w:val="24"/>
          <w:szCs w:val="24"/>
        </w:rPr>
        <w:t>2</w:t>
      </w:r>
      <w:r w:rsidR="00B152B4">
        <w:rPr>
          <w:rFonts w:ascii="Times New Roman" w:eastAsia="Times New Roman" w:hAnsi="Times New Roman" w:cs="Times New Roman"/>
          <w:sz w:val="24"/>
          <w:szCs w:val="24"/>
        </w:rPr>
        <w:t>2</w:t>
      </w:r>
      <w:r w:rsidR="006F64A9" w:rsidRPr="006F64A9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B152B4">
        <w:rPr>
          <w:rFonts w:ascii="Times New Roman" w:eastAsia="Times New Roman" w:hAnsi="Times New Roman" w:cs="Times New Roman"/>
          <w:sz w:val="24"/>
          <w:szCs w:val="24"/>
        </w:rPr>
        <w:t>3</w:t>
      </w:r>
      <w:r w:rsidR="006F64A9" w:rsidRPr="006F64A9">
        <w:rPr>
          <w:rFonts w:ascii="Times New Roman" w:eastAsia="Times New Roman" w:hAnsi="Times New Roman" w:cs="Times New Roman"/>
          <w:sz w:val="24"/>
          <w:szCs w:val="24"/>
        </w:rPr>
        <w:t xml:space="preserve"> учебный год;</w:t>
      </w:r>
    </w:p>
    <w:p w14:paraId="08DFC8B1" w14:textId="76253067" w:rsidR="006F64A9" w:rsidRPr="00B152B4" w:rsidRDefault="006F64A9" w:rsidP="00B15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  <w:r w:rsidRPr="006F64A9">
        <w:rPr>
          <w:rFonts w:ascii="Times New Roman" w:eastAsia="Times New Roman" w:hAnsi="Times New Roman" w:cs="Times New Roman"/>
          <w:sz w:val="24"/>
          <w:szCs w:val="24"/>
        </w:rPr>
        <w:t>- Годовой календарный график на 20</w:t>
      </w:r>
      <w:r w:rsidR="00944CB0">
        <w:rPr>
          <w:rFonts w:ascii="Times New Roman" w:eastAsia="Times New Roman" w:hAnsi="Times New Roman" w:cs="Times New Roman"/>
          <w:sz w:val="24"/>
          <w:szCs w:val="24"/>
        </w:rPr>
        <w:t>2</w:t>
      </w:r>
      <w:r w:rsidR="00B152B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F64A9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B152B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6F64A9">
        <w:rPr>
          <w:rFonts w:ascii="Times New Roman" w:eastAsia="Times New Roman" w:hAnsi="Times New Roman" w:cs="Times New Roman"/>
          <w:sz w:val="24"/>
          <w:szCs w:val="24"/>
        </w:rPr>
        <w:t xml:space="preserve"> учебный год.</w:t>
      </w:r>
    </w:p>
    <w:p w14:paraId="3316ABA1" w14:textId="4A5ABE3B" w:rsidR="00104EDC" w:rsidRPr="00B152B4" w:rsidRDefault="00104EDC" w:rsidP="00B152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FBA">
        <w:rPr>
          <w:rFonts w:ascii="Times New Roman" w:hAnsi="Times New Roman" w:cs="Times New Roman"/>
          <w:sz w:val="24"/>
          <w:szCs w:val="24"/>
        </w:rPr>
        <w:t>Федеральный базисный план отводит 3</w:t>
      </w:r>
      <w:r w:rsidR="00224C1F">
        <w:rPr>
          <w:rFonts w:ascii="Times New Roman" w:hAnsi="Times New Roman" w:cs="Times New Roman"/>
          <w:sz w:val="24"/>
          <w:szCs w:val="24"/>
        </w:rPr>
        <w:t>4 часа</w:t>
      </w:r>
      <w:r w:rsidRPr="00703FBA">
        <w:rPr>
          <w:rFonts w:ascii="Times New Roman" w:hAnsi="Times New Roman" w:cs="Times New Roman"/>
          <w:sz w:val="24"/>
          <w:szCs w:val="24"/>
        </w:rPr>
        <w:t xml:space="preserve"> для образовательного изучения элективного курса в </w:t>
      </w:r>
      <w:r w:rsidR="00B152B4">
        <w:rPr>
          <w:rFonts w:ascii="Times New Roman" w:hAnsi="Times New Roman" w:cs="Times New Roman"/>
          <w:sz w:val="24"/>
          <w:szCs w:val="24"/>
        </w:rPr>
        <w:t>10</w:t>
      </w:r>
      <w:r w:rsidRPr="00703FBA">
        <w:rPr>
          <w:rFonts w:ascii="Times New Roman" w:hAnsi="Times New Roman" w:cs="Times New Roman"/>
          <w:sz w:val="24"/>
          <w:szCs w:val="24"/>
        </w:rPr>
        <w:t xml:space="preserve"> классе из расчета 1 час в неделю. В соответствии с </w:t>
      </w:r>
      <w:r w:rsidR="00CC607B" w:rsidRPr="00703FBA">
        <w:rPr>
          <w:rFonts w:ascii="Times New Roman" w:hAnsi="Times New Roman" w:cs="Times New Roman"/>
          <w:sz w:val="24"/>
          <w:szCs w:val="24"/>
        </w:rPr>
        <w:t xml:space="preserve">этим, </w:t>
      </w:r>
      <w:r w:rsidR="00B152B4" w:rsidRPr="00703FBA">
        <w:rPr>
          <w:rFonts w:ascii="Times New Roman" w:hAnsi="Times New Roman" w:cs="Times New Roman"/>
          <w:sz w:val="24"/>
          <w:szCs w:val="24"/>
        </w:rPr>
        <w:t>согласно учебному плану</w:t>
      </w:r>
      <w:r w:rsidRPr="00703FBA">
        <w:rPr>
          <w:rFonts w:ascii="Times New Roman" w:hAnsi="Times New Roman" w:cs="Times New Roman"/>
          <w:sz w:val="24"/>
          <w:szCs w:val="24"/>
        </w:rPr>
        <w:t xml:space="preserve"> и расписания МБОУ </w:t>
      </w:r>
      <w:r w:rsidR="00CC607B" w:rsidRPr="00CC607B">
        <w:rPr>
          <w:rFonts w:ascii="Times New Roman" w:hAnsi="Times New Roman" w:cs="Times New Roman"/>
          <w:sz w:val="24"/>
          <w:szCs w:val="24"/>
        </w:rPr>
        <w:t xml:space="preserve">СОШ № 1 сельского поселения «Село Хурба» </w:t>
      </w:r>
      <w:r w:rsidRPr="00703FBA">
        <w:rPr>
          <w:rFonts w:ascii="Times New Roman" w:hAnsi="Times New Roman" w:cs="Times New Roman"/>
          <w:sz w:val="24"/>
          <w:szCs w:val="24"/>
        </w:rPr>
        <w:t>на 20</w:t>
      </w:r>
      <w:r w:rsidR="00944CB0">
        <w:rPr>
          <w:rFonts w:ascii="Times New Roman" w:hAnsi="Times New Roman" w:cs="Times New Roman"/>
          <w:sz w:val="24"/>
          <w:szCs w:val="24"/>
        </w:rPr>
        <w:t>2</w:t>
      </w:r>
      <w:r w:rsidR="00B152B4">
        <w:rPr>
          <w:rFonts w:ascii="Times New Roman" w:hAnsi="Times New Roman" w:cs="Times New Roman"/>
          <w:sz w:val="24"/>
          <w:szCs w:val="24"/>
        </w:rPr>
        <w:t>2</w:t>
      </w:r>
      <w:r w:rsidRPr="00703FBA">
        <w:rPr>
          <w:rFonts w:ascii="Times New Roman" w:hAnsi="Times New Roman" w:cs="Times New Roman"/>
          <w:sz w:val="24"/>
          <w:szCs w:val="24"/>
        </w:rPr>
        <w:t>-20</w:t>
      </w:r>
      <w:r w:rsidR="006F64A9">
        <w:rPr>
          <w:rFonts w:ascii="Times New Roman" w:hAnsi="Times New Roman" w:cs="Times New Roman"/>
          <w:sz w:val="24"/>
          <w:szCs w:val="24"/>
        </w:rPr>
        <w:t>2</w:t>
      </w:r>
      <w:r w:rsidR="00B152B4">
        <w:rPr>
          <w:rFonts w:ascii="Times New Roman" w:hAnsi="Times New Roman" w:cs="Times New Roman"/>
          <w:sz w:val="24"/>
          <w:szCs w:val="24"/>
        </w:rPr>
        <w:t>3</w:t>
      </w:r>
      <w:r w:rsidRPr="00703FBA">
        <w:rPr>
          <w:rFonts w:ascii="Times New Roman" w:hAnsi="Times New Roman" w:cs="Times New Roman"/>
          <w:sz w:val="24"/>
          <w:szCs w:val="24"/>
        </w:rPr>
        <w:t xml:space="preserve"> учебный год реализуется элективный </w:t>
      </w:r>
      <w:r w:rsidR="00CC607B" w:rsidRPr="00703FBA">
        <w:rPr>
          <w:rFonts w:ascii="Times New Roman" w:hAnsi="Times New Roman" w:cs="Times New Roman"/>
          <w:sz w:val="24"/>
          <w:szCs w:val="24"/>
        </w:rPr>
        <w:t>курс в</w:t>
      </w:r>
      <w:r w:rsidRPr="00703FBA">
        <w:rPr>
          <w:rFonts w:ascii="Times New Roman" w:hAnsi="Times New Roman" w:cs="Times New Roman"/>
          <w:sz w:val="24"/>
          <w:szCs w:val="24"/>
        </w:rPr>
        <w:t xml:space="preserve"> </w:t>
      </w:r>
      <w:r w:rsidR="00B152B4">
        <w:rPr>
          <w:rFonts w:ascii="Times New Roman" w:hAnsi="Times New Roman" w:cs="Times New Roman"/>
          <w:sz w:val="24"/>
          <w:szCs w:val="24"/>
        </w:rPr>
        <w:t>10</w:t>
      </w:r>
      <w:r w:rsidRPr="00703FBA">
        <w:rPr>
          <w:rFonts w:ascii="Times New Roman" w:hAnsi="Times New Roman" w:cs="Times New Roman"/>
          <w:sz w:val="24"/>
          <w:szCs w:val="24"/>
        </w:rPr>
        <w:t xml:space="preserve"> </w:t>
      </w:r>
      <w:r w:rsidR="00CC607B" w:rsidRPr="00703FBA">
        <w:rPr>
          <w:rFonts w:ascii="Times New Roman" w:hAnsi="Times New Roman" w:cs="Times New Roman"/>
          <w:sz w:val="24"/>
          <w:szCs w:val="24"/>
        </w:rPr>
        <w:t>классе в</w:t>
      </w:r>
      <w:r w:rsidRPr="00703FBA">
        <w:rPr>
          <w:rFonts w:ascii="Times New Roman" w:hAnsi="Times New Roman" w:cs="Times New Roman"/>
          <w:sz w:val="24"/>
          <w:szCs w:val="24"/>
        </w:rPr>
        <w:t xml:space="preserve"> объеме 3</w:t>
      </w:r>
      <w:r w:rsidR="00224C1F">
        <w:rPr>
          <w:rFonts w:ascii="Times New Roman" w:hAnsi="Times New Roman" w:cs="Times New Roman"/>
          <w:sz w:val="24"/>
          <w:szCs w:val="24"/>
        </w:rPr>
        <w:t>1 час</w:t>
      </w:r>
      <w:r w:rsidRPr="00703FBA">
        <w:rPr>
          <w:rFonts w:ascii="Times New Roman" w:hAnsi="Times New Roman" w:cs="Times New Roman"/>
          <w:sz w:val="24"/>
          <w:szCs w:val="24"/>
        </w:rPr>
        <w:t>.</w:t>
      </w:r>
    </w:p>
    <w:p w14:paraId="07C2FD15" w14:textId="77777777" w:rsidR="008A4785" w:rsidRPr="0023799E" w:rsidRDefault="00717D6F" w:rsidP="00261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Цель программы:</w:t>
      </w:r>
    </w:p>
    <w:p w14:paraId="5E73CDF1" w14:textId="77777777" w:rsidR="008A4785" w:rsidRPr="0023799E" w:rsidRDefault="00717D6F" w:rsidP="00B15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- развить у учащихся творческую активность;</w:t>
      </w:r>
    </w:p>
    <w:p w14:paraId="1BB0830D" w14:textId="77777777" w:rsidR="00607685" w:rsidRDefault="00717D6F" w:rsidP="00B15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- формировать у учащихся экономическое мышление, а также систему практически ориентированных зна</w:t>
      </w:r>
      <w:r w:rsidR="00607685">
        <w:rPr>
          <w:rFonts w:ascii="Times New Roman" w:eastAsia="Times New Roman" w:hAnsi="Times New Roman" w:cs="Times New Roman"/>
          <w:sz w:val="24"/>
          <w:szCs w:val="24"/>
        </w:rPr>
        <w:t>ний, умений и навыков в области</w:t>
      </w:r>
    </w:p>
    <w:p w14:paraId="5DA03DCC" w14:textId="77777777" w:rsidR="00607685" w:rsidRDefault="00717D6F" w:rsidP="00B15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осуществления хозяйственной деятельности, что </w:t>
      </w:r>
      <w:r w:rsidR="00607685">
        <w:rPr>
          <w:rFonts w:ascii="Times New Roman" w:eastAsia="Times New Roman" w:hAnsi="Times New Roman" w:cs="Times New Roman"/>
          <w:sz w:val="24"/>
          <w:szCs w:val="24"/>
        </w:rPr>
        <w:t>должно подготовить их</w:t>
      </w:r>
      <w:r w:rsidR="00607685" w:rsidRPr="006076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799E">
        <w:rPr>
          <w:rFonts w:ascii="Times New Roman" w:eastAsia="Times New Roman" w:hAnsi="Times New Roman" w:cs="Times New Roman"/>
          <w:sz w:val="24"/>
          <w:szCs w:val="24"/>
        </w:rPr>
        <w:t>к принятию решени</w:t>
      </w:r>
      <w:r w:rsidR="00607685">
        <w:rPr>
          <w:rFonts w:ascii="Times New Roman" w:eastAsia="Times New Roman" w:hAnsi="Times New Roman" w:cs="Times New Roman"/>
          <w:sz w:val="24"/>
          <w:szCs w:val="24"/>
        </w:rPr>
        <w:t>я о возможности самостоятельной</w:t>
      </w:r>
      <w:r w:rsidR="00607685" w:rsidRPr="006076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799E">
        <w:rPr>
          <w:rFonts w:ascii="Times New Roman" w:eastAsia="Times New Roman" w:hAnsi="Times New Roman" w:cs="Times New Roman"/>
          <w:sz w:val="24"/>
          <w:szCs w:val="24"/>
        </w:rPr>
        <w:t>предпринимательской деятельности, дальнейшего обучения и карьеры в области экономики и предпринимательства;</w:t>
      </w:r>
    </w:p>
    <w:p w14:paraId="4013900B" w14:textId="60242612" w:rsidR="006C77F6" w:rsidRPr="0023799E" w:rsidRDefault="00717D6F" w:rsidP="00B15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- воспитывать у школьников предпринимательскую культуру.</w:t>
      </w:r>
    </w:p>
    <w:p w14:paraId="4989C738" w14:textId="77777777" w:rsidR="008A4785" w:rsidRPr="0023799E" w:rsidRDefault="00717D6F" w:rsidP="00261C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программы: </w:t>
      </w:r>
    </w:p>
    <w:p w14:paraId="45AC8549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организовать деятельность обучающихся по освоению системы знаний об основах рациональной организации предпринимательской деятельности, об особенностях и тенденциях развития современного рынка труда, по овладению способами организации предпринимательской деятельности с опорой на правовые и этические нормы.</w:t>
      </w:r>
    </w:p>
    <w:p w14:paraId="0682287A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организовать  проектную и исследовательскую деятельность обучающихся по разработке бизнес – проектов с возможностью выхода на социальные проекты с целью приобретения опыта реального действия и управления.</w:t>
      </w:r>
    </w:p>
    <w:p w14:paraId="4A577376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формировать базовый уровень экономической грамотности, необходимой для социальной адаптации и профильной ориентации школьников;</w:t>
      </w:r>
    </w:p>
    <w:p w14:paraId="17F556FA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привить школьникам, практические навыки принятия обоснованных экономических решений;</w:t>
      </w:r>
    </w:p>
    <w:p w14:paraId="3A1677E2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развивать представления о предпринимательской деятельности, саморазвитии и самореализации;</w:t>
      </w:r>
    </w:p>
    <w:p w14:paraId="0B01E263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формировать первоначальные умения, необходимые для участия в предпринимательской деятельности;</w:t>
      </w:r>
    </w:p>
    <w:p w14:paraId="625695CD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развивать у учащихся способности самостоятельно осуществлять трудные и рискованные проекты, генерировать новые идеи, анализировать и оценивать их;</w:t>
      </w:r>
    </w:p>
    <w:p w14:paraId="2EBDCF43" w14:textId="77777777" w:rsidR="008A4785" w:rsidRPr="0023799E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формировать умения осуществлять самоанализ и самооценку уровня развития своих способностей для принятия решения о возможности самостоятельной предпринимательской деятельности и дальнейшего обучения и карьеры в области экономики и предпринимательства;</w:t>
      </w:r>
    </w:p>
    <w:p w14:paraId="4D1917CB" w14:textId="6CB248B8" w:rsidR="0023799E" w:rsidRPr="00B152B4" w:rsidRDefault="00717D6F" w:rsidP="00261C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воспитывать у учащихся бережное отношение к ресурсам, трудолюбие, порядочность, толерантность, самостоятельность, инициативность.</w:t>
      </w:r>
    </w:p>
    <w:p w14:paraId="3210672B" w14:textId="77777777" w:rsidR="00B152B4" w:rsidRDefault="00B152B4" w:rsidP="0026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2AFA5" w14:textId="1855E3C9" w:rsidR="00261C61" w:rsidRPr="0023799E" w:rsidRDefault="00717D6F" w:rsidP="0026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(личностные, метапредметные, предметные) освоения элективного курса </w:t>
      </w:r>
    </w:p>
    <w:p w14:paraId="2009322C" w14:textId="77777777" w:rsidR="00261C61" w:rsidRPr="00104EDC" w:rsidRDefault="00717D6F" w:rsidP="00104E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“Основы предпринимательской деятельности”</w:t>
      </w:r>
    </w:p>
    <w:p w14:paraId="1BD684AC" w14:textId="77777777" w:rsidR="008A4785" w:rsidRPr="0023799E" w:rsidRDefault="00717D6F" w:rsidP="00261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Ученик научится</w:t>
      </w:r>
    </w:p>
    <w:p w14:paraId="0FAC874A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аскрывать социально – экономическую роль предпринимательства.</w:t>
      </w:r>
    </w:p>
    <w:p w14:paraId="68CEDC53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азывать особенности предпринимательской деятельности.</w:t>
      </w:r>
    </w:p>
    <w:p w14:paraId="62E75011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нализировать свои возможности в осуществлении предпринимательской деятельности на основе сопоставления собственных личностных качеств и способностей с портретом предпринимателя.</w:t>
      </w:r>
    </w:p>
    <w:p w14:paraId="5EF775F0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пределять шаги по развитию тех предпринимательских качеств, которых недостает для достижения успеха в бизнесе.</w:t>
      </w:r>
    </w:p>
    <w:p w14:paraId="56746941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ценивать экономическую ситуацию в стране и в мире; понимать процессы экономического характера, происходящие в стране и в мире; выражать собственную точку зрения, иметь собственную позицию; определить собственное место в изучении экономических процессов;</w:t>
      </w:r>
    </w:p>
    <w:p w14:paraId="4AF6C020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нализировать и оценивать возможности объединения различных экономических ресурсов для производства товаров и услуг;</w:t>
      </w:r>
    </w:p>
    <w:p w14:paraId="77355979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ланировать предпринимательскую деятельность и разработать бизнес-план;</w:t>
      </w:r>
    </w:p>
    <w:p w14:paraId="54B66C98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оставлять производственный план;</w:t>
      </w:r>
    </w:p>
    <w:p w14:paraId="7570E3F3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ассчитывать себестоимость продукции, цену товара, основные налоги;</w:t>
      </w:r>
    </w:p>
    <w:p w14:paraId="06E5CE3A" w14:textId="77777777" w:rsidR="008A4785" w:rsidRPr="0023799E" w:rsidRDefault="00A73138" w:rsidP="00261C6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оставлять финансовый план, план доходов и расходов, расчет точки самоокупаемости;</w:t>
      </w:r>
    </w:p>
    <w:p w14:paraId="64E4D749" w14:textId="1235A2D1" w:rsidR="00261C61" w:rsidRPr="00B152B4" w:rsidRDefault="00A73138" w:rsidP="00B152B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17D6F" w:rsidRPr="0023799E">
        <w:rPr>
          <w:rFonts w:ascii="Times New Roman" w:eastAsia="Times New Roman" w:hAnsi="Times New Roman" w:cs="Times New Roman"/>
          <w:sz w:val="24"/>
          <w:szCs w:val="24"/>
        </w:rPr>
        <w:t>формлять выставку собственной продукции и показывать товар лицом; аргументировано отстаивать собственные позиции.</w:t>
      </w:r>
    </w:p>
    <w:p w14:paraId="3A240AAC" w14:textId="77777777" w:rsidR="008A4785" w:rsidRPr="0023799E" w:rsidRDefault="00717D6F" w:rsidP="00261C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Ученик получит возможность научиться</w:t>
      </w:r>
    </w:p>
    <w:p w14:paraId="13BA4BB1" w14:textId="77777777" w:rsidR="008A4785" w:rsidRPr="0023799E" w:rsidRDefault="00717D6F" w:rsidP="00261C6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осуществлять контроль за выполнением намеченного плана действий.</w:t>
      </w:r>
    </w:p>
    <w:p w14:paraId="6CF68BA8" w14:textId="77777777" w:rsidR="008A4785" w:rsidRPr="0023799E" w:rsidRDefault="00717D6F" w:rsidP="00261C6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оценивать возможности того или иного продукта или услуги для получения прибыли.</w:t>
      </w:r>
    </w:p>
    <w:p w14:paraId="49589B60" w14:textId="77777777" w:rsidR="008A4785" w:rsidRPr="0023799E" w:rsidRDefault="00717D6F" w:rsidP="00261C6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грамотно применять полученные знания для определения экономически рационального поведения.</w:t>
      </w:r>
    </w:p>
    <w:p w14:paraId="4765CEEE" w14:textId="77777777" w:rsidR="00DD6372" w:rsidRPr="0023799E" w:rsidRDefault="00DD6372" w:rsidP="00B152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C06611" w14:textId="77777777" w:rsidR="008A4785" w:rsidRPr="0023799E" w:rsidRDefault="00104EDC" w:rsidP="00261C61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Основное содержание</w:t>
      </w:r>
      <w:r w:rsidR="00717D6F" w:rsidRPr="0023799E">
        <w:rPr>
          <w:rFonts w:ascii="Times New Roman" w:eastAsia="Times New Roman" w:hAnsi="Times New Roman" w:cs="Times New Roman"/>
          <w:b/>
          <w:sz w:val="24"/>
          <w:szCs w:val="24"/>
        </w:rPr>
        <w:t xml:space="preserve"> элективного курса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"/>
        <w:gridCol w:w="6101"/>
        <w:gridCol w:w="136"/>
        <w:gridCol w:w="4204"/>
        <w:gridCol w:w="136"/>
        <w:gridCol w:w="5175"/>
        <w:gridCol w:w="124"/>
      </w:tblGrid>
      <w:tr w:rsidR="008A4785" w:rsidRPr="0023799E" w14:paraId="3177177F" w14:textId="77777777" w:rsidTr="00B152B4">
        <w:trPr>
          <w:gridAfter w:val="1"/>
          <w:wAfter w:w="124" w:type="dxa"/>
          <w:trHeight w:val="1"/>
          <w:jc w:val="center"/>
        </w:trPr>
        <w:tc>
          <w:tcPr>
            <w:tcW w:w="62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85958" w14:textId="77777777" w:rsidR="006C77F6" w:rsidRPr="0023799E" w:rsidRDefault="006C77F6" w:rsidP="00261C61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283D2B" w14:textId="77777777" w:rsidR="008A4785" w:rsidRPr="0023799E" w:rsidRDefault="00717D6F" w:rsidP="00261C61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96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F56F0" w14:textId="77777777" w:rsidR="008A4785" w:rsidRPr="0023799E" w:rsidRDefault="00717D6F" w:rsidP="00261C61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A4785" w:rsidRPr="0023799E" w14:paraId="62F2751B" w14:textId="77777777" w:rsidTr="00B152B4">
        <w:trPr>
          <w:gridAfter w:val="1"/>
          <w:wAfter w:w="124" w:type="dxa"/>
          <w:trHeight w:val="576"/>
          <w:jc w:val="center"/>
        </w:trPr>
        <w:tc>
          <w:tcPr>
            <w:tcW w:w="62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CD229A" w14:textId="77777777" w:rsidR="008A4785" w:rsidRPr="0023799E" w:rsidRDefault="008A4785" w:rsidP="00261C61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54205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Теоретическая часть</w:t>
            </w: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B265A5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8A4785" w:rsidRPr="0023799E" w14:paraId="6AC2E64A" w14:textId="77777777" w:rsidTr="00B152B4">
        <w:tblPrEx>
          <w:jc w:val="left"/>
        </w:tblPrEx>
        <w:trPr>
          <w:gridBefore w:val="1"/>
          <w:wBefore w:w="132" w:type="dxa"/>
          <w:trHeight w:val="368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38AEB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Введение в предпринимательство. Из истории российского предпринимательства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50161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785" w:rsidRPr="0023799E" w14:paraId="48D4896B" w14:textId="77777777" w:rsidTr="00B152B4">
        <w:tblPrEx>
          <w:jc w:val="left"/>
        </w:tblPrEx>
        <w:trPr>
          <w:gridBefore w:val="1"/>
          <w:wBefore w:w="132" w:type="dxa"/>
          <w:trHeight w:val="367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098F0E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1F4AF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4CD4B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777F59FB" w14:textId="77777777" w:rsidTr="00B152B4">
        <w:tblPrEx>
          <w:jc w:val="left"/>
        </w:tblPrEx>
        <w:trPr>
          <w:gridBefore w:val="1"/>
          <w:wBefore w:w="132" w:type="dxa"/>
          <w:trHeight w:val="283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8992D" w14:textId="77777777" w:rsidR="008A4785" w:rsidRPr="0023799E" w:rsidRDefault="00717D6F" w:rsidP="00B152B4">
            <w:pPr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Диагностика своих способностей и возможностей в сфере предпринимательства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91BE2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4785" w:rsidRPr="0023799E" w14:paraId="40F35EB5" w14:textId="77777777" w:rsidTr="00B152B4">
        <w:tblPrEx>
          <w:jc w:val="left"/>
        </w:tblPrEx>
        <w:trPr>
          <w:gridBefore w:val="1"/>
          <w:wBefore w:w="132" w:type="dxa"/>
          <w:trHeight w:val="469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ABEAD1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C3ED9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3EC77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4785" w:rsidRPr="0023799E" w14:paraId="3E3AB17F" w14:textId="77777777" w:rsidTr="00B152B4">
        <w:tblPrEx>
          <w:jc w:val="left"/>
        </w:tblPrEx>
        <w:trPr>
          <w:gridBefore w:val="1"/>
          <w:wBefore w:w="132" w:type="dxa"/>
          <w:trHeight w:val="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5188C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2.1. Основные личностные качества предпринимателя. Диагностики, направленные на выявление предпринимательских качеств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BA80C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6E914397" w14:textId="77777777" w:rsidTr="00B152B4">
        <w:tblPrEx>
          <w:jc w:val="left"/>
        </w:tblPrEx>
        <w:trPr>
          <w:gridBefore w:val="1"/>
          <w:wBefore w:w="132" w:type="dxa"/>
          <w:trHeight w:val="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82682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2.2. Разработка индивидуальной программы развития предпринимательских качеств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A2D1A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2ABD1BFD" w14:textId="77777777" w:rsidTr="00B152B4">
        <w:tblPrEx>
          <w:jc w:val="left"/>
        </w:tblPrEx>
        <w:trPr>
          <w:gridBefore w:val="1"/>
          <w:wBefore w:w="132" w:type="dxa"/>
          <w:trHeight w:val="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AEF84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Методики (игры, тренинги), направленные на 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предпринимательских качеств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377F0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8A4785" w:rsidRPr="0023799E" w14:paraId="44B52302" w14:textId="77777777" w:rsidTr="00B152B4">
        <w:tblPrEx>
          <w:jc w:val="left"/>
        </w:tblPrEx>
        <w:trPr>
          <w:gridBefore w:val="1"/>
          <w:wBefore w:w="132" w:type="dxa"/>
          <w:trHeight w:val="302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77EAB" w14:textId="77777777" w:rsidR="008A4785" w:rsidRPr="0023799E" w:rsidRDefault="00717D6F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Социально – правовые аспек</w:t>
            </w:r>
            <w:r w:rsidR="00261C61"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предпринимательства в России</w:t>
            </w:r>
          </w:p>
          <w:p w14:paraId="52F34415" w14:textId="77777777" w:rsidR="008A4785" w:rsidRPr="0023799E" w:rsidRDefault="008A4785" w:rsidP="00B152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7AAED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4785" w:rsidRPr="0023799E" w14:paraId="1DD52F82" w14:textId="77777777" w:rsidTr="00B152B4">
        <w:tblPrEx>
          <w:jc w:val="left"/>
        </w:tblPrEx>
        <w:trPr>
          <w:gridBefore w:val="1"/>
          <w:wBefore w:w="132" w:type="dxa"/>
          <w:trHeight w:val="398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0CE68E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5C5D4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333C0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4785" w:rsidRPr="0023799E" w14:paraId="1903ADE3" w14:textId="77777777" w:rsidTr="00B152B4">
        <w:tblPrEx>
          <w:jc w:val="left"/>
        </w:tblPrEx>
        <w:trPr>
          <w:gridBefore w:val="1"/>
          <w:wBefore w:w="132" w:type="dxa"/>
          <w:trHeight w:val="462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C5124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3.1. Государственно – правовое регулирование сферы предпринимательства в России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18D6C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B3CAD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4785" w:rsidRPr="0023799E" w14:paraId="10554356" w14:textId="77777777" w:rsidTr="00B152B4">
        <w:tblPrEx>
          <w:jc w:val="left"/>
        </w:tblPrEx>
        <w:trPr>
          <w:gridBefore w:val="1"/>
          <w:wBefore w:w="132" w:type="dxa"/>
          <w:trHeight w:val="46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2ACAA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3.2. Правовые основы индивидуального предпринимательства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6CF5F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E52A4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4785" w:rsidRPr="0023799E" w14:paraId="0E90FE22" w14:textId="77777777" w:rsidTr="00B152B4">
        <w:tblPrEx>
          <w:jc w:val="left"/>
        </w:tblPrEx>
        <w:trPr>
          <w:gridBefore w:val="1"/>
          <w:wBefore w:w="132" w:type="dxa"/>
          <w:trHeight w:val="46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4E122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3.3. Малое предпринимательство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D933F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468CB6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04ABE118" w14:textId="77777777" w:rsidTr="00B152B4">
        <w:tblPrEx>
          <w:jc w:val="left"/>
        </w:tblPrEx>
        <w:trPr>
          <w:gridBefore w:val="1"/>
          <w:wBefore w:w="132" w:type="dxa"/>
          <w:trHeight w:val="46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2224F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3.4. Деловая этика в сфере предпринимательства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9B273D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D106D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5EADD6AA" w14:textId="77777777" w:rsidTr="00B152B4">
        <w:tblPrEx>
          <w:jc w:val="left"/>
        </w:tblPrEx>
        <w:trPr>
          <w:gridBefore w:val="1"/>
          <w:wBefore w:w="132" w:type="dxa"/>
          <w:trHeight w:val="285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711BC" w14:textId="77777777" w:rsidR="008A4785" w:rsidRPr="0023799E" w:rsidRDefault="00717D6F" w:rsidP="00B152B4">
            <w:pPr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Экономические основы предпринимательства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A04618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4785" w:rsidRPr="0023799E" w14:paraId="38131FBD" w14:textId="77777777" w:rsidTr="00B152B4">
        <w:tblPrEx>
          <w:jc w:val="left"/>
        </w:tblPrEx>
        <w:trPr>
          <w:gridBefore w:val="1"/>
          <w:wBefore w:w="132" w:type="dxa"/>
          <w:trHeight w:val="285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1130B1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5D696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85FBA1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4785" w:rsidRPr="0023799E" w14:paraId="01AE290C" w14:textId="77777777" w:rsidTr="00B152B4">
        <w:tblPrEx>
          <w:jc w:val="left"/>
        </w:tblPrEx>
        <w:trPr>
          <w:gridBefore w:val="1"/>
          <w:wBefore w:w="132" w:type="dxa"/>
          <w:trHeight w:val="234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55DBE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4.1. Смета бизнес – проекта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A11D2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A9049" w14:textId="77777777" w:rsidR="00384477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3C2A346E" w14:textId="77777777" w:rsidTr="00B152B4">
        <w:tblPrEx>
          <w:jc w:val="left"/>
        </w:tblPrEx>
        <w:trPr>
          <w:gridBefore w:val="1"/>
          <w:wBefore w:w="132" w:type="dxa"/>
          <w:trHeight w:val="370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973C0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4.2. Налогообложение предпринимательских доходов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A3DAF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D1E24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311DC56B" w14:textId="77777777" w:rsidTr="00B152B4">
        <w:tblPrEx>
          <w:jc w:val="left"/>
        </w:tblPrEx>
        <w:trPr>
          <w:gridBefore w:val="1"/>
          <w:wBefore w:w="132" w:type="dxa"/>
          <w:trHeight w:val="370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A226C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4.3. Выручка, прибыль, издержки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7677E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A39F1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0E6C5D48" w14:textId="77777777" w:rsidTr="00B152B4">
        <w:tblPrEx>
          <w:jc w:val="left"/>
        </w:tblPrEx>
        <w:trPr>
          <w:gridBefore w:val="1"/>
          <w:wBefore w:w="132" w:type="dxa"/>
          <w:trHeight w:val="285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B5ECE" w14:textId="77777777" w:rsidR="008A4785" w:rsidRPr="0023799E" w:rsidRDefault="00717D6F" w:rsidP="00B152B4">
            <w:pPr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Финансовая грамотность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0E2DF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4785" w:rsidRPr="0023799E" w14:paraId="2E05C9ED" w14:textId="77777777" w:rsidTr="00B152B4">
        <w:tblPrEx>
          <w:jc w:val="left"/>
        </w:tblPrEx>
        <w:trPr>
          <w:gridBefore w:val="1"/>
          <w:wBefore w:w="132" w:type="dxa"/>
          <w:trHeight w:val="285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434595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14856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0D199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506581C5" w14:textId="77777777" w:rsidTr="00B152B4">
        <w:tblPrEx>
          <w:jc w:val="left"/>
        </w:tblPrEx>
        <w:trPr>
          <w:gridBefore w:val="1"/>
          <w:wBefore w:w="132" w:type="dxa"/>
          <w:trHeight w:val="368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205FCB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5.1. Банковские карты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7A84B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00BE8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4D8DFC53" w14:textId="77777777" w:rsidTr="00B152B4">
        <w:tblPrEx>
          <w:jc w:val="left"/>
        </w:tblPrEx>
        <w:trPr>
          <w:gridBefore w:val="1"/>
          <w:wBefore w:w="132" w:type="dxa"/>
          <w:trHeight w:val="367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304F23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5.2. Финансы и кредит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8D320" w14:textId="77777777" w:rsidR="008A4785" w:rsidRPr="0023799E" w:rsidRDefault="00384477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82B33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4785" w:rsidRPr="0023799E" w14:paraId="4EE91504" w14:textId="77777777" w:rsidTr="00B152B4">
        <w:tblPrEx>
          <w:jc w:val="left"/>
        </w:tblPrEx>
        <w:trPr>
          <w:gridBefore w:val="1"/>
          <w:wBefore w:w="132" w:type="dxa"/>
          <w:trHeight w:val="288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15C9DA" w14:textId="77777777" w:rsidR="008A4785" w:rsidRPr="0023799E" w:rsidRDefault="00717D6F" w:rsidP="00B152B4">
            <w:pPr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Государственная и муниципальная поддержка предпринимательства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D97E5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4785" w:rsidRPr="0023799E" w14:paraId="03F4053C" w14:textId="77777777" w:rsidTr="00B152B4">
        <w:tblPrEx>
          <w:jc w:val="left"/>
        </w:tblPrEx>
        <w:trPr>
          <w:gridBefore w:val="1"/>
          <w:wBefore w:w="132" w:type="dxa"/>
          <w:trHeight w:val="543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D818C9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BCB29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EDAC33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4785" w:rsidRPr="0023799E" w14:paraId="273DFCD7" w14:textId="77777777" w:rsidTr="00B152B4">
        <w:tblPrEx>
          <w:jc w:val="left"/>
        </w:tblPrEx>
        <w:trPr>
          <w:gridBefore w:val="1"/>
          <w:wBefore w:w="132" w:type="dxa"/>
          <w:trHeight w:val="473"/>
        </w:trPr>
        <w:tc>
          <w:tcPr>
            <w:tcW w:w="6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98711" w14:textId="77777777" w:rsidR="008A4785" w:rsidRPr="0023799E" w:rsidRDefault="00717D6F" w:rsidP="00B152B4">
            <w:pPr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Разработка и защита собственного бизнес – проекта, ориентированного на нужды района</w:t>
            </w:r>
          </w:p>
        </w:tc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F80D4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A4785" w:rsidRPr="0023799E" w14:paraId="3817AAF8" w14:textId="77777777" w:rsidTr="00B152B4">
        <w:tblPrEx>
          <w:jc w:val="left"/>
        </w:tblPrEx>
        <w:trPr>
          <w:gridBefore w:val="1"/>
          <w:wBefore w:w="132" w:type="dxa"/>
          <w:trHeight w:val="472"/>
        </w:trPr>
        <w:tc>
          <w:tcPr>
            <w:tcW w:w="62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1983F3" w14:textId="77777777" w:rsidR="008A4785" w:rsidRPr="0023799E" w:rsidRDefault="008A4785" w:rsidP="00B152B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7AB76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A9B1D1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A4785" w:rsidRPr="0023799E" w14:paraId="13D4BC25" w14:textId="77777777" w:rsidTr="00B152B4">
        <w:tblPrEx>
          <w:jc w:val="left"/>
        </w:tblPrEx>
        <w:trPr>
          <w:gridBefore w:val="1"/>
          <w:wBefore w:w="132" w:type="dxa"/>
          <w:trHeight w:val="208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06B24C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7.1. Выбор бизнес - идеи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31561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88092D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4785" w:rsidRPr="0023799E" w14:paraId="49083128" w14:textId="77777777" w:rsidTr="00B152B4">
        <w:tblPrEx>
          <w:jc w:val="left"/>
        </w:tblPrEx>
        <w:trPr>
          <w:gridBefore w:val="1"/>
          <w:wBefore w:w="132" w:type="dxa"/>
          <w:trHeight w:val="31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42A524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7.2. Основы бизнес – планирования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C63DC8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CE41E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4785" w:rsidRPr="0023799E" w14:paraId="0FCF9776" w14:textId="77777777" w:rsidTr="00B152B4">
        <w:tblPrEx>
          <w:jc w:val="left"/>
        </w:tblPrEx>
        <w:trPr>
          <w:gridBefore w:val="1"/>
          <w:wBefore w:w="132" w:type="dxa"/>
          <w:trHeight w:val="751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52B8B3" w14:textId="77777777" w:rsidR="008A4785" w:rsidRPr="0023799E" w:rsidRDefault="00717D6F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7.3. </w:t>
            </w:r>
            <w:r w:rsidR="00261C61"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ктивные: проблемное изложение, метод проектов, деловые игры, «мозговой штурм»; творческие задания; практикумы; коллективный анализ и защита проектов; самостоятельная работа; работа в малых группах; индивидуальная работа; решение задач; тестирование.</w:t>
            </w:r>
          </w:p>
          <w:p w14:paraId="32849DD2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собственных бизнес - проектов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73F42" w14:textId="77777777" w:rsidR="008A4785" w:rsidRPr="0023799E" w:rsidRDefault="008A4785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3282C5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785" w:rsidRPr="0023799E" w14:paraId="4D87065F" w14:textId="77777777" w:rsidTr="00B152B4">
        <w:tblPrEx>
          <w:jc w:val="left"/>
        </w:tblPrEx>
        <w:trPr>
          <w:gridBefore w:val="1"/>
          <w:wBefore w:w="132" w:type="dxa"/>
          <w:trHeight w:val="134"/>
        </w:trPr>
        <w:tc>
          <w:tcPr>
            <w:tcW w:w="15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23FD1" w14:textId="77777777" w:rsidR="008A4785" w:rsidRPr="0023799E" w:rsidRDefault="00717D6F" w:rsidP="00B152B4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 34 часа</w:t>
            </w:r>
          </w:p>
        </w:tc>
      </w:tr>
    </w:tbl>
    <w:p w14:paraId="500C555C" w14:textId="77777777" w:rsidR="00DD6372" w:rsidRDefault="00DD6372" w:rsidP="00104EDC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72BA87" w14:textId="77777777" w:rsidR="00B152B4" w:rsidRDefault="00B152B4" w:rsidP="00104EDC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338504" w14:textId="53D60460" w:rsidR="008A4785" w:rsidRPr="0023799E" w:rsidRDefault="00717D6F" w:rsidP="00104EDC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 тем курса</w:t>
      </w:r>
    </w:p>
    <w:p w14:paraId="47828EB8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 1. Введение в предпринимательство. Из истории российского предпринимательства.</w:t>
      </w:r>
    </w:p>
    <w:p w14:paraId="72B74AEF" w14:textId="506ABD36" w:rsidR="00261C61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Предпринимательство как особый вид профессиональной деятельности. Значение предпринимательства  для экономического развития государства. Традиции российского предпринимательства. Известные российские предприниматели.</w:t>
      </w:r>
    </w:p>
    <w:p w14:paraId="7CC2A83C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2. Диагностика своих способностей и возможностей в сфере предпринимательства.</w:t>
      </w:r>
    </w:p>
    <w:p w14:paraId="367F9810" w14:textId="29E9973C" w:rsidR="00261C61" w:rsidRPr="0023799E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Методики психологических диагностик личностных качеств. Тест «Нарисуй себя», «Дом-Дерево-человек».</w:t>
      </w:r>
    </w:p>
    <w:p w14:paraId="57F95F4C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2.1. Основные личностные качества предпринимателя. Диагностики, направленные на выявление предпринимательских качеств.</w:t>
      </w:r>
    </w:p>
    <w:p w14:paraId="1F3E5B88" w14:textId="015BB1BE" w:rsidR="00261C61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Тест на определение предпринимательских способностей.</w:t>
      </w:r>
    </w:p>
    <w:p w14:paraId="364A37F7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2.2. Разработка индивидуальной программы развития предпринимательских качеств.</w:t>
      </w:r>
    </w:p>
    <w:p w14:paraId="53DD6E04" w14:textId="35BE6A71" w:rsidR="00261C61" w:rsidRPr="0023799E" w:rsidRDefault="00717D6F" w:rsidP="00B152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Основные этапы предпринимательской деятельности: выработка идеи, разработка бизнес-плана, изготовление пробной партии, коммерческое освоение продукции. Методы выработки и источники новых идей. Первоначальная оценка их перспективности. Бизнес-план, его назначение и структура. Основные источники информации для составления бизнес-плана.  Основные разделы производственного плана. Производственный процесс и стадии производства. Производительность труда и пути ее повышения. Структура и методика расчета себестоимости продукции. Основные пути снижения себестоимости продукции. Индивидуальная предпринимательская деятельность, процедура регистрации. Хозяйственные товарищества и общества, производственный кооператив. Физические и юридические лица. Понятие об уставе и учредительном договоре. Основные функции современного менеджмента. Трудовой коллектив и условия найма работников. Организационная структура предприятия и должностные инструкции. Понятие маркетинга. Основные разделы плана маркетинга: разработка товара или услуги, назначение цены, выбор каналов сбыта, разработка рекламной компании. Основные уровни разработки товара: товар по замыслу, товар в реальном исполнении, товар с подкреплением. Цена. Факторы, влияющие на выбор цены. Сбыт. Оценка потенциального объема рынка и доли рынка для освоения. Основные каналы сбыта и выбор оптимального. Основные риски в предпринимательстве и способы защиты от них.  Налоги и их основные виды. Ответственность налогоплательщика.</w:t>
      </w:r>
    </w:p>
    <w:p w14:paraId="70D2755A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2.3. Методики (игры, тренинги), направленные на развитие предпринимательских качеств.</w:t>
      </w:r>
    </w:p>
    <w:p w14:paraId="2303303C" w14:textId="65062F2A" w:rsidR="00261C61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Игра "Денежный поток".</w:t>
      </w:r>
    </w:p>
    <w:p w14:paraId="4C5E3295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3. Социально – правовые аспекты предпринимательства в России.</w:t>
      </w:r>
    </w:p>
    <w:p w14:paraId="7D10E793" w14:textId="353DD756" w:rsidR="00261C61" w:rsidRPr="00B152B4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Социальный портрет современного российского предпринимателя.</w:t>
      </w:r>
      <w:r w:rsidR="00B152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799E">
        <w:rPr>
          <w:rFonts w:ascii="Times New Roman" w:hAnsi="Times New Roman" w:cs="Times New Roman"/>
          <w:color w:val="333333"/>
          <w:sz w:val="24"/>
          <w:szCs w:val="24"/>
        </w:rPr>
        <w:t>Регулирование государством предпринимательской деятельности.</w:t>
      </w:r>
    </w:p>
    <w:p w14:paraId="0C90F0CF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3.1. Государственно-правовое регулирование сферы предпринимательства в России.</w:t>
      </w:r>
    </w:p>
    <w:p w14:paraId="68CD6A11" w14:textId="411E6E8F" w:rsidR="00261C61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Роль государства в сфере предпринимательства. Правовая защита предпринимательской деятельности. Процедура регистрации и получения лицензии на предпринимательскую деятельность.</w:t>
      </w:r>
    </w:p>
    <w:p w14:paraId="2B6AF5A7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3.2. Правовые основы индивидуального предпринимательства.</w:t>
      </w:r>
    </w:p>
    <w:p w14:paraId="415EDB97" w14:textId="77777777" w:rsidR="00607685" w:rsidRDefault="00B11F5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 w:anchor="572" w:tooltip="Торговое коммерческое право" w:history="1">
        <w:r w:rsidR="0031373A" w:rsidRPr="0023799E">
          <w:rPr>
            <w:rFonts w:ascii="Times New Roman" w:eastAsia="Times New Roman" w:hAnsi="Times New Roman" w:cs="Times New Roman"/>
            <w:bCs/>
            <w:sz w:val="24"/>
            <w:szCs w:val="24"/>
          </w:rPr>
          <w:t>Правовое положение индивидуальных предпринимателей.</w:t>
        </w:r>
      </w:hyperlink>
    </w:p>
    <w:p w14:paraId="6F1AF41D" w14:textId="77777777" w:rsidR="00607685" w:rsidRDefault="006E040B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fldChar w:fldCharType="begin"/>
      </w:r>
      <w:r>
        <w:instrText xml:space="preserve"> HYPERLINK "http://studme.org/19720202/pravo/gosudarstvennaya_registratsiya_grazhdan_osuschestvlyayuschih_predprinimatelskuyu_deyatelnost_obrazovaniya_" \l "336" \o "Хозяйственное право" </w:instrText>
      </w:r>
      <w:r>
        <w:fldChar w:fldCharType="separate"/>
      </w:r>
      <w:r w:rsidR="0031373A" w:rsidRPr="0023799E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 регистрация граждан, осуществляющих предпринимательскую деятельность без образования юридического ли</w:t>
      </w:r>
      <w:r w:rsidR="00607685">
        <w:rPr>
          <w:rFonts w:ascii="Times New Roman" w:eastAsia="Times New Roman" w:hAnsi="Times New Roman" w:cs="Times New Roman"/>
          <w:bCs/>
          <w:sz w:val="24"/>
          <w:szCs w:val="24"/>
        </w:rPr>
        <w:t>ца.</w:t>
      </w:r>
    </w:p>
    <w:p w14:paraId="7813E894" w14:textId="77777777" w:rsidR="00607685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Прекращение деятельности индивидуального предпринимателя</w:t>
      </w:r>
      <w:r w:rsidR="006E040B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14:paraId="2ECE7346" w14:textId="77777777" w:rsidR="00607685" w:rsidRDefault="00B11F5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 w:anchor="806" w:tooltip="Правовое регулирование несостоятельности (банкротства)" w:history="1">
        <w:r w:rsidR="0031373A" w:rsidRPr="0023799E">
          <w:rPr>
            <w:rFonts w:ascii="Times New Roman" w:eastAsia="Times New Roman" w:hAnsi="Times New Roman" w:cs="Times New Roman"/>
            <w:bCs/>
            <w:sz w:val="24"/>
            <w:szCs w:val="24"/>
          </w:rPr>
          <w:t>Особенности несостоятельности (банкротства) индивидуальных предпринимателей</w:t>
        </w:r>
      </w:hyperlink>
    </w:p>
    <w:p w14:paraId="5D2B4066" w14:textId="4784304D" w:rsidR="0031373A" w:rsidRPr="0023799E" w:rsidRDefault="00B11F5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 w:anchor="126" w:tooltip="Трудовые споры" w:history="1">
        <w:r w:rsidR="0031373A" w:rsidRPr="0023799E">
          <w:rPr>
            <w:rFonts w:ascii="Times New Roman" w:eastAsia="Times New Roman" w:hAnsi="Times New Roman" w:cs="Times New Roman"/>
            <w:bCs/>
            <w:sz w:val="24"/>
            <w:szCs w:val="24"/>
          </w:rPr>
          <w:t>Споры об увольнении в случае ликвидации организации либо прекращения деятельности индивидуальным предпринимателем.</w:t>
        </w:r>
      </w:hyperlink>
      <w:r w:rsidR="0031373A" w:rsidRPr="0023799E">
        <w:rPr>
          <w:rFonts w:ascii="Times New Roman" w:eastAsia="Times New Roman" w:hAnsi="Times New Roman" w:cs="Times New Roman"/>
          <w:sz w:val="24"/>
          <w:szCs w:val="24"/>
        </w:rPr>
        <w:br/>
      </w:r>
      <w:hyperlink r:id="rId9" w:anchor="297" w:tooltip="Психология труда, инженерная психология и эргономика" w:history="1">
        <w:r w:rsidR="0031373A" w:rsidRPr="0023799E">
          <w:rPr>
            <w:rFonts w:ascii="Times New Roman" w:eastAsia="Times New Roman" w:hAnsi="Times New Roman" w:cs="Times New Roman"/>
            <w:bCs/>
            <w:sz w:val="24"/>
            <w:szCs w:val="24"/>
          </w:rPr>
          <w:t>Существуют ли ограничения в профессиях для формирования эффективного индивидуального стиля трудовой деятельности?</w:t>
        </w:r>
      </w:hyperlink>
      <w:r w:rsidR="0031373A" w:rsidRPr="0023799E">
        <w:rPr>
          <w:rFonts w:ascii="Times New Roman" w:eastAsia="Times New Roman" w:hAnsi="Times New Roman" w:cs="Times New Roman"/>
          <w:sz w:val="24"/>
          <w:szCs w:val="24"/>
        </w:rPr>
        <w:br/>
      </w:r>
      <w:hyperlink r:id="rId10" w:anchor="626" w:tooltip="Трудовой договор" w:history="1">
        <w:r w:rsidR="0031373A" w:rsidRPr="0023799E">
          <w:rPr>
            <w:rFonts w:ascii="Times New Roman" w:eastAsia="Times New Roman" w:hAnsi="Times New Roman" w:cs="Times New Roman"/>
            <w:bCs/>
            <w:sz w:val="24"/>
            <w:szCs w:val="24"/>
          </w:rPr>
          <w:t>Расторжение трудового договора в случаях ликвидации организации либо прекращения деятельности индивидуальным предпринимателем.</w:t>
        </w:r>
      </w:hyperlink>
      <w:r w:rsidR="0031373A" w:rsidRPr="0023799E">
        <w:rPr>
          <w:rFonts w:ascii="Times New Roman" w:eastAsia="Times New Roman" w:hAnsi="Times New Roman" w:cs="Times New Roman"/>
          <w:sz w:val="24"/>
          <w:szCs w:val="24"/>
        </w:rPr>
        <w:br/>
      </w:r>
      <w:hyperlink r:id="rId11" w:anchor="148" w:tooltip="Административный процесс" w:history="1">
        <w:r w:rsidR="0031373A" w:rsidRPr="0023799E">
          <w:rPr>
            <w:rFonts w:ascii="Times New Roman" w:eastAsia="Times New Roman" w:hAnsi="Times New Roman" w:cs="Times New Roman"/>
            <w:bCs/>
            <w:sz w:val="24"/>
            <w:szCs w:val="24"/>
          </w:rPr>
          <w:t>Государственная регистрация юридических лиц и индивидуальных предпринимателей</w:t>
        </w:r>
      </w:hyperlink>
      <w:r w:rsidR="0031373A" w:rsidRPr="0023799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526C09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3.3. Малое предпринимательство.</w:t>
      </w:r>
    </w:p>
    <w:p w14:paraId="4FF0BA56" w14:textId="207ABE29" w:rsidR="0031373A" w:rsidRPr="00B152B4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99E">
        <w:rPr>
          <w:rStyle w:val="mw-headline"/>
          <w:rFonts w:ascii="Times New Roman" w:hAnsi="Times New Roman" w:cs="Times New Roman"/>
          <w:sz w:val="24"/>
          <w:szCs w:val="24"/>
        </w:rPr>
        <w:t>Ограничение по статусу. Ограничение по численности работников. Ограничение по выручке.Кредитование малого предпринимательства.  Франчайзинг.</w:t>
      </w:r>
    </w:p>
    <w:p w14:paraId="61294AE2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3.4. Деловая этика в сфере предпринимательства.</w:t>
      </w:r>
    </w:p>
    <w:p w14:paraId="68E9FB7C" w14:textId="1FDDDC0D" w:rsidR="00261C61" w:rsidRPr="00B152B4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99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Современное понятие «Деловая этика» в сфере экономики. Противоречие между этикой и бизнесом.  Источник нравственных и этических норм в деловых взаимоотношениях.</w:t>
      </w:r>
    </w:p>
    <w:p w14:paraId="7361A3A7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4. Экономические основы предпринимательства.</w:t>
      </w:r>
    </w:p>
    <w:p w14:paraId="6594F4C2" w14:textId="1D4F9832" w:rsidR="0031373A" w:rsidRPr="0023799E" w:rsidRDefault="00B11F5A" w:rsidP="00B152B4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hyperlink r:id="rId12" w:anchor="t75" w:history="1">
        <w:r w:rsidR="0031373A" w:rsidRPr="0023799E">
          <w:rPr>
            <w:rFonts w:ascii="Times New Roman" w:eastAsia="Times New Roman" w:hAnsi="Times New Roman" w:cs="Times New Roman"/>
            <w:sz w:val="24"/>
            <w:szCs w:val="24"/>
          </w:rPr>
          <w:t xml:space="preserve">Инвестиционная деятельность, осуществляемая в форме  капитальных вложений. </w:t>
        </w:r>
      </w:hyperlink>
      <w:r w:rsidR="0031373A" w:rsidRPr="0023799E">
        <w:rPr>
          <w:rFonts w:ascii="Times New Roman" w:eastAsia="Times New Roman" w:hAnsi="Times New Roman" w:cs="Times New Roman"/>
          <w:sz w:val="24"/>
          <w:szCs w:val="24"/>
        </w:rPr>
        <w:t xml:space="preserve"> Коммерческая тайна в предпринимательской  деятельности. Договоры в сфере предпринимательской деятельности. Договоры в сфере предпринимательской деятельности. Предпринимательство и рынок труда. Защита прав предпринимателей.</w:t>
      </w:r>
    </w:p>
    <w:p w14:paraId="1E7EA885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4.1. Смета бизнес – проекта.</w:t>
      </w:r>
    </w:p>
    <w:p w14:paraId="1C064428" w14:textId="118E75DB" w:rsidR="0031373A" w:rsidRPr="00B152B4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99E">
        <w:rPr>
          <w:rFonts w:ascii="Times New Roman" w:hAnsi="Times New Roman" w:cs="Times New Roman"/>
          <w:sz w:val="24"/>
          <w:szCs w:val="24"/>
        </w:rPr>
        <w:t>Финансовый план и система его показателей. Бюджет бизнес-проекта. Сметное планирование и основные сметы финансового плана. Сбалансированность показателей бизнес-плана и оптимизация прибыли. Анализ исполнения смет.</w:t>
      </w:r>
    </w:p>
    <w:p w14:paraId="377186AD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4.2. Налогообложение предпринимательских доходов. </w:t>
      </w:r>
    </w:p>
    <w:p w14:paraId="0B9776C7" w14:textId="214C152C" w:rsidR="0031373A" w:rsidRPr="00B152B4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23799E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</w:rPr>
        <w:t>Объекты налогообложения. Порядок исчисления и уплаты налога.</w:t>
      </w:r>
    </w:p>
    <w:p w14:paraId="4CB4620B" w14:textId="77777777" w:rsidR="0031373A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4.3. Выручка, прибыль, издержки.</w:t>
      </w:r>
    </w:p>
    <w:p w14:paraId="1DC6D011" w14:textId="7ED4FED0" w:rsidR="0031373A" w:rsidRPr="0023799E" w:rsidRDefault="00B11F5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3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Виды прибылей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Эффект производственного рычага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Определение объема выручки, обеспечивающего покрытие всех затрат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Анализ безубыточности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Концепции прибыли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18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Выручка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 и прибыль. </w:t>
      </w:r>
      <w:hyperlink r:id="rId19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Концепции прибыли.</w:t>
        </w:r>
      </w:hyperlink>
      <w:hyperlink r:id="rId20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Прибыль в традиционной экономике</w:t>
        </w:r>
      </w:hyperlink>
      <w:hyperlink r:id="rId21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 Издержки производства, доходы и прибыль фирмы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22" w:history="1">
        <w:r w:rsidR="0031373A" w:rsidRPr="0023799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Издержки использования и дополнительные издержки</w:t>
        </w:r>
      </w:hyperlink>
    </w:p>
    <w:p w14:paraId="6F28E1C8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5. Финансовая грамотность.</w:t>
      </w:r>
    </w:p>
    <w:p w14:paraId="2D56FB89" w14:textId="4C407CDB" w:rsidR="0031373A" w:rsidRPr="00B152B4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Личные финансы. Личный бюджет. Семейный бюджет. Учет семейных финансов. Финансовая яма. Пассивный доход. Финансовый гений.</w:t>
      </w:r>
    </w:p>
    <w:p w14:paraId="7CFC92EE" w14:textId="77777777" w:rsidR="0031373A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5.1. Банковские карты.</w:t>
      </w:r>
    </w:p>
    <w:p w14:paraId="39D0160B" w14:textId="6102AACF" w:rsidR="0031373A" w:rsidRPr="00B152B4" w:rsidRDefault="00B11F5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3" w:anchor=".D0.92.D0.B8.D0.B4.D1.8B_.D0.B1.D0.B0.D0.BD.D0.BA.D0.BE.D0.B2.D1.81.D0.BA.D0.B8.D1.85_.D0.BA.D0.B0.D1.80.D1.82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Виды банковских карт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24" w:anchor=".D0.A0.D0.B0.D1.81.D1.87.D1.91.D1.82.D0.BD.D1.8B.D0.B5_.28.D0.B4.D0.B5.D0.B1.D0.B5.D1.82.D0.BE.CC.81.D0.B2.D1.8B.D0.B5.29_.D0.BA.D0.B0.D1.80.D1.82.D1.8B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Расчётные (</w:t>
        </w:r>
        <w:proofErr w:type="spellStart"/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дебето́вые</w:t>
        </w:r>
        <w:proofErr w:type="spellEnd"/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) карты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r w:rsidR="0031373A" w:rsidRPr="0023799E">
        <w:rPr>
          <w:rStyle w:val="toctext"/>
          <w:rFonts w:ascii="Times New Roman" w:hAnsi="Times New Roman" w:cs="Times New Roman"/>
          <w:sz w:val="24"/>
          <w:szCs w:val="24"/>
        </w:rPr>
        <w:t>Карты с разрешённым овердрафтом.</w:t>
      </w:r>
      <w:r w:rsidR="0031373A" w:rsidRPr="0023799E">
        <w:rPr>
          <w:rStyle w:val="toctext"/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="0031373A" w:rsidRPr="0023799E">
        <w:rPr>
          <w:rStyle w:val="toctext"/>
          <w:rFonts w:ascii="Times New Roman" w:hAnsi="Times New Roman" w:cs="Times New Roman"/>
          <w:sz w:val="24"/>
          <w:szCs w:val="24"/>
        </w:rPr>
        <w:t>Кредитные карты.</w:t>
      </w:r>
      <w:r w:rsidR="0031373A" w:rsidRPr="0023799E">
        <w:rPr>
          <w:rStyle w:val="toctext"/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hyperlink r:id="rId25" w:anchor=".D0.9F.D1.80.D0.B5.D0.B4.D0.BE.D0.BF.D0.BB.D0.B0.D1.87.D0.B5.D0.BD.D0.BD.D1.8B.D0.B5_.D0.BA.D0.B0.D1.80.D1.82.D1.8B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Предоплаченные карты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26" w:anchor=".D0.9A.D0.B0.D1.80.D1.82.D1.8B_.D0.BB.D0.BE.D0.BA.D0.B0.D0.BB.D1.8C.D0.BD.D1.8B.D1.85_.D0.BF.D0.BB.D0.B0.D1.82.D1.91.D0.B6.D0.BD.D1.8B.D1.85_.D1.81.D0.B8.D1.81.D1.82.D0.B5.D0.BC_.28.D0.BB.D0.BE.D0.BA.D0.B0.D0.BB.D1.8C.D0.BD.D1.8B.D0.B5_.D0.BA.D0.B0.D1.80.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Карты локальных платёжных систем (локальные карты)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27" w:anchor=".D0.9A.D0.B0.D1.80.D1.82.D1.8B_.D0.BC.D0.B5.D0.B6.D0.B4.D1.83.D0.BD.D0.B0.D1.80.D0.BE.D0.B4.D0.BD.D1.8B.D1.85_.D0.BF.D0.BB.D0.B0.D1.82.D1.91.D0.B6.D0.BD.D1.8B.D1.85_.D1.81.D0.B8.D1.81.D1.82.D0.B5.D0.BC_.28.D0.9C.D0.B5.D0.B6.D0.B4.D1.83.D0.BD.D0.B0.D1.80.D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Карты международных платёжных систем (Международные карты)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28" w:anchor=".D0.92.D0.B8.D1.80.D1.82.D1.83.D0.B0.D0.BB.D1.8C.D0.BD.D1.8B.D0.B5_.D0.BA.D0.B0.D1.80.D1.82.D1.8B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Виртуальные карты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29" w:anchor=".D0.A1.D1.87.D1.91.D1.82_.D0.BA.D0.B0.D1.80.D1.82.D1.8B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Счёт карты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30" w:anchor=".D0.A3.D0.B4.D0.BE.D0.B1.D1.81.D1.82.D0.B2.D0.B0_.D0.B8_.D0.BD.D0.B5.D0.B4.D0.BE.D1.81.D1.82.D0.B0.D1.82.D0.BA.D0.B8_.D0.B8.D1.81.D0.BF.D0.BE.D0.BB.D1.8C.D0.B7.D0.BE.D0.B2.D0.B0.D0.BD.D0.B8.D1.8F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Удобства и недостатки использования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31" w:anchor=".D0.9F.D1.80.D0.B8.D0.BC.D0.B5.D0.BD.D0.B5.D0.BD.D0.B8.D0.B5_.D0.B1.D0.B0.D0.BD.D0.BA.D0.BE.D0.B2.D1.81.D0.BA.D0.B8.D1.85_.D0.BA.D0.B0.D1.80.D1.82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Применение банковских карт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32" w:anchor=".D0.9E.D0.B1.D0.BD.D0.B0.D0.BB.D0.B8.D1.87.D0.B8.D0.B2.D0.B0.D0.BD.D0.B8.D0.B5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Обналичивание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33" w:anchor=".D0.9F.D0.BB.D0.B0.D1.82.D0.B5.D0.B6.D0.B8_.D0.B2_.D1.82.D0.BE.D1.80.D0.B3.D0.BE.D0.B2.D1.8B.D1.85_.D1.82.D0.BE.D1.87.D0.BA.D0.B0.D1.85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Платежи в торговых точках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 xml:space="preserve">. </w:t>
      </w:r>
      <w:hyperlink r:id="rId34" w:anchor=".D0.9F.D0.BB.D0.B0.D1.82.D0.B5.D0.B6.D0.B8_.D1.87.D0.B5.D1.80.D0.B5.D0.B7_.D0.98.D0.BD.D1.82.D0.B5.D1.80.D0.BD.D0.B5.D1.82" w:history="1">
        <w:r w:rsidR="0031373A" w:rsidRPr="0023799E">
          <w:rPr>
            <w:rStyle w:val="toctext"/>
            <w:rFonts w:ascii="Times New Roman" w:hAnsi="Times New Roman" w:cs="Times New Roman"/>
            <w:sz w:val="24"/>
            <w:szCs w:val="24"/>
          </w:rPr>
          <w:t>Платежи через Интернет</w:t>
        </w:r>
      </w:hyperlink>
      <w:r w:rsidR="0031373A" w:rsidRPr="0023799E">
        <w:rPr>
          <w:rFonts w:ascii="Times New Roman" w:hAnsi="Times New Roman" w:cs="Times New Roman"/>
          <w:sz w:val="24"/>
          <w:szCs w:val="24"/>
        </w:rPr>
        <w:t>.</w:t>
      </w:r>
    </w:p>
    <w:p w14:paraId="7EEA84CD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5.2. Финансы и кредит.</w:t>
      </w:r>
    </w:p>
    <w:p w14:paraId="3CCE9BF1" w14:textId="2479B742" w:rsidR="0031373A" w:rsidRPr="00B152B4" w:rsidRDefault="00B152B4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799E">
        <w:rPr>
          <w:rStyle w:val="a4"/>
          <w:rFonts w:ascii="Times New Roman" w:hAnsi="Times New Roman" w:cs="Times New Roman"/>
          <w:b w:val="0"/>
          <w:sz w:val="24"/>
          <w:szCs w:val="24"/>
        </w:rPr>
        <w:t>Деньги и</w:t>
      </w:r>
      <w:r w:rsidR="0031373A" w:rsidRPr="0023799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денежное обращение.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1373A" w:rsidRPr="0023799E">
        <w:rPr>
          <w:rStyle w:val="a4"/>
          <w:rFonts w:ascii="Times New Roman" w:hAnsi="Times New Roman" w:cs="Times New Roman"/>
          <w:b w:val="0"/>
          <w:sz w:val="24"/>
          <w:szCs w:val="24"/>
        </w:rPr>
        <w:t>Виды денег.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1373A" w:rsidRPr="0023799E">
        <w:rPr>
          <w:rStyle w:val="a4"/>
          <w:rFonts w:ascii="Times New Roman" w:hAnsi="Times New Roman" w:cs="Times New Roman"/>
          <w:b w:val="0"/>
          <w:sz w:val="24"/>
          <w:szCs w:val="24"/>
        </w:rPr>
        <w:t>Роль финансов в условиях рыночной экономики.</w:t>
      </w:r>
    </w:p>
    <w:p w14:paraId="5D414CE8" w14:textId="77777777" w:rsidR="0031373A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6. Государственная и муниципальная поддержка предпринимательства.</w:t>
      </w:r>
    </w:p>
    <w:p w14:paraId="3196A1E1" w14:textId="77415C53" w:rsidR="0031373A" w:rsidRPr="0023799E" w:rsidRDefault="0031373A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Style w:val="a4"/>
          <w:rFonts w:ascii="Times New Roman" w:hAnsi="Times New Roman" w:cs="Times New Roman"/>
          <w:b w:val="0"/>
          <w:color w:val="262626"/>
          <w:sz w:val="24"/>
          <w:szCs w:val="24"/>
        </w:rPr>
        <w:t>Правовая и информационная поддержка предпринимательства</w:t>
      </w:r>
      <w:r w:rsidRPr="0023799E">
        <w:rPr>
          <w:rFonts w:ascii="Times New Roman" w:hAnsi="Times New Roman" w:cs="Times New Roman"/>
          <w:color w:val="262626"/>
          <w:sz w:val="24"/>
          <w:szCs w:val="24"/>
        </w:rPr>
        <w:t xml:space="preserve">. </w:t>
      </w:r>
      <w:r w:rsidRPr="0023799E">
        <w:rPr>
          <w:rStyle w:val="a4"/>
          <w:rFonts w:ascii="Times New Roman" w:hAnsi="Times New Roman" w:cs="Times New Roman"/>
          <w:b w:val="0"/>
          <w:color w:val="262626"/>
          <w:sz w:val="24"/>
          <w:szCs w:val="24"/>
        </w:rPr>
        <w:t>Государственная финансовая поддержка предпринимательства.</w:t>
      </w:r>
    </w:p>
    <w:p w14:paraId="7ACCFD31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7. Разработка и защита собственного бизнес – проекта, ориентированного на нужды района.</w:t>
      </w:r>
    </w:p>
    <w:p w14:paraId="79344C97" w14:textId="6C7837B0" w:rsidR="00261C61" w:rsidRPr="0023799E" w:rsidRDefault="0031373A" w:rsidP="00B152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sz w:val="24"/>
          <w:szCs w:val="24"/>
        </w:rPr>
        <w:t>Основная идея проекта. Планируемые результаты от его реализации.</w:t>
      </w:r>
    </w:p>
    <w:p w14:paraId="666B3530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7.1. Выбор бизнес – идеи.</w:t>
      </w:r>
    </w:p>
    <w:p w14:paraId="39E467DA" w14:textId="5AFD5D89" w:rsidR="0031373A" w:rsidRPr="0023799E" w:rsidRDefault="0031373A" w:rsidP="00B152B4">
      <w:pPr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Что такое бизнес-план? Бизнес-идея.</w:t>
      </w:r>
      <w:r w:rsidR="00607685" w:rsidRPr="006076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Успешная бизнес-идея</w:t>
      </w:r>
      <w:r w:rsidRPr="0023799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Подходящая бизнес-идея</w:t>
      </w:r>
      <w:r w:rsidRPr="0023799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Выбор бизнес-идеи. От бизнес-идеи к бизнес-плану. Работа с клиентами</w:t>
      </w:r>
      <w:r w:rsidRPr="0023799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Конкуренция</w:t>
      </w:r>
      <w:r w:rsidRPr="0023799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799E">
        <w:rPr>
          <w:rFonts w:ascii="Times New Roman" w:eastAsia="Times New Roman" w:hAnsi="Times New Roman" w:cs="Times New Roman"/>
          <w:bCs/>
          <w:sz w:val="24"/>
          <w:szCs w:val="24"/>
        </w:rPr>
        <w:t>Риски. Начало бизнеса. Доходы и расходы.</w:t>
      </w:r>
    </w:p>
    <w:p w14:paraId="0A70E1E0" w14:textId="77777777" w:rsidR="008A4785" w:rsidRPr="0023799E" w:rsidRDefault="00717D6F" w:rsidP="00B152B4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t>Тема 7.2. Основы бизнес – планирования.</w:t>
      </w:r>
    </w:p>
    <w:p w14:paraId="27961363" w14:textId="77777777" w:rsidR="00261C61" w:rsidRPr="0023799E" w:rsidRDefault="0031373A" w:rsidP="00B152B4">
      <w:pPr>
        <w:pStyle w:val="style56"/>
        <w:spacing w:before="0" w:beforeAutospacing="0" w:after="0" w:afterAutospacing="0"/>
        <w:ind w:firstLine="567"/>
        <w:jc w:val="both"/>
        <w:rPr>
          <w:rStyle w:val="style571"/>
          <w:color w:val="auto"/>
          <w:sz w:val="24"/>
          <w:szCs w:val="24"/>
        </w:rPr>
      </w:pPr>
      <w:r w:rsidRPr="0023799E">
        <w:rPr>
          <w:b w:val="0"/>
          <w:color w:val="auto"/>
          <w:sz w:val="24"/>
          <w:szCs w:val="24"/>
        </w:rPr>
        <w:t>Порядок работы над бизнес-планом. Цели бизнес-плана. Целевая аудитория бизнес-плана. Структура бизнес-плана.</w:t>
      </w:r>
      <w:r w:rsidRPr="0023799E">
        <w:rPr>
          <w:rStyle w:val="style571"/>
          <w:color w:val="auto"/>
          <w:sz w:val="24"/>
          <w:szCs w:val="24"/>
        </w:rPr>
        <w:t>Краткое описание проекта. Анализ рыночной ситуации. План маркетинга. План продаж. Производственный план. Организационный план. Финансовый план.</w:t>
      </w:r>
    </w:p>
    <w:p w14:paraId="0FFCE44F" w14:textId="77777777" w:rsidR="00CC607B" w:rsidRDefault="00CC607B" w:rsidP="00B152B4">
      <w:pPr>
        <w:tabs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E5196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7B1C1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7609A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053B14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5AF71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689C84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826A34" w14:textId="77777777" w:rsidR="00B152B4" w:rsidRDefault="00B152B4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CF6404" w14:textId="17494255" w:rsidR="008F7F35" w:rsidRDefault="008F7F35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99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элективного курса</w:t>
      </w:r>
    </w:p>
    <w:p w14:paraId="763CEBEE" w14:textId="77777777" w:rsidR="00703FBA" w:rsidRPr="0023799E" w:rsidRDefault="00703FBA" w:rsidP="008F7F3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816"/>
        <w:gridCol w:w="759"/>
        <w:gridCol w:w="13026"/>
      </w:tblGrid>
      <w:tr w:rsidR="008F7F35" w:rsidRPr="0023799E" w14:paraId="4497A6E4" w14:textId="77777777" w:rsidTr="00B152B4">
        <w:trPr>
          <w:trHeight w:val="311"/>
        </w:trPr>
        <w:tc>
          <w:tcPr>
            <w:tcW w:w="1417" w:type="dxa"/>
            <w:vMerge w:val="restart"/>
            <w:shd w:val="clear" w:color="auto" w:fill="auto"/>
          </w:tcPr>
          <w:p w14:paraId="1A33FAAE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75" w:type="dxa"/>
            <w:gridSpan w:val="2"/>
            <w:shd w:val="clear" w:color="auto" w:fill="auto"/>
          </w:tcPr>
          <w:p w14:paraId="5724AA5E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3026" w:type="dxa"/>
            <w:vMerge w:val="restart"/>
            <w:shd w:val="clear" w:color="auto" w:fill="auto"/>
          </w:tcPr>
          <w:p w14:paraId="34A8CB17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83FD42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8F7F35" w:rsidRPr="0023799E" w14:paraId="77B72365" w14:textId="77777777" w:rsidTr="00B152B4">
        <w:trPr>
          <w:trHeight w:val="242"/>
        </w:trPr>
        <w:tc>
          <w:tcPr>
            <w:tcW w:w="1417" w:type="dxa"/>
            <w:vMerge/>
            <w:shd w:val="clear" w:color="auto" w:fill="auto"/>
          </w:tcPr>
          <w:p w14:paraId="08EA5179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14:paraId="20443DDD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59" w:type="dxa"/>
            <w:shd w:val="clear" w:color="auto" w:fill="auto"/>
          </w:tcPr>
          <w:p w14:paraId="750615E2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3026" w:type="dxa"/>
            <w:vMerge/>
            <w:shd w:val="clear" w:color="auto" w:fill="auto"/>
          </w:tcPr>
          <w:p w14:paraId="05826DB3" w14:textId="77777777" w:rsidR="008F7F35" w:rsidRPr="0023799E" w:rsidRDefault="008F7F35" w:rsidP="00FA4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7F35" w:rsidRPr="0023799E" w14:paraId="3A5B5644" w14:textId="77777777" w:rsidTr="00B152B4">
        <w:trPr>
          <w:trHeight w:val="148"/>
        </w:trPr>
        <w:tc>
          <w:tcPr>
            <w:tcW w:w="1417" w:type="dxa"/>
            <w:shd w:val="clear" w:color="auto" w:fill="auto"/>
          </w:tcPr>
          <w:p w14:paraId="736B089F" w14:textId="7DD5A205" w:rsidR="008F7F35" w:rsidRPr="00B152B4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6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14:paraId="6C36AB67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85A8123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026" w:type="dxa"/>
            <w:shd w:val="clear" w:color="auto" w:fill="auto"/>
          </w:tcPr>
          <w:p w14:paraId="1318D2CA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Введение в предпринимательство</w:t>
            </w:r>
          </w:p>
        </w:tc>
      </w:tr>
      <w:tr w:rsidR="008F7F35" w:rsidRPr="0023799E" w14:paraId="1759B7BD" w14:textId="77777777" w:rsidTr="00B152B4">
        <w:tc>
          <w:tcPr>
            <w:tcW w:w="1417" w:type="dxa"/>
            <w:shd w:val="clear" w:color="auto" w:fill="auto"/>
          </w:tcPr>
          <w:p w14:paraId="4739994A" w14:textId="39FD2B2A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14:paraId="07BA8E6B" w14:textId="77777777" w:rsidR="008F7F35" w:rsidRPr="0023799E" w:rsidRDefault="008F7F35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1AF64CE1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75F01B71" w14:textId="77777777" w:rsidR="008F7F35" w:rsidRPr="0023799E" w:rsidRDefault="008F7F35" w:rsidP="00FA4A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Диагностика своих способностей и возможностей в сфере предпринимательства</w:t>
            </w:r>
          </w:p>
        </w:tc>
      </w:tr>
      <w:tr w:rsidR="008F7F35" w:rsidRPr="0023799E" w14:paraId="19961653" w14:textId="77777777" w:rsidTr="00B152B4">
        <w:tc>
          <w:tcPr>
            <w:tcW w:w="1417" w:type="dxa"/>
            <w:shd w:val="clear" w:color="auto" w:fill="auto"/>
          </w:tcPr>
          <w:p w14:paraId="67EA8089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shd w:val="clear" w:color="auto" w:fill="auto"/>
          </w:tcPr>
          <w:p w14:paraId="2A51EE6C" w14:textId="77777777" w:rsidR="008F7F35" w:rsidRPr="0023799E" w:rsidRDefault="008F7F35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2434793B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0C1B97AA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Основные личностные качества предпринимателя</w:t>
            </w:r>
          </w:p>
        </w:tc>
      </w:tr>
      <w:tr w:rsidR="008F7F35" w:rsidRPr="0023799E" w14:paraId="0C93B325" w14:textId="77777777" w:rsidTr="00B152B4">
        <w:tc>
          <w:tcPr>
            <w:tcW w:w="1417" w:type="dxa"/>
            <w:shd w:val="clear" w:color="auto" w:fill="auto"/>
          </w:tcPr>
          <w:p w14:paraId="7D2F136D" w14:textId="4EF19A47" w:rsidR="008F7F35" w:rsidRPr="00B152B4" w:rsidRDefault="008F7F35" w:rsidP="00B15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152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shd w:val="clear" w:color="auto" w:fill="auto"/>
          </w:tcPr>
          <w:p w14:paraId="12092AE5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4BF550F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3B2EC6F7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индивидуальной программы развития предпринимательских качеств</w:t>
            </w:r>
          </w:p>
        </w:tc>
      </w:tr>
      <w:tr w:rsidR="008F7F35" w:rsidRPr="0023799E" w14:paraId="5A18B705" w14:textId="77777777" w:rsidTr="00B152B4">
        <w:tc>
          <w:tcPr>
            <w:tcW w:w="1417" w:type="dxa"/>
            <w:shd w:val="clear" w:color="auto" w:fill="auto"/>
          </w:tcPr>
          <w:p w14:paraId="216D5427" w14:textId="29560793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shd w:val="clear" w:color="auto" w:fill="auto"/>
          </w:tcPr>
          <w:p w14:paraId="7A422359" w14:textId="77777777" w:rsidR="00DD6372" w:rsidRPr="00DD6372" w:rsidRDefault="00DD6372" w:rsidP="00DD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5652FC99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48B16FBE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Методики, направленные на развитие предпринимательских качеств</w:t>
            </w:r>
          </w:p>
        </w:tc>
      </w:tr>
      <w:tr w:rsidR="008F7F35" w:rsidRPr="0023799E" w14:paraId="7E693421" w14:textId="77777777" w:rsidTr="00B152B4">
        <w:tc>
          <w:tcPr>
            <w:tcW w:w="1417" w:type="dxa"/>
            <w:shd w:val="clear" w:color="auto" w:fill="auto"/>
          </w:tcPr>
          <w:p w14:paraId="01322358" w14:textId="77777777" w:rsidR="008F7F35" w:rsidRPr="00074685" w:rsidRDefault="008F7F35" w:rsidP="00B15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68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auto"/>
          </w:tcPr>
          <w:p w14:paraId="7B82A95A" w14:textId="77777777" w:rsidR="008F7F35" w:rsidRPr="00DD6372" w:rsidRDefault="008F7F35" w:rsidP="00EF4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5EA7DF5A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6930563C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Социально-правовые аспекты предпринимательства в России</w:t>
            </w:r>
          </w:p>
        </w:tc>
      </w:tr>
      <w:tr w:rsidR="008F7F35" w:rsidRPr="0023799E" w14:paraId="46336008" w14:textId="77777777" w:rsidTr="00B152B4">
        <w:tc>
          <w:tcPr>
            <w:tcW w:w="1417" w:type="dxa"/>
            <w:shd w:val="clear" w:color="auto" w:fill="auto"/>
          </w:tcPr>
          <w:p w14:paraId="2501CB41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6" w:type="dxa"/>
            <w:shd w:val="clear" w:color="auto" w:fill="auto"/>
          </w:tcPr>
          <w:p w14:paraId="50DF3A6E" w14:textId="77777777" w:rsidR="008F7F35" w:rsidRPr="00DD6372" w:rsidRDefault="008F7F35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1ED1622F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61B05ED8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Правовые основы индивидуального предпринимателя</w:t>
            </w:r>
          </w:p>
        </w:tc>
      </w:tr>
      <w:tr w:rsidR="008F7F35" w:rsidRPr="0023799E" w14:paraId="455FB183" w14:textId="77777777" w:rsidTr="00B152B4">
        <w:tc>
          <w:tcPr>
            <w:tcW w:w="1417" w:type="dxa"/>
            <w:shd w:val="clear" w:color="auto" w:fill="auto"/>
          </w:tcPr>
          <w:p w14:paraId="310E6F63" w14:textId="39849F64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6" w:type="dxa"/>
            <w:shd w:val="clear" w:color="auto" w:fill="auto"/>
          </w:tcPr>
          <w:p w14:paraId="11D3FFCF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D096FAF" w14:textId="77777777" w:rsidR="008F7F35" w:rsidRPr="0023799E" w:rsidRDefault="008F7F35" w:rsidP="00FA4A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3E0E4AFD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Малое предпринимательство</w:t>
            </w:r>
          </w:p>
        </w:tc>
      </w:tr>
      <w:tr w:rsidR="008F7F35" w:rsidRPr="0023799E" w14:paraId="274AE85D" w14:textId="77777777" w:rsidTr="00B152B4">
        <w:tc>
          <w:tcPr>
            <w:tcW w:w="1417" w:type="dxa"/>
            <w:shd w:val="clear" w:color="auto" w:fill="auto"/>
          </w:tcPr>
          <w:p w14:paraId="0329D41F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  <w:shd w:val="clear" w:color="auto" w:fill="auto"/>
          </w:tcPr>
          <w:p w14:paraId="76BB6174" w14:textId="77777777" w:rsidR="008F7F35" w:rsidRPr="0023799E" w:rsidRDefault="008F7F35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D96A831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67BF0C62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этика в сфере предпринимательства</w:t>
            </w:r>
          </w:p>
        </w:tc>
      </w:tr>
      <w:tr w:rsidR="008F7F35" w:rsidRPr="0023799E" w14:paraId="70C636AC" w14:textId="77777777" w:rsidTr="00B152B4">
        <w:trPr>
          <w:trHeight w:val="223"/>
        </w:trPr>
        <w:tc>
          <w:tcPr>
            <w:tcW w:w="1417" w:type="dxa"/>
            <w:shd w:val="clear" w:color="auto" w:fill="auto"/>
          </w:tcPr>
          <w:p w14:paraId="2C104155" w14:textId="1D9C9D9C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shd w:val="clear" w:color="auto" w:fill="auto"/>
          </w:tcPr>
          <w:p w14:paraId="06A736B8" w14:textId="77777777" w:rsidR="00DD6372" w:rsidRPr="00EF4A12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57EAE657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5C6D864E" w14:textId="713F6806" w:rsidR="008F7F35" w:rsidRPr="00B152B4" w:rsidRDefault="008F7F35" w:rsidP="00FA4A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Смета бизнес-проекта</w:t>
            </w:r>
          </w:p>
        </w:tc>
      </w:tr>
      <w:tr w:rsidR="008F7F35" w:rsidRPr="0023799E" w14:paraId="3E96D2D5" w14:textId="77777777" w:rsidTr="00B152B4">
        <w:tc>
          <w:tcPr>
            <w:tcW w:w="1417" w:type="dxa"/>
            <w:shd w:val="clear" w:color="auto" w:fill="auto"/>
          </w:tcPr>
          <w:p w14:paraId="7F2C6A9A" w14:textId="77777777" w:rsidR="008F7F35" w:rsidRPr="00074685" w:rsidRDefault="008F7F35" w:rsidP="00B15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68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6" w:type="dxa"/>
            <w:shd w:val="clear" w:color="auto" w:fill="auto"/>
          </w:tcPr>
          <w:p w14:paraId="66029B8A" w14:textId="77777777" w:rsidR="008F7F35" w:rsidRPr="00EF4A12" w:rsidRDefault="008F7F35" w:rsidP="00DD6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D15F83E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1EE126B6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Налогообложение предпринимательских доходов</w:t>
            </w:r>
          </w:p>
        </w:tc>
      </w:tr>
      <w:tr w:rsidR="008F7F35" w:rsidRPr="0023799E" w14:paraId="36C190C4" w14:textId="77777777" w:rsidTr="00B152B4">
        <w:tc>
          <w:tcPr>
            <w:tcW w:w="1417" w:type="dxa"/>
            <w:shd w:val="clear" w:color="auto" w:fill="auto"/>
          </w:tcPr>
          <w:p w14:paraId="3B23107E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6" w:type="dxa"/>
            <w:shd w:val="clear" w:color="auto" w:fill="auto"/>
          </w:tcPr>
          <w:p w14:paraId="4B3C86D1" w14:textId="77777777" w:rsidR="008F7F35" w:rsidRPr="00DD6372" w:rsidRDefault="008F7F35" w:rsidP="00EF4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6C0CDFFB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44F99B24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клиентов</w:t>
            </w:r>
          </w:p>
        </w:tc>
      </w:tr>
      <w:tr w:rsidR="008F7F35" w:rsidRPr="0023799E" w14:paraId="12ACDA03" w14:textId="77777777" w:rsidTr="00B152B4">
        <w:tc>
          <w:tcPr>
            <w:tcW w:w="1417" w:type="dxa"/>
            <w:shd w:val="clear" w:color="auto" w:fill="auto"/>
          </w:tcPr>
          <w:p w14:paraId="3ADB7D21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6" w:type="dxa"/>
            <w:shd w:val="clear" w:color="auto" w:fill="auto"/>
          </w:tcPr>
          <w:p w14:paraId="115C313C" w14:textId="77777777" w:rsidR="008F7F35" w:rsidRPr="0023799E" w:rsidRDefault="008F7F35" w:rsidP="00EF4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18D980E6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6B32B093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Налогообложение индивидуального предпринимательства</w:t>
            </w:r>
          </w:p>
        </w:tc>
      </w:tr>
      <w:tr w:rsidR="008F7F35" w:rsidRPr="0023799E" w14:paraId="4667A95F" w14:textId="77777777" w:rsidTr="00B152B4">
        <w:tc>
          <w:tcPr>
            <w:tcW w:w="1417" w:type="dxa"/>
            <w:shd w:val="clear" w:color="auto" w:fill="auto"/>
          </w:tcPr>
          <w:p w14:paraId="4F7001C3" w14:textId="6C120882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6" w:type="dxa"/>
            <w:shd w:val="clear" w:color="auto" w:fill="auto"/>
          </w:tcPr>
          <w:p w14:paraId="1700698A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5DD827E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1DE3C776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Выручка, прибыль, издержки</w:t>
            </w:r>
          </w:p>
        </w:tc>
      </w:tr>
      <w:tr w:rsidR="008F7F35" w:rsidRPr="0023799E" w14:paraId="7C36ADA6" w14:textId="77777777" w:rsidTr="00B152B4">
        <w:tc>
          <w:tcPr>
            <w:tcW w:w="1417" w:type="dxa"/>
            <w:shd w:val="clear" w:color="auto" w:fill="auto"/>
          </w:tcPr>
          <w:p w14:paraId="6049B2C3" w14:textId="4CFB28D2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6" w:type="dxa"/>
            <w:shd w:val="clear" w:color="auto" w:fill="auto"/>
          </w:tcPr>
          <w:p w14:paraId="065BC393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096AA4FD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5B48356E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</w:tr>
      <w:tr w:rsidR="008F7F35" w:rsidRPr="0023799E" w14:paraId="441C2375" w14:textId="77777777" w:rsidTr="00B152B4">
        <w:trPr>
          <w:trHeight w:val="163"/>
        </w:trPr>
        <w:tc>
          <w:tcPr>
            <w:tcW w:w="1417" w:type="dxa"/>
            <w:shd w:val="clear" w:color="auto" w:fill="auto"/>
          </w:tcPr>
          <w:p w14:paraId="58B0C0B3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816" w:type="dxa"/>
            <w:shd w:val="clear" w:color="auto" w:fill="auto"/>
          </w:tcPr>
          <w:p w14:paraId="0FDD7590" w14:textId="77777777" w:rsidR="008F7F35" w:rsidRPr="00EF4A12" w:rsidRDefault="008F7F35" w:rsidP="006F64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3DF3C352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4B98E87F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hAnsi="Times New Roman" w:cs="Times New Roman"/>
                <w:sz w:val="24"/>
                <w:szCs w:val="24"/>
              </w:rPr>
              <w:t>Банковские карты</w:t>
            </w:r>
          </w:p>
        </w:tc>
      </w:tr>
      <w:tr w:rsidR="008F7F35" w:rsidRPr="0023799E" w14:paraId="6782F44B" w14:textId="77777777" w:rsidTr="00B152B4">
        <w:tc>
          <w:tcPr>
            <w:tcW w:w="1417" w:type="dxa"/>
            <w:shd w:val="clear" w:color="auto" w:fill="auto"/>
          </w:tcPr>
          <w:p w14:paraId="548717AD" w14:textId="2B44FE31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6" w:type="dxa"/>
            <w:shd w:val="clear" w:color="auto" w:fill="auto"/>
          </w:tcPr>
          <w:p w14:paraId="5DA41BD7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7BCCF8B2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016DAC98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Финансы и кредит </w:t>
            </w:r>
          </w:p>
        </w:tc>
      </w:tr>
      <w:tr w:rsidR="008F7F35" w:rsidRPr="0023799E" w14:paraId="2994A1D0" w14:textId="77777777" w:rsidTr="00B152B4">
        <w:tc>
          <w:tcPr>
            <w:tcW w:w="1417" w:type="dxa"/>
            <w:shd w:val="clear" w:color="auto" w:fill="auto"/>
          </w:tcPr>
          <w:p w14:paraId="25E2E07A" w14:textId="77777777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6" w:type="dxa"/>
            <w:shd w:val="clear" w:color="auto" w:fill="auto"/>
          </w:tcPr>
          <w:p w14:paraId="0BCA7799" w14:textId="77777777" w:rsidR="008F7F35" w:rsidRPr="00EF4A12" w:rsidRDefault="008F7F35" w:rsidP="00EF4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715AE2CC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46BBB17B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и муниципальная поддержка предпринимательства </w:t>
            </w:r>
          </w:p>
        </w:tc>
      </w:tr>
      <w:tr w:rsidR="008F7F35" w:rsidRPr="0023799E" w14:paraId="44BB9BAA" w14:textId="77777777" w:rsidTr="00B152B4">
        <w:tc>
          <w:tcPr>
            <w:tcW w:w="1417" w:type="dxa"/>
            <w:shd w:val="clear" w:color="auto" w:fill="auto"/>
          </w:tcPr>
          <w:p w14:paraId="7FF7B726" w14:textId="55F103E5" w:rsidR="008F7F35" w:rsidRPr="0023799E" w:rsidRDefault="008F7F35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68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E040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6" w:type="dxa"/>
            <w:shd w:val="clear" w:color="auto" w:fill="auto"/>
          </w:tcPr>
          <w:p w14:paraId="5D3A3878" w14:textId="77777777" w:rsidR="00DD6372" w:rsidRPr="00224C1F" w:rsidRDefault="00DD6372" w:rsidP="00EF4A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1D95439D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024FA6B8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бизнес-идеи</w:t>
            </w:r>
          </w:p>
        </w:tc>
      </w:tr>
      <w:tr w:rsidR="008F7F35" w:rsidRPr="0023799E" w14:paraId="48AD9A14" w14:textId="77777777" w:rsidTr="00B152B4">
        <w:trPr>
          <w:trHeight w:val="207"/>
        </w:trPr>
        <w:tc>
          <w:tcPr>
            <w:tcW w:w="1417" w:type="dxa"/>
            <w:shd w:val="clear" w:color="auto" w:fill="auto"/>
          </w:tcPr>
          <w:p w14:paraId="43BF2B8B" w14:textId="0ED0C873" w:rsidR="008F7F35" w:rsidRPr="0023799E" w:rsidRDefault="006E040B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6" w:type="dxa"/>
            <w:shd w:val="clear" w:color="auto" w:fill="auto"/>
          </w:tcPr>
          <w:p w14:paraId="17F65D86" w14:textId="77777777" w:rsidR="00DD6372" w:rsidRPr="0023799E" w:rsidRDefault="00DD6372" w:rsidP="00EF4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616E91FA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69E31BC7" w14:textId="77777777" w:rsidR="008F7F35" w:rsidRPr="0023799E" w:rsidRDefault="008F7F35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бизнес-проекта</w:t>
            </w:r>
          </w:p>
        </w:tc>
      </w:tr>
      <w:tr w:rsidR="00224C1F" w:rsidRPr="0023799E" w14:paraId="2C79DBD8" w14:textId="77777777" w:rsidTr="00B152B4">
        <w:trPr>
          <w:trHeight w:val="258"/>
        </w:trPr>
        <w:tc>
          <w:tcPr>
            <w:tcW w:w="1417" w:type="dxa"/>
            <w:shd w:val="clear" w:color="auto" w:fill="auto"/>
          </w:tcPr>
          <w:p w14:paraId="46FCC39D" w14:textId="77777777" w:rsidR="00224C1F" w:rsidRPr="0023799E" w:rsidRDefault="006E040B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6" w:type="dxa"/>
            <w:shd w:val="clear" w:color="auto" w:fill="auto"/>
          </w:tcPr>
          <w:p w14:paraId="69E92969" w14:textId="77777777" w:rsidR="00224C1F" w:rsidRPr="0023799E" w:rsidRDefault="00224C1F" w:rsidP="0000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30E69702" w14:textId="77777777" w:rsidR="00224C1F" w:rsidRPr="0023799E" w:rsidRDefault="00224C1F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193BF6DB" w14:textId="77777777" w:rsidR="00224C1F" w:rsidRPr="0023799E" w:rsidRDefault="00224C1F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бизнес-планирования</w:t>
            </w:r>
          </w:p>
        </w:tc>
      </w:tr>
      <w:tr w:rsidR="00224C1F" w:rsidRPr="0023799E" w14:paraId="0416754D" w14:textId="77777777" w:rsidTr="00B152B4">
        <w:tc>
          <w:tcPr>
            <w:tcW w:w="1417" w:type="dxa"/>
            <w:shd w:val="clear" w:color="auto" w:fill="auto"/>
          </w:tcPr>
          <w:p w14:paraId="7474BE6F" w14:textId="721126E6" w:rsidR="00224C1F" w:rsidRPr="0023799E" w:rsidRDefault="00224C1F" w:rsidP="00B15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E04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152B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E040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6" w:type="dxa"/>
            <w:shd w:val="clear" w:color="auto" w:fill="auto"/>
          </w:tcPr>
          <w:p w14:paraId="3DBA9F50" w14:textId="77777777" w:rsidR="00224C1F" w:rsidRPr="0023799E" w:rsidRDefault="00224C1F" w:rsidP="00000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3B7E849F" w14:textId="77777777" w:rsidR="00224C1F" w:rsidRPr="0023799E" w:rsidRDefault="00224C1F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6" w:type="dxa"/>
            <w:shd w:val="clear" w:color="auto" w:fill="auto"/>
          </w:tcPr>
          <w:p w14:paraId="7FB2A951" w14:textId="77777777" w:rsidR="00224C1F" w:rsidRPr="0023799E" w:rsidRDefault="00224C1F" w:rsidP="00FA4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99E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бизнес-проектов</w:t>
            </w:r>
          </w:p>
        </w:tc>
      </w:tr>
    </w:tbl>
    <w:p w14:paraId="208FD85E" w14:textId="77777777" w:rsidR="006F64A9" w:rsidRPr="0023799E" w:rsidRDefault="006F64A9" w:rsidP="00261C61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sectPr w:rsidR="006F64A9" w:rsidRPr="0023799E" w:rsidSect="00B152B4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70A2A"/>
    <w:multiLevelType w:val="multilevel"/>
    <w:tmpl w:val="5EDC9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DF5DFA"/>
    <w:multiLevelType w:val="multilevel"/>
    <w:tmpl w:val="FF9833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127980"/>
    <w:multiLevelType w:val="multilevel"/>
    <w:tmpl w:val="C830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918AB"/>
    <w:multiLevelType w:val="multilevel"/>
    <w:tmpl w:val="0402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D6B81"/>
    <w:multiLevelType w:val="multilevel"/>
    <w:tmpl w:val="F2621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530E3F"/>
    <w:multiLevelType w:val="multilevel"/>
    <w:tmpl w:val="98BA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0036E"/>
    <w:multiLevelType w:val="multilevel"/>
    <w:tmpl w:val="8BE45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CFE2238"/>
    <w:multiLevelType w:val="multilevel"/>
    <w:tmpl w:val="0518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1B55FE"/>
    <w:multiLevelType w:val="multilevel"/>
    <w:tmpl w:val="98B6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032C6C"/>
    <w:multiLevelType w:val="multilevel"/>
    <w:tmpl w:val="AEBA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67617E"/>
    <w:multiLevelType w:val="multilevel"/>
    <w:tmpl w:val="F6B6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DF7845"/>
    <w:multiLevelType w:val="multilevel"/>
    <w:tmpl w:val="639C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3D2D32"/>
    <w:multiLevelType w:val="multilevel"/>
    <w:tmpl w:val="24E4B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960541"/>
    <w:multiLevelType w:val="multilevel"/>
    <w:tmpl w:val="A3AECF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1E55FA"/>
    <w:multiLevelType w:val="multilevel"/>
    <w:tmpl w:val="21A8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3C50DC"/>
    <w:multiLevelType w:val="multilevel"/>
    <w:tmpl w:val="A62C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D5156"/>
    <w:multiLevelType w:val="multilevel"/>
    <w:tmpl w:val="224E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043758"/>
    <w:multiLevelType w:val="multilevel"/>
    <w:tmpl w:val="B3CE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E31285"/>
    <w:multiLevelType w:val="multilevel"/>
    <w:tmpl w:val="6CB2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F9016E"/>
    <w:multiLevelType w:val="multilevel"/>
    <w:tmpl w:val="3190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0D787C"/>
    <w:multiLevelType w:val="multilevel"/>
    <w:tmpl w:val="0B366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C15A83"/>
    <w:multiLevelType w:val="multilevel"/>
    <w:tmpl w:val="3FC4C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847D6E"/>
    <w:multiLevelType w:val="multilevel"/>
    <w:tmpl w:val="925E9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7760A8"/>
    <w:multiLevelType w:val="multilevel"/>
    <w:tmpl w:val="9436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3"/>
  </w:num>
  <w:num w:numId="5">
    <w:abstractNumId w:val="12"/>
  </w:num>
  <w:num w:numId="6">
    <w:abstractNumId w:val="17"/>
  </w:num>
  <w:num w:numId="7">
    <w:abstractNumId w:val="4"/>
  </w:num>
  <w:num w:numId="8">
    <w:abstractNumId w:val="9"/>
  </w:num>
  <w:num w:numId="9">
    <w:abstractNumId w:val="23"/>
  </w:num>
  <w:num w:numId="10">
    <w:abstractNumId w:val="5"/>
  </w:num>
  <w:num w:numId="11">
    <w:abstractNumId w:val="22"/>
  </w:num>
  <w:num w:numId="12">
    <w:abstractNumId w:val="14"/>
  </w:num>
  <w:num w:numId="13">
    <w:abstractNumId w:val="2"/>
  </w:num>
  <w:num w:numId="14">
    <w:abstractNumId w:val="15"/>
  </w:num>
  <w:num w:numId="15">
    <w:abstractNumId w:val="16"/>
  </w:num>
  <w:num w:numId="16">
    <w:abstractNumId w:val="18"/>
  </w:num>
  <w:num w:numId="17">
    <w:abstractNumId w:val="11"/>
  </w:num>
  <w:num w:numId="18">
    <w:abstractNumId w:val="8"/>
  </w:num>
  <w:num w:numId="19">
    <w:abstractNumId w:val="20"/>
  </w:num>
  <w:num w:numId="20">
    <w:abstractNumId w:val="3"/>
  </w:num>
  <w:num w:numId="21">
    <w:abstractNumId w:val="21"/>
  </w:num>
  <w:num w:numId="22">
    <w:abstractNumId w:val="19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785"/>
    <w:rsid w:val="00074685"/>
    <w:rsid w:val="00077027"/>
    <w:rsid w:val="00086856"/>
    <w:rsid w:val="000C0654"/>
    <w:rsid w:val="00104EDC"/>
    <w:rsid w:val="001F61A4"/>
    <w:rsid w:val="00224C1F"/>
    <w:rsid w:val="00226A22"/>
    <w:rsid w:val="0023799E"/>
    <w:rsid w:val="00261C61"/>
    <w:rsid w:val="002A43E1"/>
    <w:rsid w:val="0031373A"/>
    <w:rsid w:val="00384477"/>
    <w:rsid w:val="00544082"/>
    <w:rsid w:val="005D01E0"/>
    <w:rsid w:val="00607685"/>
    <w:rsid w:val="006C6FF0"/>
    <w:rsid w:val="006C77F6"/>
    <w:rsid w:val="006D1494"/>
    <w:rsid w:val="006E040B"/>
    <w:rsid w:val="006F64A9"/>
    <w:rsid w:val="00703FBA"/>
    <w:rsid w:val="00706B6D"/>
    <w:rsid w:val="00717D6F"/>
    <w:rsid w:val="0075273F"/>
    <w:rsid w:val="007D290A"/>
    <w:rsid w:val="007D359D"/>
    <w:rsid w:val="00871A2D"/>
    <w:rsid w:val="008A4785"/>
    <w:rsid w:val="008F7F35"/>
    <w:rsid w:val="00944CB0"/>
    <w:rsid w:val="009A174C"/>
    <w:rsid w:val="009E7596"/>
    <w:rsid w:val="009F33DC"/>
    <w:rsid w:val="00A14CF8"/>
    <w:rsid w:val="00A73138"/>
    <w:rsid w:val="00A770EB"/>
    <w:rsid w:val="00B11F5A"/>
    <w:rsid w:val="00B152B4"/>
    <w:rsid w:val="00B2799E"/>
    <w:rsid w:val="00B52E76"/>
    <w:rsid w:val="00C141E8"/>
    <w:rsid w:val="00C21436"/>
    <w:rsid w:val="00CC607B"/>
    <w:rsid w:val="00D64357"/>
    <w:rsid w:val="00D807F2"/>
    <w:rsid w:val="00DD6372"/>
    <w:rsid w:val="00DF5C32"/>
    <w:rsid w:val="00E54E4A"/>
    <w:rsid w:val="00E72A4B"/>
    <w:rsid w:val="00EF4A12"/>
    <w:rsid w:val="00F70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ACB06"/>
  <w15:docId w15:val="{865AD496-B4D2-4447-8094-385988D00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74C"/>
  </w:style>
  <w:style w:type="paragraph" w:styleId="3">
    <w:name w:val="heading 3"/>
    <w:basedOn w:val="a"/>
    <w:link w:val="30"/>
    <w:uiPriority w:val="9"/>
    <w:qFormat/>
    <w:rsid w:val="00313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1373A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1373A"/>
    <w:rPr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w-headline">
    <w:name w:val="mw-headline"/>
    <w:basedOn w:val="a0"/>
    <w:rsid w:val="0031373A"/>
  </w:style>
  <w:style w:type="character" w:styleId="a4">
    <w:name w:val="Strong"/>
    <w:basedOn w:val="a0"/>
    <w:uiPriority w:val="22"/>
    <w:qFormat/>
    <w:rsid w:val="0031373A"/>
    <w:rPr>
      <w:b/>
      <w:bCs/>
    </w:rPr>
  </w:style>
  <w:style w:type="character" w:customStyle="1" w:styleId="tocnumber2">
    <w:name w:val="tocnumber2"/>
    <w:basedOn w:val="a0"/>
    <w:rsid w:val="0031373A"/>
  </w:style>
  <w:style w:type="character" w:customStyle="1" w:styleId="toctext">
    <w:name w:val="toctext"/>
    <w:basedOn w:val="a0"/>
    <w:rsid w:val="0031373A"/>
  </w:style>
  <w:style w:type="paragraph" w:styleId="a5">
    <w:name w:val="Normal (Web)"/>
    <w:basedOn w:val="a"/>
    <w:uiPriority w:val="99"/>
    <w:unhideWhenUsed/>
    <w:rsid w:val="0031373A"/>
    <w:pPr>
      <w:spacing w:before="120" w:after="240" w:line="375" w:lineRule="atLeast"/>
      <w:ind w:left="225" w:right="225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6">
    <w:name w:val="style46"/>
    <w:basedOn w:val="a"/>
    <w:rsid w:val="00313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6600"/>
      <w:sz w:val="24"/>
      <w:szCs w:val="24"/>
    </w:rPr>
  </w:style>
  <w:style w:type="paragraph" w:customStyle="1" w:styleId="style56">
    <w:name w:val="style56"/>
    <w:basedOn w:val="a"/>
    <w:rsid w:val="00313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681BA"/>
      <w:sz w:val="21"/>
      <w:szCs w:val="21"/>
    </w:rPr>
  </w:style>
  <w:style w:type="paragraph" w:customStyle="1" w:styleId="style57">
    <w:name w:val="style57"/>
    <w:basedOn w:val="a"/>
    <w:rsid w:val="00313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681BA"/>
      <w:sz w:val="24"/>
      <w:szCs w:val="24"/>
    </w:rPr>
  </w:style>
  <w:style w:type="paragraph" w:customStyle="1" w:styleId="style61">
    <w:name w:val="style61"/>
    <w:basedOn w:val="a"/>
    <w:rsid w:val="00313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style551">
    <w:name w:val="style551"/>
    <w:basedOn w:val="a0"/>
    <w:rsid w:val="0031373A"/>
    <w:rPr>
      <w:rFonts w:ascii="Tahoma" w:hAnsi="Tahoma" w:cs="Tahoma" w:hint="default"/>
      <w:color w:val="4681BA"/>
      <w:sz w:val="15"/>
      <w:szCs w:val="15"/>
    </w:rPr>
  </w:style>
  <w:style w:type="character" w:customStyle="1" w:styleId="style571">
    <w:name w:val="style571"/>
    <w:basedOn w:val="a0"/>
    <w:rsid w:val="0031373A"/>
    <w:rPr>
      <w:b/>
      <w:bCs/>
      <w:color w:val="4681BA"/>
    </w:rPr>
  </w:style>
  <w:style w:type="character" w:styleId="a6">
    <w:name w:val="Emphasis"/>
    <w:basedOn w:val="a0"/>
    <w:uiPriority w:val="20"/>
    <w:qFormat/>
    <w:rsid w:val="0031373A"/>
    <w:rPr>
      <w:i/>
      <w:iCs/>
    </w:rPr>
  </w:style>
  <w:style w:type="character" w:customStyle="1" w:styleId="style591">
    <w:name w:val="style591"/>
    <w:basedOn w:val="a0"/>
    <w:rsid w:val="0031373A"/>
    <w:rPr>
      <w:i/>
      <w:iCs/>
      <w:color w:val="4681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8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56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8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4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0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49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94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23688">
                                                  <w:marLeft w:val="225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65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916">
      <w:bodyDiv w:val="1"/>
      <w:marLeft w:val="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0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7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2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chebnik-ekonomika.com/teoriya-economiki/vidyi-pribyiley-24335.html" TargetMode="External"/><Relationship Id="rId18" Type="http://schemas.openxmlformats.org/officeDocument/2006/relationships/hyperlink" Target="http://uchebnik-ekonomika.com/teoriya-economiki/tema-vyiruchka-pribyil.html" TargetMode="External"/><Relationship Id="rId26" Type="http://schemas.openxmlformats.org/officeDocument/2006/relationships/hyperlink" Target="https://ru.wikipedia.org/wiki/%C1%E0%ED%EA%EE%E2%F1%EA%E0%FF_%EF%EB%E0%F2%B8%E6%ED%E0%FF_%EA%E0%F0%F2%E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chebnik-ekonomika.com/obschie-rabotyi_719/tema-7teoriya-proizvodstva-izderjki.html" TargetMode="External"/><Relationship Id="rId34" Type="http://schemas.openxmlformats.org/officeDocument/2006/relationships/hyperlink" Target="https://ru.wikipedia.org/wiki/%C1%E0%ED%EA%EE%E2%F1%EA%E0%FF_%EF%EB%E0%F2%B8%E6%ED%E0%FF_%EA%E0%F0%F2%E0" TargetMode="External"/><Relationship Id="rId7" Type="http://schemas.openxmlformats.org/officeDocument/2006/relationships/hyperlink" Target="http://studme.org/1583052321151/pravo/osobennosti_nesostoyatelnosti_bankrotstva_individualnyh_predprinimateley" TargetMode="External"/><Relationship Id="rId12" Type="http://schemas.openxmlformats.org/officeDocument/2006/relationships/hyperlink" Target="http://coollib.com/b/115882/read" TargetMode="External"/><Relationship Id="rId17" Type="http://schemas.openxmlformats.org/officeDocument/2006/relationships/hyperlink" Target="http://uchebnik-ekonomika.com/teoriya-economiki/vopros-kontseptsii-pribyili-26223.html" TargetMode="External"/><Relationship Id="rId25" Type="http://schemas.openxmlformats.org/officeDocument/2006/relationships/hyperlink" Target="https://ru.wikipedia.org/wiki/%C1%E0%ED%EA%EE%E2%F1%EA%E0%FF_%EF%EB%E0%F2%B8%E6%ED%E0%FF_%EA%E0%F0%F2%E0" TargetMode="External"/><Relationship Id="rId33" Type="http://schemas.openxmlformats.org/officeDocument/2006/relationships/hyperlink" Target="https://ru.wikipedia.org/wiki/%C1%E0%ED%EA%EE%E2%F1%EA%E0%FF_%EF%EB%E0%F2%B8%E6%ED%E0%FF_%EA%E0%F0%F2%E0" TargetMode="External"/><Relationship Id="rId2" Type="http://schemas.openxmlformats.org/officeDocument/2006/relationships/styles" Target="styles.xml"/><Relationship Id="rId16" Type="http://schemas.openxmlformats.org/officeDocument/2006/relationships/hyperlink" Target="http://uchebnik-ekonomika.com/obschie-rabotyi_719/analiz-bezubyitochnosti.html" TargetMode="External"/><Relationship Id="rId20" Type="http://schemas.openxmlformats.org/officeDocument/2006/relationships/hyperlink" Target="http://uchebnik-ekonomika.com/teoriya-economiki/pribyil-traditsionnoy-ekonomike-25371.html" TargetMode="External"/><Relationship Id="rId29" Type="http://schemas.openxmlformats.org/officeDocument/2006/relationships/hyperlink" Target="https://ru.wikipedia.org/wiki/%C1%E0%ED%EA%EE%E2%F1%EA%E0%FF_%EF%EB%E0%F2%B8%E6%ED%E0%FF_%EA%E0%F0%F2%E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tudme.org/1280052816084/pravo/pravovoe_polozhenie_individualnyh_predprinimateley_torgovle" TargetMode="External"/><Relationship Id="rId11" Type="http://schemas.openxmlformats.org/officeDocument/2006/relationships/hyperlink" Target="http://studme.org/31464/pravo/gosudarstvennaya_registratsiya_yuridicheskih_individualnyh_predprinimateley" TargetMode="External"/><Relationship Id="rId24" Type="http://schemas.openxmlformats.org/officeDocument/2006/relationships/hyperlink" Target="https://ru.wikipedia.org/wiki/%C1%E0%ED%EA%EE%E2%F1%EA%E0%FF_%EF%EB%E0%F2%B8%E6%ED%E0%FF_%EA%E0%F0%F2%E0" TargetMode="External"/><Relationship Id="rId32" Type="http://schemas.openxmlformats.org/officeDocument/2006/relationships/hyperlink" Target="https://ru.wikipedia.org/wiki/%C1%E0%ED%EA%EE%E2%F1%EA%E0%FF_%EF%EB%E0%F2%B8%E6%ED%E0%FF_%EA%E0%F0%F2%E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uchebnik-ekonomika.com/obschie-rabotyi_719/opredelenie-obyema-vyiruchki.html" TargetMode="External"/><Relationship Id="rId23" Type="http://schemas.openxmlformats.org/officeDocument/2006/relationships/hyperlink" Target="https://ru.wikipedia.org/wiki/%C1%E0%ED%EA%EE%E2%F1%EA%E0%FF_%EF%EB%E0%F2%B8%E6%ED%E0%FF_%EA%E0%F0%F2%E0" TargetMode="External"/><Relationship Id="rId28" Type="http://schemas.openxmlformats.org/officeDocument/2006/relationships/hyperlink" Target="https://ru.wikipedia.org/wiki/%C1%E0%ED%EA%EE%E2%F1%EA%E0%FF_%EF%EB%E0%F2%B8%E6%ED%E0%FF_%EA%E0%F0%F2%E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studme.org/1209081014467/pravo/rastorzhenie_trudovogo_dogovora_initsiative_rabotodatelya" TargetMode="External"/><Relationship Id="rId19" Type="http://schemas.openxmlformats.org/officeDocument/2006/relationships/hyperlink" Target="http://uchebnik-ekonomika.com/uchebnik_mikroekonomika/vopros-58kontseptsii-pribyili-22077.html" TargetMode="External"/><Relationship Id="rId31" Type="http://schemas.openxmlformats.org/officeDocument/2006/relationships/hyperlink" Target="https://ru.wikipedia.org/wiki/%C1%E0%ED%EA%EE%E2%F1%EA%E0%FF_%EF%EB%E0%F2%B8%E6%ED%E0%FF_%EA%E0%F0%F2%E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me.org/1821071228087/psihologiya/suschestvuyut_ogranicheniya_professiyah_dlya_formirovaniya_effektivnogo_individualnogo_stilya_trudovoy" TargetMode="External"/><Relationship Id="rId14" Type="http://schemas.openxmlformats.org/officeDocument/2006/relationships/hyperlink" Target="http://uchebnik-ekonomika.com/obschie-rabotyi_719/effekt-proizvodstvennogo-ryichaga.html" TargetMode="External"/><Relationship Id="rId22" Type="http://schemas.openxmlformats.org/officeDocument/2006/relationships/hyperlink" Target="http://uchebnik-ekonomika.com/teoriya-economiki/izderjki-ispolzovaniya-dopolnitelnyie-24040.html" TargetMode="External"/><Relationship Id="rId27" Type="http://schemas.openxmlformats.org/officeDocument/2006/relationships/hyperlink" Target="https://ru.wikipedia.org/wiki/%C1%E0%ED%EA%EE%E2%F1%EA%E0%FF_%EF%EB%E0%F2%B8%E6%ED%E0%FF_%EA%E0%F0%F2%E0" TargetMode="External"/><Relationship Id="rId30" Type="http://schemas.openxmlformats.org/officeDocument/2006/relationships/hyperlink" Target="https://ru.wikipedia.org/wiki/%C1%E0%ED%EA%EE%E2%F1%EA%E0%FF_%EF%EB%E0%F2%B8%E6%ED%E0%FF_%EA%E0%F0%F2%E0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studme.org/1780032129747/pravo/spory_rastorzhenii_trudovogo_dogovora_initsiative_rabotodatel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3053</Words>
  <Characters>17407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Хурба</cp:lastModifiedBy>
  <cp:revision>39</cp:revision>
  <cp:lastPrinted>2020-01-12T22:47:00Z</cp:lastPrinted>
  <dcterms:created xsi:type="dcterms:W3CDTF">2015-06-30T11:59:00Z</dcterms:created>
  <dcterms:modified xsi:type="dcterms:W3CDTF">2022-09-06T02:08:00Z</dcterms:modified>
</cp:coreProperties>
</file>