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11" w:rsidRDefault="00C3277B" w:rsidP="001A6985">
      <w:r>
        <w:rPr>
          <w:noProof/>
          <w:lang w:eastAsia="ru-RU"/>
        </w:rPr>
        <w:drawing>
          <wp:inline distT="0" distB="0" distL="0" distR="0">
            <wp:extent cx="6285506" cy="9208216"/>
            <wp:effectExtent l="19050" t="0" r="994" b="0"/>
            <wp:docPr id="2" name="Рисунок 1" descr="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лас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294" cy="921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611" w:rsidRPr="00142611" w:rsidRDefault="00142611" w:rsidP="001426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4261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В программе нашли своё отражение объективно сложившиеся реалии современного </w:t>
      </w:r>
      <w:proofErr w:type="spellStart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социокультурного</w:t>
      </w:r>
      <w:proofErr w:type="spellEnd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прикладноориентированной</w:t>
      </w:r>
      <w:proofErr w:type="spellEnd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 направленности.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Воспитывающее значение учебного предмета раскрывается в приобщении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</w:t>
      </w:r>
      <w:proofErr w:type="spellStart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личностно-деятельностный</w:t>
      </w:r>
      <w:proofErr w:type="spellEnd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обучающихся</w:t>
      </w:r>
      <w:proofErr w:type="gramEnd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обучающихся</w:t>
      </w:r>
      <w:proofErr w:type="gramEnd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. Как и любая деятельность, она включает в себя </w:t>
      </w:r>
      <w:proofErr w:type="gramStart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информационный</w:t>
      </w:r>
      <w:proofErr w:type="gramEnd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, </w:t>
      </w:r>
      <w:proofErr w:type="spellStart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операциональный</w:t>
      </w:r>
      <w:proofErr w:type="spellEnd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 и </w:t>
      </w:r>
      <w:proofErr w:type="spellStart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мотивационно-процессуальный</w:t>
      </w:r>
      <w:proofErr w:type="spellEnd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 компоненты, которые находят своё отражение в соответствующих дидактических линиях учебного предмета.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Прикладно-ориентированная</w:t>
      </w:r>
      <w:proofErr w:type="spellEnd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Содержание модуля «</w:t>
      </w:r>
      <w:proofErr w:type="spellStart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Прикладно-ориентированная</w:t>
      </w:r>
      <w:proofErr w:type="spellEnd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</w:t>
      </w: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lastRenderedPageBreak/>
        <w:t>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Прикладно-ориентированная</w:t>
      </w:r>
      <w:proofErr w:type="spellEnd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Планируемые результаты включают в себя личностные, </w:t>
      </w:r>
      <w:proofErr w:type="spellStart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метапредметные</w:t>
      </w:r>
      <w:proofErr w:type="spellEnd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метапредметные</w:t>
      </w:r>
      <w:proofErr w:type="spellEnd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 и предметные результаты — за каждый год обучения.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Место учебного предмета «Физическая культура» в учебном плане</w:t>
      </w:r>
    </w:p>
    <w:p w:rsidR="00142611" w:rsidRPr="00142611" w:rsidRDefault="00142611" w:rsidP="00142611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В 1 классе на изучение предмета отводится 2 часа в неделю, суммарно 64 часов.</w:t>
      </w:r>
    </w:p>
    <w:p w:rsidR="00142611" w:rsidRPr="00142611" w:rsidRDefault="00142611" w:rsidP="001426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4261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b/>
          <w:bCs/>
          <w:i/>
          <w:iCs/>
          <w:color w:val="000000"/>
          <w:lang w:eastAsia="ru-RU"/>
        </w:rPr>
        <w:t>Знания о физической культуре.</w:t>
      </w: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 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b/>
          <w:bCs/>
          <w:i/>
          <w:iCs/>
          <w:color w:val="000000"/>
          <w:lang w:eastAsia="ru-RU"/>
        </w:rPr>
        <w:t>Способы самостоятельной деятельности</w:t>
      </w: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. Режим дня и правила его составления и соблюдения.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b/>
          <w:bCs/>
          <w:i/>
          <w:iCs/>
          <w:color w:val="000000"/>
          <w:lang w:eastAsia="ru-RU"/>
        </w:rPr>
        <w:t>Физическое совершенствование.</w:t>
      </w: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 </w:t>
      </w:r>
      <w:r w:rsidRPr="00142611">
        <w:rPr>
          <w:rFonts w:ascii="LiberationSerif" w:eastAsia="Times New Roman" w:hAnsi="LiberationSerif" w:cs="Times New Roman"/>
          <w:i/>
          <w:iCs/>
          <w:color w:val="000000"/>
          <w:lang w:eastAsia="ru-RU"/>
        </w:rPr>
        <w:t>Оздоровительная физическая культура.</w:t>
      </w: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 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i/>
          <w:iCs/>
          <w:color w:val="000000"/>
          <w:lang w:eastAsia="ru-RU"/>
        </w:rPr>
        <w:t>Спортивно-оздоровительная физическая культура.</w:t>
      </w: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 Правила поведения на уроках физической культуры, подбора одежды для занятий в спортивном зале и на открытом воздухе.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Гимнастика с основами акробатики. Исходные положения в 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Акробатические упражнения: подъём туловища из </w:t>
      </w:r>
      <w:proofErr w:type="gramStart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положения</w:t>
      </w:r>
      <w:proofErr w:type="gramEnd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Лёгкая атлетика. Равномерная ходьба и равномерный бег. Прыжки в длину и высоту с места толчком двумя ногами, в высоту с прямого разбега.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Подвижные и спортивные игры. Считалки для самостоятельной организации подвижных игр.</w:t>
      </w:r>
    </w:p>
    <w:p w:rsidR="00142611" w:rsidRPr="00142611" w:rsidRDefault="00142611" w:rsidP="0014261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proofErr w:type="spellStart"/>
      <w:r w:rsidRPr="00142611">
        <w:rPr>
          <w:rFonts w:ascii="LiberationSerif" w:eastAsia="Times New Roman" w:hAnsi="LiberationSerif" w:cs="Times New Roman"/>
          <w:i/>
          <w:iCs/>
          <w:color w:val="000000"/>
          <w:lang w:eastAsia="ru-RU"/>
        </w:rPr>
        <w:t>Прикладно-ориентированная</w:t>
      </w:r>
      <w:proofErr w:type="spellEnd"/>
      <w:r w:rsidRPr="00142611">
        <w:rPr>
          <w:rFonts w:ascii="LiberationSerif" w:eastAsia="Times New Roman" w:hAnsi="LiberationSerif" w:cs="Times New Roman"/>
          <w:i/>
          <w:iCs/>
          <w:color w:val="000000"/>
          <w:lang w:eastAsia="ru-RU"/>
        </w:rPr>
        <w:t xml:space="preserve"> физическая культура</w:t>
      </w: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. Развитие основных физических каче</w:t>
      </w:r>
      <w:proofErr w:type="gramStart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ств ср</w:t>
      </w:r>
      <w:proofErr w:type="gramEnd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едствами спортивных и подвижных игр. Подготовка к выполнению нормативных требований комплекса ГТО.</w:t>
      </w:r>
    </w:p>
    <w:p w:rsidR="00142611" w:rsidRPr="00142611" w:rsidRDefault="00142611" w:rsidP="001426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4261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Личностные результаты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социокультурными</w:t>
      </w:r>
      <w:proofErr w:type="spellEnd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lastRenderedPageBreak/>
        <w:t xml:space="preserve">Личностные результаты должны отражать готовность </w:t>
      </w:r>
      <w:proofErr w:type="gramStart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обучающихся</w:t>
      </w:r>
      <w:proofErr w:type="gramEnd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142611" w:rsidRPr="00142611" w:rsidRDefault="00142611" w:rsidP="00142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</w:t>
      </w:r>
    </w:p>
    <w:p w:rsidR="00142611" w:rsidRPr="00142611" w:rsidRDefault="00142611" w:rsidP="00142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142611" w:rsidRPr="00142611" w:rsidRDefault="00142611" w:rsidP="001426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142611" w:rsidRPr="00142611" w:rsidRDefault="00142611" w:rsidP="001426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142611" w:rsidRPr="00142611" w:rsidRDefault="00142611" w:rsidP="001426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стремление к формированию культуры здоровья, соблюдению правил здорового образа жизни;</w:t>
      </w:r>
    </w:p>
    <w:p w:rsidR="00142611" w:rsidRPr="00142611" w:rsidRDefault="00142611" w:rsidP="001426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proofErr w:type="spellStart"/>
      <w:r w:rsidRPr="00142611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Метапредметные</w:t>
      </w:r>
      <w:proofErr w:type="spellEnd"/>
      <w:r w:rsidRPr="00142611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 xml:space="preserve"> результаты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proofErr w:type="spellStart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Метапредметные</w:t>
      </w:r>
      <w:proofErr w:type="spellEnd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Метапредметные</w:t>
      </w:r>
      <w:proofErr w:type="spellEnd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 результаты формируются на протяжении каждого года обучения.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По окончании первого года обучения учащиеся научатся: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i/>
          <w:iCs/>
          <w:color w:val="000000"/>
          <w:lang w:eastAsia="ru-RU"/>
        </w:rPr>
        <w:t>познавательные УУД:</w:t>
      </w:r>
    </w:p>
    <w:p w:rsidR="00142611" w:rsidRPr="00142611" w:rsidRDefault="00142611" w:rsidP="001426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находить общие и отличительные признаки в передвижениях человека и животных;</w:t>
      </w:r>
    </w:p>
    <w:p w:rsidR="00142611" w:rsidRPr="00142611" w:rsidRDefault="00142611" w:rsidP="001426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142611" w:rsidRPr="00142611" w:rsidRDefault="00142611" w:rsidP="001426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сравнивать способы передвижения ходьбой и бегом, находить между ними общие и отличительные признаки;</w:t>
      </w:r>
    </w:p>
    <w:p w:rsidR="00142611" w:rsidRPr="00142611" w:rsidRDefault="00142611" w:rsidP="001426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выявлять признаки правильной и неправильной осанки, приводить возможные причины её нарушений;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i/>
          <w:iCs/>
          <w:color w:val="000000"/>
          <w:lang w:eastAsia="ru-RU"/>
        </w:rPr>
        <w:t>коммуникативные УУД:</w:t>
      </w:r>
    </w:p>
    <w:p w:rsidR="00142611" w:rsidRPr="00142611" w:rsidRDefault="00142611" w:rsidP="001426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воспроизводить названия разучиваемых физических упражнений и их исходные положения; </w:t>
      </w:r>
    </w:p>
    <w:p w:rsidR="00142611" w:rsidRPr="00142611" w:rsidRDefault="00142611" w:rsidP="001426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 </w:t>
      </w:r>
    </w:p>
    <w:p w:rsidR="00142611" w:rsidRPr="00142611" w:rsidRDefault="00142611" w:rsidP="001426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 </w:t>
      </w:r>
    </w:p>
    <w:p w:rsidR="00142611" w:rsidRPr="00142611" w:rsidRDefault="00142611" w:rsidP="001426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обсуждать правила проведения подвижных игр, обосновывать объективность определения победителей;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i/>
          <w:iCs/>
          <w:color w:val="000000"/>
          <w:lang w:eastAsia="ru-RU"/>
        </w:rPr>
        <w:t>регулятивные УУД:</w:t>
      </w:r>
    </w:p>
    <w:p w:rsidR="00142611" w:rsidRPr="00142611" w:rsidRDefault="00142611" w:rsidP="0014261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выполнять комплексы физкультминуток, утренней зарядки, упражнений по профилактике нарушения и коррекции осанки; </w:t>
      </w:r>
    </w:p>
    <w:p w:rsidR="00142611" w:rsidRPr="00142611" w:rsidRDefault="00142611" w:rsidP="0014261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выполнять учебные задания по обучению новым физическим упражнениям и развитию физических качеств;</w:t>
      </w:r>
    </w:p>
    <w:p w:rsidR="00142611" w:rsidRPr="00142611" w:rsidRDefault="00142611" w:rsidP="0014261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lastRenderedPageBreak/>
        <w:t>проявлять уважительное отношение к участникам совместной игровой и соревновательной деятельности.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Предметные результаты</w:t>
      </w:r>
    </w:p>
    <w:p w:rsidR="00142611" w:rsidRPr="00142611" w:rsidRDefault="00142611" w:rsidP="0014261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К концу обучения в первом классе </w:t>
      </w:r>
      <w:proofErr w:type="gramStart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обучающийся</w:t>
      </w:r>
      <w:proofErr w:type="gramEnd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 научится:</w:t>
      </w:r>
    </w:p>
    <w:p w:rsidR="00142611" w:rsidRPr="00142611" w:rsidRDefault="00142611" w:rsidP="0014261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приводить примеры основных дневных дел и их распределение в индивидуальном режиме дня;</w:t>
      </w:r>
    </w:p>
    <w:p w:rsidR="00142611" w:rsidRPr="00142611" w:rsidRDefault="00142611" w:rsidP="001426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142611" w:rsidRPr="00142611" w:rsidRDefault="00142611" w:rsidP="001426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выполнять упражнения утренней зарядки и физкультминуток;</w:t>
      </w:r>
    </w:p>
    <w:p w:rsidR="00142611" w:rsidRPr="00142611" w:rsidRDefault="00142611" w:rsidP="001426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анализировать причины нарушения осанки и демонстрировать упражнения по профилактике её нарушения;</w:t>
      </w:r>
    </w:p>
    <w:p w:rsidR="00142611" w:rsidRPr="00142611" w:rsidRDefault="00142611" w:rsidP="001426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демонстрировать построение и перестроение из одной шеренги в две и в колонну по одному;</w:t>
      </w:r>
    </w:p>
    <w:p w:rsidR="00142611" w:rsidRPr="00142611" w:rsidRDefault="00142611" w:rsidP="001426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выполнять ходьбу и бег с равномерной и изменяющейся скоростью передвижения;</w:t>
      </w:r>
    </w:p>
    <w:p w:rsidR="00142611" w:rsidRPr="00142611" w:rsidRDefault="00142611" w:rsidP="0014261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142611" w:rsidRPr="00142611" w:rsidRDefault="00142611" w:rsidP="0014261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передвигаться на лыжах ступающим и скользящим шагом (без палок);</w:t>
      </w:r>
    </w:p>
    <w:p w:rsidR="00142611" w:rsidRPr="00142611" w:rsidRDefault="00142611" w:rsidP="001426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играть в подвижные игры с </w:t>
      </w:r>
      <w:proofErr w:type="spellStart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>общеразвивающей</w:t>
      </w:r>
      <w:proofErr w:type="spellEnd"/>
      <w:r w:rsidRPr="00142611">
        <w:rPr>
          <w:rFonts w:ascii="LiberationSerif" w:eastAsia="Times New Roman" w:hAnsi="LiberationSerif" w:cs="Times New Roman"/>
          <w:color w:val="000000"/>
          <w:lang w:eastAsia="ru-RU"/>
        </w:rPr>
        <w:t xml:space="preserve"> направленностью.</w:t>
      </w:r>
    </w:p>
    <w:p w:rsidR="00142611" w:rsidRDefault="00142611"/>
    <w:p w:rsidR="00142611" w:rsidRDefault="00142611"/>
    <w:p w:rsidR="00142611" w:rsidRDefault="00142611"/>
    <w:p w:rsidR="00142611" w:rsidRDefault="00142611"/>
    <w:p w:rsidR="00142611" w:rsidRDefault="00142611"/>
    <w:p w:rsidR="00142611" w:rsidRDefault="00142611"/>
    <w:p w:rsidR="00142611" w:rsidRDefault="00142611"/>
    <w:p w:rsidR="00142611" w:rsidRDefault="00142611"/>
    <w:p w:rsidR="00142611" w:rsidRDefault="00142611"/>
    <w:p w:rsidR="00142611" w:rsidRDefault="00142611"/>
    <w:p w:rsidR="00142611" w:rsidRDefault="00142611"/>
    <w:p w:rsidR="00142611" w:rsidRDefault="00142611"/>
    <w:p w:rsidR="00142611" w:rsidRDefault="00142611"/>
    <w:p w:rsidR="00142611" w:rsidRDefault="00142611"/>
    <w:p w:rsidR="00142611" w:rsidRDefault="00142611"/>
    <w:p w:rsidR="00142611" w:rsidRDefault="00142611">
      <w:pPr>
        <w:sectPr w:rsidR="00142611" w:rsidSect="00D76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2611" w:rsidRPr="00142611" w:rsidRDefault="00142611" w:rsidP="0014261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4261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3362"/>
        <w:gridCol w:w="725"/>
        <w:gridCol w:w="1553"/>
        <w:gridCol w:w="1605"/>
        <w:gridCol w:w="1131"/>
        <w:gridCol w:w="2249"/>
        <w:gridCol w:w="1577"/>
        <w:gridCol w:w="1982"/>
      </w:tblGrid>
      <w:tr w:rsidR="00142611" w:rsidRPr="00142611" w:rsidTr="0014261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proofErr w:type="gramStart"/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Электронные (цифровые) образовательные ресурсы</w:t>
            </w:r>
          </w:p>
        </w:tc>
      </w:tr>
      <w:tr w:rsidR="00142611" w:rsidRPr="00142611" w:rsidTr="001426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611" w:rsidRPr="00142611" w:rsidTr="0014261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Раздел 1.</w:t>
            </w: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Знания о физической культуре</w:t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Что понимается под физической 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обсуждают рассказ учителя о видах спорта и занятиях физическими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</w:t>
            </w:r>
            <w:proofErr w:type="gramStart"/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;;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https://resh.edu.ru</w:t>
            </w:r>
          </w:p>
        </w:tc>
      </w:tr>
      <w:tr w:rsidR="00142611" w:rsidRPr="00142611" w:rsidTr="001426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611" w:rsidRPr="00142611" w:rsidTr="0014261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Раздел 2. </w:t>
            </w: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Способы самостоятельной деятельности</w:t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Режим дня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 xml:space="preserve">знакомятся с таблицей режима дня и правилами её оформления, уточняют индивидуальные </w:t>
            </w: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и заполняют таблицу (по образцу, с помощью родителей);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https://resh.edu.ru</w:t>
            </w:r>
          </w:p>
        </w:tc>
      </w:tr>
      <w:tr w:rsidR="00142611" w:rsidRPr="00142611" w:rsidTr="001426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611" w:rsidRPr="00142611" w:rsidTr="0014261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ФИЗИЧЕСКОЕ СОВЕРШЕНСТВОВАНИЕ</w:t>
            </w:r>
          </w:p>
        </w:tc>
      </w:tr>
      <w:tr w:rsidR="00142611" w:rsidRPr="00142611" w:rsidTr="0014261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Раздел 3.</w:t>
            </w: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Оздоровительная физическая культура</w:t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Личная гигиена и гигиенические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знакомятся с понятием «личная гигиена», обсуждают положительную связь личной гигиены с состоянием здоровья человека</w:t>
            </w:r>
            <w:proofErr w:type="gramStart"/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;;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https://resh.edu.ru</w:t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Осанка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знакомятся с понятием «осанка человека», правильной и неправильной формой осанки, обсуждают её отличительные признаки</w:t>
            </w:r>
            <w:proofErr w:type="gramStart"/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;;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https://resh.edu.ru</w:t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Утренняя зарядка и физкультминутки в режиме </w:t>
            </w: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дня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разучивают комплексы </w:t>
            </w: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физкультминуток в положении сидя и стоя на месте (упражнения на усиление активности дыхания, кровообращения и внимания; профилактики утомления мышц пальцев рук и спины);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https://resh.edu.ru</w:t>
            </w:r>
          </w:p>
        </w:tc>
      </w:tr>
      <w:tr w:rsidR="00142611" w:rsidRPr="00142611" w:rsidTr="001426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611" w:rsidRPr="00142611" w:rsidTr="0014261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Раздел 4.</w:t>
            </w: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Спортивно-оздоровительная физическая культура</w:t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Модуль "Гимнастика с основами акробатики".</w:t>
            </w: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Правила поведения на уроках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знакомятся с правилами поведения на уроках физической культуры, требованиями к обязательному их соблюдению</w:t>
            </w:r>
            <w:proofErr w:type="gramStart"/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;;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https://resh.edu.ru</w:t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Модуль "Гимнастика с основами акробатики". </w:t>
            </w: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Исходные положения в физических упражнениях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знакомятся с понятием «исходное положение» и значением исходного положения для последующего выполнения упражнения</w:t>
            </w:r>
            <w:proofErr w:type="gramStart"/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;;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https://resh.edu.ru</w:t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Модуль "Гимнастика с основами акробатики". </w:t>
            </w: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разучивают способы </w:t>
            </w:r>
            <w:proofErr w:type="gramStart"/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построения</w:t>
            </w:r>
            <w:proofErr w:type="gramEnd"/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 xml:space="preserve"> стоя на месте (шеренга, колонна по одному, две шеренги, колонна по одному и по два);;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https://resh.edu.ru</w:t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Модуль "Гимнастика с основами акробатики". </w:t>
            </w: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Гимнастические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 xml:space="preserve">разучивают упражнения с гимнастическим мячом (подбрасывание одной рукой и двумя руками; перекладывание с одной руки на другую; прокатывание под ногами; поднимание ногами из </w:t>
            </w:r>
            <w:proofErr w:type="gramStart"/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proofErr w:type="gramEnd"/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 xml:space="preserve"> лёжа на полу);;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https://resh.edu.ru</w:t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Модуль "Гимнастика с основами акробатики". </w:t>
            </w: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Акробатические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разучивают прыжки в группировке, толчком двумя ногами</w:t>
            </w:r>
            <w:proofErr w:type="gramStart"/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;;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https://resh.edu.ru</w:t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Модуль "Лыжная подготовка". Строевые команды в лыжной подготовке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 xml:space="preserve">по образцу учителя разучивают выполнение строевых команд: </w:t>
            </w: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«Лыжи на плечо!»; «Лыжи под руку!»; «Лыжи к ноге!», стоя на месте в одну шеренгу</w:t>
            </w:r>
            <w:proofErr w:type="gramStart"/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;;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End"/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https://resh.edu.ru</w:t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Модуль "Лыжная подготовка". Передвижение на лыжах ступающим и скользящим шагом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разучивают и совершенствуют технику ступающего шага во время передвижения по учебной дистанции</w:t>
            </w:r>
            <w:proofErr w:type="gramStart"/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;;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https://resh.edu.ru</w:t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Модуль "Лёгкая атлетика". </w:t>
            </w: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Равномерное передвижение в ходьбе и беге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обучаются равномерному бегу в колонне по одному с разной скоростью передвижения с использованием лидера</w:t>
            </w:r>
            <w:proofErr w:type="gramStart"/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;;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https://resh.edu.ru</w:t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Модуль "Лёгкая атлетика". </w:t>
            </w: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 xml:space="preserve">знакомятся с образцом учителя и правилами его выполнения (расположение у стартовой линии, принятие исходного положения перед прыжком; выполнение приземления после фазы полёта; </w:t>
            </w: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измерение результата после приземления</w:t>
            </w:r>
            <w:proofErr w:type="gramStart"/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);;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Тестирование;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https://resh.edu.ru</w:t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Модуль "Лёгкая атлетика". </w:t>
            </w: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Прыжок в длину и в высоту с прямого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разучивают выполнение прыжка в длину с места, толчком двумя в полной координации;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Тестирование;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https://resh.edu.ru</w:t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Модуль "Подвижные и спортивные игры". </w:t>
            </w: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играют в разученные подвижные игры;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https://resh.edu.ru</w:t>
            </w:r>
          </w:p>
        </w:tc>
      </w:tr>
      <w:tr w:rsidR="00142611" w:rsidRPr="00142611" w:rsidTr="001426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611" w:rsidRPr="00142611" w:rsidTr="0014261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Раздел 5. </w:t>
            </w:r>
            <w:proofErr w:type="spellStart"/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Прикладно-ориентированная</w:t>
            </w:r>
            <w:proofErr w:type="spellEnd"/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физическая культура</w:t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Рефлексия: 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демонстрация прироста показателей физических качеств к нормативным требованиям комплекса ГТО;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Тестирование;</w:t>
            </w:r>
            <w:r w:rsidRPr="00142611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https://resh.edu.ru</w:t>
            </w:r>
          </w:p>
        </w:tc>
      </w:tr>
      <w:tr w:rsidR="00142611" w:rsidRPr="00142611" w:rsidTr="001426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611" w:rsidRPr="00142611" w:rsidTr="001426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42611" w:rsidRDefault="00142611"/>
    <w:p w:rsidR="00142611" w:rsidRDefault="00142611"/>
    <w:p w:rsidR="00142611" w:rsidRDefault="00142611"/>
    <w:p w:rsidR="00142611" w:rsidRDefault="00142611">
      <w:pPr>
        <w:sectPr w:rsidR="00142611" w:rsidSect="0014261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142611" w:rsidRPr="00142611" w:rsidRDefault="00142611" w:rsidP="0014261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4261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2"/>
        <w:gridCol w:w="1892"/>
        <w:gridCol w:w="693"/>
        <w:gridCol w:w="1461"/>
        <w:gridCol w:w="1509"/>
        <w:gridCol w:w="1066"/>
        <w:gridCol w:w="1341"/>
      </w:tblGrid>
      <w:tr w:rsidR="00142611" w:rsidRPr="00142611" w:rsidTr="0014261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42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42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2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42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142611" w:rsidRPr="00142611" w:rsidTr="001426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на уроках физической культуры. Строевые упражнения.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уроках легкой атлетики. Разновидности ходьбы, бег в чередовании с ходьбой.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скорости и направления. Прыжки на одной, двух ногах с продвижением вперед.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ускорением. Прыжки на одной, двух ногах с продвижением вперед.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- на результат Прыжок в длину с места.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- на результат Прыжок в длину с места.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- на результат Прыжок в длину с места.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места. </w:t>
            </w:r>
            <w:proofErr w:type="spellStart"/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Метание мяча в горизонтальную цель.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- на результат. Метание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бег. Метание мяча в вертикальную цель.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на результат Развитие координационных способностей.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уроках подвижных игр. Развитие координационных способностей. Метание мяча в цель.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 Метание мяча в цель.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снизу и ловля мяча на месте. Развитие координационных способностей.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скакалкой. Развитие скоростно-силовых качеств.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скакалкой. Развитие координационных способностей.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скакалкой. Развитие скоростно-силовых, силовых способностей.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Норбекова</w:t>
            </w:r>
            <w:proofErr w:type="spellEnd"/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Ловля и передача мяча от груди. Развитие физических качеств. Удар мяча об пол и ловля его после отскока, броски снизу и ловля на месте и в движении.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месте. Эстафеты с мячом.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уроках гимнастики. Строевые и танцевальные упражнения. Группировки.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Группировки и перекаты в группировке. 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силовых качеств, гибкости.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препятствий. Развитие силовых качеств, гибкости.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 в сторону из упора стоя на коленях Развитие силовых качеств, гибкости.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 из упора стоя на колене, другая нога в сторону на носок.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равновесии. Акробатические элементы. Развитие физических качеств.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препятствий. Развитие силовых качеств, гибкости.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качеств. Игры и эстафеты по выбору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 на уроках гимнастики. 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 из различных исходных положений. Упражнения в равновесии.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станциям «Муравейник». Развитие физических качеств.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– на результат. Перекаты в группировке. Упражнения в равновесии.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пресс на результат. Круговая тренировка. Развитие физических качеств.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– на результат. Преодоление полосы препятствий.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– на результат. Преодоление полосы препятствий.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Кроссовая подготовка. Имитация работы рук попеременного лыжного хода. Кроссовая 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подготовка. Имитация попеременного лыжного хода.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уроках лыжной подготовки. Техника передвижения на лыжах.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Надевание, снимание и переноска лыж. Передвижение на лыжах ступающим шагом.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 переступанием. Передвижение на лыжах ступающим шагом.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скользящим шагом без палок. Повороты на месте переступанием.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скользящим шагом с палками.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спуск со склона. Передвижение скользящим шагом.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500 м – на 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уроках подвижных игр. Подвижные игры народов Севера.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народов Крайнего Севера. Развитие физических качеств.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народов мира. Развитие физических качеств.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«Заяц без дома», «Караси и щука». Развитие физических качеств.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воздушными шариками. Дыхательная гимнастика.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футбола. Развитие физических качеств.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– на результат. Подвижные игры по выбору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на пресс на 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результат. Подвижные игры по выбору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- на результат. Подвижные игры. Развитие физических качеств.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уроках легкой атлетики. Прыжок в высоту с места.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высоту, в длину с места. Метание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- на результат Метание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бег. Метание мяча. Развитие физических качеств.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на результат. Прыжок в длину с места.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старт. Бег с ускорением. Развитие физических качеств.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на результат Бег с высокого старта.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места, с разбега. Метание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эстафеты.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подготовка. Бег по пересеченной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подготовка. Бег по пересеченной местности Подвижные игры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с </w:t>
            </w:r>
            <w:proofErr w:type="spellStart"/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тениссными</w:t>
            </w:r>
            <w:proofErr w:type="spellEnd"/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Встречная эстафета.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42611" w:rsidRPr="00142611" w:rsidTr="00142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C3277B" w:rsidP="0014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611" w:rsidRPr="00142611" w:rsidRDefault="00142611" w:rsidP="0014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611" w:rsidRDefault="00142611"/>
    <w:p w:rsidR="00C3277B" w:rsidRDefault="00C3277B"/>
    <w:p w:rsidR="00C3277B" w:rsidRDefault="00C3277B"/>
    <w:p w:rsidR="00C3277B" w:rsidRDefault="00C3277B"/>
    <w:p w:rsidR="00C3277B" w:rsidRDefault="00C3277B"/>
    <w:p w:rsidR="00C3277B" w:rsidRDefault="00C3277B"/>
    <w:p w:rsidR="00C3277B" w:rsidRDefault="00C3277B"/>
    <w:p w:rsidR="00C3277B" w:rsidRDefault="00C3277B"/>
    <w:p w:rsidR="00C3277B" w:rsidRDefault="00C3277B" w:rsidP="00C3277B">
      <w:pPr>
        <w:pStyle w:val="1"/>
        <w:pBdr>
          <w:bottom w:val="single" w:sz="6" w:space="5" w:color="000000"/>
        </w:pBdr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:rsidR="00C3277B" w:rsidRDefault="00C3277B" w:rsidP="00C3277B">
      <w:pPr>
        <w:pStyle w:val="2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ОБЯЗАТЕЛЬНЫЕ УЧЕБНЫЕ МАТЕРИАЛЫ ДЛЯ УЧЕНИКА</w:t>
      </w:r>
    </w:p>
    <w:p w:rsidR="00C3277B" w:rsidRDefault="00C3277B" w:rsidP="00C3277B">
      <w:pPr>
        <w:shd w:val="clear" w:color="auto" w:fill="F7FDF7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Физическая культура, 1-4 класс/Лях В.И., Акционерное общество «Издательство «Просвещение»;</w:t>
      </w:r>
    </w:p>
    <w:p w:rsidR="00C3277B" w:rsidRDefault="00C3277B" w:rsidP="00C3277B">
      <w:pPr>
        <w:shd w:val="clear" w:color="auto" w:fill="F7FDF7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Введите свой вариант:</w:t>
      </w:r>
    </w:p>
    <w:p w:rsidR="00C3277B" w:rsidRDefault="00C3277B" w:rsidP="00C3277B">
      <w:pPr>
        <w:pStyle w:val="2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МЕТОДИЧЕСКИЕ МАТЕРИАЛЫ ДЛЯ УЧИТЕЛЯ</w:t>
      </w:r>
    </w:p>
    <w:p w:rsidR="00C3277B" w:rsidRDefault="00C3277B" w:rsidP="00C3277B">
      <w:pPr>
        <w:shd w:val="clear" w:color="auto" w:fill="F7FDF7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Физическая культура. Методические рекомендации. 1-4 классы : </w:t>
      </w:r>
      <w:proofErr w:type="spellStart"/>
      <w:r>
        <w:rPr>
          <w:rFonts w:ascii="LiberationSerif" w:hAnsi="LiberationSerif"/>
          <w:color w:val="000000"/>
        </w:rPr>
        <w:t>учеб</w:t>
      </w:r>
      <w:proofErr w:type="gramStart"/>
      <w:r>
        <w:rPr>
          <w:rFonts w:ascii="LiberationSerif" w:hAnsi="LiberationSerif"/>
          <w:color w:val="000000"/>
        </w:rPr>
        <w:t>.п</w:t>
      </w:r>
      <w:proofErr w:type="gramEnd"/>
      <w:r>
        <w:rPr>
          <w:rFonts w:ascii="LiberationSerif" w:hAnsi="LiberationSerif"/>
          <w:color w:val="000000"/>
        </w:rPr>
        <w:t>особие</w:t>
      </w:r>
      <w:proofErr w:type="spellEnd"/>
      <w:r>
        <w:rPr>
          <w:rFonts w:ascii="LiberationSerif" w:hAnsi="LiberationSerif"/>
          <w:color w:val="000000"/>
        </w:rPr>
        <w:t xml:space="preserve"> для </w:t>
      </w:r>
      <w:proofErr w:type="spellStart"/>
      <w:r>
        <w:rPr>
          <w:rFonts w:ascii="LiberationSerif" w:hAnsi="LiberationSerif"/>
          <w:color w:val="000000"/>
        </w:rPr>
        <w:t>общеобразоват</w:t>
      </w:r>
      <w:proofErr w:type="spellEnd"/>
      <w:r>
        <w:rPr>
          <w:rFonts w:ascii="LiberationSerif" w:hAnsi="LiberationSerif"/>
          <w:color w:val="000000"/>
        </w:rPr>
        <w:t>. организаций / В.И. Лях. - 4-е изд. - М. : Просвещение, 2021.</w:t>
      </w:r>
      <w:r>
        <w:rPr>
          <w:rFonts w:ascii="LiberationSerif" w:hAnsi="LiberationSerif"/>
          <w:color w:val="000000"/>
        </w:rPr>
        <w:br/>
        <w:t>Физическая культура. 1 класс</w:t>
      </w:r>
      <w:proofErr w:type="gramStart"/>
      <w:r>
        <w:rPr>
          <w:rFonts w:ascii="LiberationSerif" w:hAnsi="LiberationSerif"/>
          <w:color w:val="000000"/>
        </w:rPr>
        <w:t xml:space="preserve"> :</w:t>
      </w:r>
      <w:proofErr w:type="gramEnd"/>
      <w:r>
        <w:rPr>
          <w:rFonts w:ascii="LiberationSerif" w:hAnsi="LiberationSerif"/>
          <w:color w:val="000000"/>
        </w:rPr>
        <w:t xml:space="preserve"> система уроков по учебнику А.П. Матвеева / авт.-сост. А.Ю.</w:t>
      </w:r>
      <w:r>
        <w:rPr>
          <w:rFonts w:ascii="LiberationSerif" w:hAnsi="LiberationSerif"/>
          <w:color w:val="000000"/>
        </w:rPr>
        <w:br/>
        <w:t>Патрикеев. - Волгоград</w:t>
      </w:r>
      <w:proofErr w:type="gramStart"/>
      <w:r>
        <w:rPr>
          <w:rFonts w:ascii="LiberationSerif" w:hAnsi="LiberationSerif"/>
          <w:color w:val="000000"/>
        </w:rPr>
        <w:t xml:space="preserve"> :</w:t>
      </w:r>
      <w:proofErr w:type="gramEnd"/>
      <w:r>
        <w:rPr>
          <w:rFonts w:ascii="LiberationSerif" w:hAnsi="LiberationSerif"/>
          <w:color w:val="000000"/>
        </w:rPr>
        <w:t xml:space="preserve"> Учитель, 2012.</w:t>
      </w:r>
      <w:r>
        <w:rPr>
          <w:rFonts w:ascii="LiberationSerif" w:hAnsi="LiberationSerif"/>
          <w:color w:val="000000"/>
        </w:rPr>
        <w:br/>
        <w:t xml:space="preserve">Внеурочная деятельность учащихся. Лыжная подготовка: пособие для учителей и методистов / В.С. Кузнецов, Г.А. </w:t>
      </w:r>
      <w:proofErr w:type="spellStart"/>
      <w:r>
        <w:rPr>
          <w:rFonts w:ascii="LiberationSerif" w:hAnsi="LiberationSerif"/>
          <w:color w:val="000000"/>
        </w:rPr>
        <w:t>Колодницкий</w:t>
      </w:r>
      <w:proofErr w:type="spellEnd"/>
      <w:r>
        <w:rPr>
          <w:rFonts w:ascii="LiberationSerif" w:hAnsi="LiberationSerif"/>
          <w:color w:val="000000"/>
        </w:rPr>
        <w:t>. - М.</w:t>
      </w:r>
      <w:proofErr w:type="gramStart"/>
      <w:r>
        <w:rPr>
          <w:rFonts w:ascii="LiberationSerif" w:hAnsi="LiberationSerif"/>
          <w:color w:val="000000"/>
        </w:rPr>
        <w:t xml:space="preserve"> :</w:t>
      </w:r>
      <w:proofErr w:type="gramEnd"/>
      <w:r>
        <w:rPr>
          <w:rFonts w:ascii="LiberationSerif" w:hAnsi="LiberationSerif"/>
          <w:color w:val="000000"/>
        </w:rPr>
        <w:t xml:space="preserve"> Просвещение, 2014.</w:t>
      </w:r>
      <w:r>
        <w:rPr>
          <w:rFonts w:ascii="LiberationSerif" w:hAnsi="LiberationSerif"/>
          <w:color w:val="000000"/>
        </w:rPr>
        <w:br/>
        <w:t xml:space="preserve">Внеурочная деятельность учащихся. Гимнастика: пособие для учителей и методистов / В.С. Кузнецов, Г.А. </w:t>
      </w:r>
      <w:proofErr w:type="spellStart"/>
      <w:r>
        <w:rPr>
          <w:rFonts w:ascii="LiberationSerif" w:hAnsi="LiberationSerif"/>
          <w:color w:val="000000"/>
        </w:rPr>
        <w:t>Колодницкий</w:t>
      </w:r>
      <w:proofErr w:type="spellEnd"/>
      <w:r>
        <w:rPr>
          <w:rFonts w:ascii="LiberationSerif" w:hAnsi="LiberationSerif"/>
          <w:color w:val="000000"/>
        </w:rPr>
        <w:t>. - М.</w:t>
      </w:r>
      <w:proofErr w:type="gramStart"/>
      <w:r>
        <w:rPr>
          <w:rFonts w:ascii="LiberationSerif" w:hAnsi="LiberationSerif"/>
          <w:color w:val="000000"/>
        </w:rPr>
        <w:t xml:space="preserve"> :</w:t>
      </w:r>
      <w:proofErr w:type="gramEnd"/>
      <w:r>
        <w:rPr>
          <w:rFonts w:ascii="LiberationSerif" w:hAnsi="LiberationSerif"/>
          <w:color w:val="000000"/>
        </w:rPr>
        <w:t xml:space="preserve"> Просвещение, 2014.</w:t>
      </w:r>
    </w:p>
    <w:p w:rsidR="00C3277B" w:rsidRDefault="00C3277B" w:rsidP="00C3277B">
      <w:pPr>
        <w:pStyle w:val="2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ЦИФРОВЫЕ ОБРАЗОВАТЕЛЬНЫЕ РЕСУРСЫ И РЕСУРСЫ СЕТИ ИНТЕРНЕТ</w:t>
      </w:r>
    </w:p>
    <w:p w:rsidR="00C3277B" w:rsidRDefault="00C3277B" w:rsidP="00C3277B">
      <w:pPr>
        <w:shd w:val="clear" w:color="auto" w:fill="F7FDF7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https://resh.edu.ru/</w:t>
      </w:r>
      <w:r>
        <w:rPr>
          <w:rFonts w:ascii="LiberationSerif" w:hAnsi="LiberationSerif"/>
          <w:color w:val="000000"/>
        </w:rPr>
        <w:br/>
        <w:t>https://www.fizkult-ura.ru/</w:t>
      </w:r>
      <w:r>
        <w:rPr>
          <w:rFonts w:ascii="LiberationSerif" w:hAnsi="LiberationSerif"/>
          <w:color w:val="000000"/>
        </w:rPr>
        <w:br/>
        <w:t>https://spo.1sept.ru/urok/</w:t>
      </w:r>
    </w:p>
    <w:p w:rsidR="00C3277B" w:rsidRDefault="00C3277B"/>
    <w:p w:rsidR="00C3277B" w:rsidRDefault="00C3277B"/>
    <w:p w:rsidR="00C3277B" w:rsidRDefault="00C3277B"/>
    <w:p w:rsidR="00C3277B" w:rsidRDefault="00C3277B"/>
    <w:sectPr w:rsidR="00C3277B" w:rsidSect="0014261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BFC"/>
    <w:multiLevelType w:val="multilevel"/>
    <w:tmpl w:val="3D72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B6BF4"/>
    <w:multiLevelType w:val="multilevel"/>
    <w:tmpl w:val="61B6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2732E"/>
    <w:multiLevelType w:val="multilevel"/>
    <w:tmpl w:val="1644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C3367"/>
    <w:multiLevelType w:val="multilevel"/>
    <w:tmpl w:val="8AF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8303F"/>
    <w:multiLevelType w:val="multilevel"/>
    <w:tmpl w:val="540C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3213A"/>
    <w:multiLevelType w:val="multilevel"/>
    <w:tmpl w:val="E170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33B9E"/>
    <w:multiLevelType w:val="multilevel"/>
    <w:tmpl w:val="D5AE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E7E0C"/>
    <w:multiLevelType w:val="multilevel"/>
    <w:tmpl w:val="C932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F1406"/>
    <w:multiLevelType w:val="multilevel"/>
    <w:tmpl w:val="BC76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264F47"/>
    <w:multiLevelType w:val="multilevel"/>
    <w:tmpl w:val="464A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A3E11"/>
    <w:multiLevelType w:val="multilevel"/>
    <w:tmpl w:val="82A4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AE1E15"/>
    <w:multiLevelType w:val="multilevel"/>
    <w:tmpl w:val="6F6C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7275C"/>
    <w:multiLevelType w:val="multilevel"/>
    <w:tmpl w:val="454E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E62D30"/>
    <w:multiLevelType w:val="multilevel"/>
    <w:tmpl w:val="6632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122273"/>
    <w:multiLevelType w:val="multilevel"/>
    <w:tmpl w:val="B308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284356"/>
    <w:multiLevelType w:val="multilevel"/>
    <w:tmpl w:val="E3A6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B75392"/>
    <w:multiLevelType w:val="multilevel"/>
    <w:tmpl w:val="794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863616"/>
    <w:multiLevelType w:val="multilevel"/>
    <w:tmpl w:val="5D66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F7AD9"/>
    <w:multiLevelType w:val="multilevel"/>
    <w:tmpl w:val="9FBE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7361E6"/>
    <w:multiLevelType w:val="multilevel"/>
    <w:tmpl w:val="2068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1"/>
  </w:num>
  <w:num w:numId="5">
    <w:abstractNumId w:val="0"/>
  </w:num>
  <w:num w:numId="6">
    <w:abstractNumId w:val="7"/>
  </w:num>
  <w:num w:numId="7">
    <w:abstractNumId w:val="17"/>
  </w:num>
  <w:num w:numId="8">
    <w:abstractNumId w:val="19"/>
  </w:num>
  <w:num w:numId="9">
    <w:abstractNumId w:val="13"/>
  </w:num>
  <w:num w:numId="10">
    <w:abstractNumId w:val="16"/>
  </w:num>
  <w:num w:numId="11">
    <w:abstractNumId w:val="1"/>
  </w:num>
  <w:num w:numId="12">
    <w:abstractNumId w:val="3"/>
  </w:num>
  <w:num w:numId="13">
    <w:abstractNumId w:val="5"/>
  </w:num>
  <w:num w:numId="14">
    <w:abstractNumId w:val="2"/>
  </w:num>
  <w:num w:numId="15">
    <w:abstractNumId w:val="4"/>
  </w:num>
  <w:num w:numId="16">
    <w:abstractNumId w:val="9"/>
  </w:num>
  <w:num w:numId="17">
    <w:abstractNumId w:val="15"/>
  </w:num>
  <w:num w:numId="18">
    <w:abstractNumId w:val="12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611"/>
    <w:rsid w:val="00142611"/>
    <w:rsid w:val="001A6985"/>
    <w:rsid w:val="00C3277B"/>
    <w:rsid w:val="00D7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E7"/>
  </w:style>
  <w:style w:type="paragraph" w:styleId="1">
    <w:name w:val="heading 1"/>
    <w:basedOn w:val="a"/>
    <w:link w:val="10"/>
    <w:uiPriority w:val="9"/>
    <w:qFormat/>
    <w:rsid w:val="00142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611"/>
    <w:rPr>
      <w:b/>
      <w:bCs/>
    </w:rPr>
  </w:style>
  <w:style w:type="character" w:customStyle="1" w:styleId="widgetinline">
    <w:name w:val="_widgetinline"/>
    <w:basedOn w:val="a0"/>
    <w:rsid w:val="00142611"/>
  </w:style>
  <w:style w:type="character" w:styleId="a5">
    <w:name w:val="Emphasis"/>
    <w:basedOn w:val="a0"/>
    <w:uiPriority w:val="20"/>
    <w:qFormat/>
    <w:rsid w:val="0014261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32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3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783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0621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325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631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68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247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362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977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08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686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68938156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59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0510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5090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198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294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92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8760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98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808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40656-507F-4A41-B418-B1BA3A8C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назаренко</cp:lastModifiedBy>
  <cp:revision>1</cp:revision>
  <dcterms:created xsi:type="dcterms:W3CDTF">2022-09-04T08:43:00Z</dcterms:created>
  <dcterms:modified xsi:type="dcterms:W3CDTF">2022-09-04T09:10:00Z</dcterms:modified>
</cp:coreProperties>
</file>