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D0" w:rsidRDefault="006059D0" w:rsidP="00605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3891467"/>
            <wp:effectExtent l="0" t="0" r="5080" b="0"/>
            <wp:docPr id="1" name="Рисунок 1" descr="C:\Users\Семья Букакиных\Desktop\b48a67a5-5413-45bd-a89c-fd49c02fd78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Desktop\b48a67a5-5413-45bd-a89c-fd49c02fd78a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D0" w:rsidRPr="006059D0" w:rsidRDefault="006059D0" w:rsidP="00605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О проекте Билет в будущее</w:t>
      </w:r>
    </w:p>
    <w:p w:rsid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Билет в будущее</w:t>
      </w:r>
      <w:r w:rsidRPr="006059D0">
        <w:rPr>
          <w:rFonts w:ascii="Times New Roman" w:hAnsi="Times New Roman" w:cs="Times New Roman"/>
          <w:sz w:val="24"/>
          <w:szCs w:val="24"/>
        </w:rPr>
        <w:t> — это проект ранней профессиональной орие</w:t>
      </w:r>
      <w:r>
        <w:rPr>
          <w:rFonts w:ascii="Times New Roman" w:hAnsi="Times New Roman" w:cs="Times New Roman"/>
          <w:sz w:val="24"/>
          <w:szCs w:val="24"/>
        </w:rPr>
        <w:t>нтации школьников 6−11 классов.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Мы не выбираем профессию, а учим,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как выбирать</w:t>
      </w:r>
      <w:r w:rsidRPr="006059D0">
        <w:rPr>
          <w:rFonts w:ascii="Times New Roman" w:hAnsi="Times New Roman" w:cs="Times New Roman"/>
          <w:sz w:val="24"/>
          <w:szCs w:val="24"/>
        </w:rPr>
        <w:t>.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В современном мире профессии очень быстро меняются, появляются новые. Для выбора профессии в 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 слабые стороны, осознанно принимать решения.</w:t>
      </w: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Участие в проекте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Кампания проекта проходит </w:t>
      </w:r>
      <w:r>
        <w:rPr>
          <w:rFonts w:ascii="Times New Roman" w:hAnsi="Times New Roman" w:cs="Times New Roman"/>
          <w:b/>
          <w:bCs/>
          <w:sz w:val="24"/>
          <w:szCs w:val="24"/>
        </w:rPr>
        <w:t>с июля по декабрь 2021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6059D0">
        <w:rPr>
          <w:rFonts w:ascii="Times New Roman" w:hAnsi="Times New Roman" w:cs="Times New Roman"/>
          <w:sz w:val="24"/>
          <w:szCs w:val="24"/>
        </w:rPr>
        <w:t>.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 xml:space="preserve">В июле открывается регистрация участников и их родителей на платформе проекта и участие в онлайн-пробах. </w:t>
      </w: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Родителю и ребенку нужно пройти регистрацию на Платформе проекта, у каждого будет свой личный кабинет, в котором будут отражаться результаты участия. Доступ к результатам есть только у вас. Регистрация необходима для сохранения цифрового профиля и выбора практических мероприятий именно в вашем регионе, она займет не более 15 минут.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36"/>
          <w:szCs w:val="24"/>
        </w:rPr>
      </w:pPr>
      <w:hyperlink r:id="rId5" w:history="1">
        <w:r w:rsidRPr="006059D0">
          <w:rPr>
            <w:rStyle w:val="a3"/>
            <w:rFonts w:ascii="Times New Roman" w:hAnsi="Times New Roman" w:cs="Times New Roman"/>
            <w:sz w:val="36"/>
            <w:szCs w:val="24"/>
          </w:rPr>
          <w:t>https://bilet.worldskil</w:t>
        </w:r>
        <w:r w:rsidRPr="006059D0">
          <w:rPr>
            <w:rStyle w:val="a3"/>
            <w:rFonts w:ascii="Times New Roman" w:hAnsi="Times New Roman" w:cs="Times New Roman"/>
            <w:sz w:val="36"/>
            <w:szCs w:val="24"/>
          </w:rPr>
          <w:t>l</w:t>
        </w:r>
        <w:r w:rsidRPr="006059D0">
          <w:rPr>
            <w:rStyle w:val="a3"/>
            <w:rFonts w:ascii="Times New Roman" w:hAnsi="Times New Roman" w:cs="Times New Roman"/>
            <w:sz w:val="36"/>
            <w:szCs w:val="24"/>
          </w:rPr>
          <w:t>s.ru/</w:t>
        </w:r>
      </w:hyperlink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О персональных данных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 xml:space="preserve">Для участия в проекте необходимо согласие родителей или законных представителей несовершеннолетних участников на использование их персональных данных. Согласие дает </w:t>
      </w:r>
      <w:r w:rsidRPr="006059D0">
        <w:rPr>
          <w:rFonts w:ascii="Times New Roman" w:hAnsi="Times New Roman" w:cs="Times New Roman"/>
          <w:sz w:val="24"/>
          <w:szCs w:val="24"/>
        </w:rPr>
        <w:lastRenderedPageBreak/>
        <w:t>родитель в своем личном кабинете. После этого ребенок допускается к участию в практических мероприятиях Проекта и получает рекомендации по построению индивидуального учебного плана. </w:t>
      </w: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Онлайн-диагностика</w:t>
      </w:r>
    </w:p>
    <w:p w:rsid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Онлайн-диагностика состоит из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тестов и интерактивных игр</w:t>
      </w:r>
      <w:r w:rsidRPr="006059D0">
        <w:rPr>
          <w:rFonts w:ascii="Times New Roman" w:hAnsi="Times New Roman" w:cs="Times New Roman"/>
          <w:sz w:val="24"/>
          <w:szCs w:val="24"/>
        </w:rPr>
        <w:t>, которые помогают участнику определить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профессиональные интересы и склонности</w:t>
      </w:r>
      <w:r w:rsidRPr="006059D0">
        <w:rPr>
          <w:rFonts w:ascii="Times New Roman" w:hAnsi="Times New Roman" w:cs="Times New Roman"/>
          <w:sz w:val="24"/>
          <w:szCs w:val="24"/>
        </w:rPr>
        <w:t>, оценить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осведомленность о мире профессий, выявить свои сильные стороны и зоны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Практические мероприятия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Практические мероприятия — это профессиональные пробы, где участники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под руководством наставника </w:t>
      </w:r>
      <w:r w:rsidRPr="006059D0">
        <w:rPr>
          <w:rFonts w:ascii="Times New Roman" w:hAnsi="Times New Roman" w:cs="Times New Roman"/>
          <w:sz w:val="24"/>
          <w:szCs w:val="24"/>
        </w:rPr>
        <w:t>знакомятся с интересующей их компетенцией, и выполняют задания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из реальной профессиональной деятельности</w:t>
      </w:r>
      <w:r w:rsidRPr="006059D0">
        <w:rPr>
          <w:rFonts w:ascii="Times New Roman" w:hAnsi="Times New Roman" w:cs="Times New Roman"/>
          <w:sz w:val="24"/>
          <w:szCs w:val="24"/>
        </w:rPr>
        <w:t>. Например, вытачивают деталь на станке, печатают макет на 3D-принтере, пишут код, готовят сладкий десерт и так далее. Мероприятия могут быть разного уровня сложности и длительности, при этом доступны каждому ребенку без предварительной подготовки и специальных знаний. Мероприятия проходят </w:t>
      </w:r>
      <w:r>
        <w:rPr>
          <w:rFonts w:ascii="Times New Roman" w:hAnsi="Times New Roman" w:cs="Times New Roman"/>
          <w:b/>
          <w:bCs/>
          <w:sz w:val="24"/>
          <w:szCs w:val="24"/>
        </w:rPr>
        <w:t>очно</w:t>
      </w:r>
      <w:r w:rsidRPr="006059D0">
        <w:rPr>
          <w:rFonts w:ascii="Times New Roman" w:hAnsi="Times New Roman" w:cs="Times New Roman"/>
          <w:sz w:val="24"/>
          <w:szCs w:val="24"/>
        </w:rPr>
        <w:t xml:space="preserve"> и в </w:t>
      </w:r>
      <w:r w:rsidRPr="006059D0">
        <w:rPr>
          <w:rFonts w:ascii="Times New Roman" w:hAnsi="Times New Roman" w:cs="Times New Roman"/>
          <w:b/>
          <w:bCs/>
          <w:sz w:val="24"/>
          <w:szCs w:val="24"/>
        </w:rPr>
        <w:t>онлайн-формате</w:t>
      </w:r>
      <w:r w:rsidRPr="006059D0">
        <w:rPr>
          <w:rFonts w:ascii="Times New Roman" w:hAnsi="Times New Roman" w:cs="Times New Roman"/>
          <w:sz w:val="24"/>
          <w:szCs w:val="24"/>
        </w:rPr>
        <w:t>. Родители получают уведомления, на какие мероприятия записался их ребенок, и согласовывают его участие.</w:t>
      </w:r>
      <w:bookmarkStart w:id="0" w:name="_GoBack"/>
      <w:bookmarkEnd w:id="0"/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Рекомендации по построению индивидуального учебного плана — это итог участия в проекте. Результаты онлайн-диагностики появляются в личном кабинете сразу после прохождения, рекомендации о дальнейших шагах — после прохождения профессиональных проб.</w:t>
      </w: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Участие бесплатно?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Участие в Проекте осуществляется за счет государственной субсидии, поэтому бесплатно для детей и родителей.</w:t>
      </w:r>
    </w:p>
    <w:p w:rsidR="006059D0" w:rsidRPr="006059D0" w:rsidRDefault="006059D0" w:rsidP="006059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b/>
          <w:bCs/>
          <w:sz w:val="24"/>
          <w:szCs w:val="24"/>
        </w:rPr>
        <w:t>Кто является организатором Проекта?</w:t>
      </w:r>
    </w:p>
    <w:p w:rsid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Проект «Билет в будущее» реализуется по поручению Президента Российской Федерации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D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D0">
        <w:rPr>
          <w:rFonts w:ascii="Times New Roman" w:hAnsi="Times New Roman" w:cs="Times New Roman"/>
          <w:sz w:val="24"/>
          <w:szCs w:val="24"/>
        </w:rPr>
        <w:t xml:space="preserve">Путина по итогам встречи с участниками всероссийского форума «Наставник» от </w:t>
      </w:r>
      <w:r>
        <w:rPr>
          <w:rFonts w:ascii="Times New Roman" w:hAnsi="Times New Roman" w:cs="Times New Roman"/>
          <w:sz w:val="24"/>
          <w:szCs w:val="24"/>
        </w:rPr>
        <w:t>23 февраля 2018 года № Пр-328.</w:t>
      </w:r>
    </w:p>
    <w:p w:rsid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«Билет в будущее» входит в паспорт федерального проекта «Успех каждого ребенка», утвержденного протоколом заседания проектного комитета по национальному проекту «Образовани</w:t>
      </w:r>
      <w:r>
        <w:rPr>
          <w:rFonts w:ascii="Times New Roman" w:hAnsi="Times New Roman" w:cs="Times New Roman"/>
          <w:sz w:val="24"/>
          <w:szCs w:val="24"/>
        </w:rPr>
        <w:t>е» от 7 декабря 2018 года № 3.</w:t>
      </w:r>
    </w:p>
    <w:p w:rsidR="006059D0" w:rsidRPr="006059D0" w:rsidRDefault="006059D0" w:rsidP="006059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9D0">
        <w:rPr>
          <w:rFonts w:ascii="Times New Roman" w:hAnsi="Times New Roman" w:cs="Times New Roman"/>
          <w:sz w:val="24"/>
          <w:szCs w:val="24"/>
        </w:rPr>
        <w:t>Оператором Проекта является Союз «Молодые профессионалы (</w:t>
      </w:r>
      <w:proofErr w:type="spellStart"/>
      <w:r w:rsidRPr="006059D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059D0">
        <w:rPr>
          <w:rFonts w:ascii="Times New Roman" w:hAnsi="Times New Roman" w:cs="Times New Roman"/>
          <w:sz w:val="24"/>
          <w:szCs w:val="24"/>
        </w:rPr>
        <w:t xml:space="preserve"> Россия)» при поддержке Министерства просвещения РФ и АНО «Агентство стратегических инициатив по продвижению новых проектов» в рамках федерального проекта «Успех каждого ребенка» национального проекта «Образование».</w:t>
      </w:r>
    </w:p>
    <w:p w:rsidR="00686F51" w:rsidRPr="006059D0" w:rsidRDefault="006059D0" w:rsidP="006059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6F51" w:rsidRPr="006059D0" w:rsidSect="00605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F1"/>
    <w:rsid w:val="001954F1"/>
    <w:rsid w:val="001A6E70"/>
    <w:rsid w:val="006059D0"/>
    <w:rsid w:val="008A15AC"/>
    <w:rsid w:val="008A7E66"/>
    <w:rsid w:val="009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B628"/>
  <w15:chartTrackingRefBased/>
  <w15:docId w15:val="{E5D85D87-F925-4DD2-962C-60613FE3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9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5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Букакин</dc:creator>
  <cp:keywords/>
  <dc:description/>
  <cp:lastModifiedBy>Максим Букакин</cp:lastModifiedBy>
  <cp:revision>2</cp:revision>
  <dcterms:created xsi:type="dcterms:W3CDTF">2021-09-21T06:55:00Z</dcterms:created>
  <dcterms:modified xsi:type="dcterms:W3CDTF">2021-09-21T06:59:00Z</dcterms:modified>
</cp:coreProperties>
</file>