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1" w:rsidRDefault="004578A1" w:rsidP="0047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80" w:rsidRPr="007D7703" w:rsidRDefault="004578A1" w:rsidP="005E6980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E6980"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5E6980" w:rsidRPr="007D7703" w:rsidRDefault="005E6980" w:rsidP="005E6980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5E6980" w:rsidRPr="007D7703" w:rsidRDefault="005E6980" w:rsidP="005E6980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5E6980" w:rsidRPr="007D7703" w:rsidRDefault="005E6980" w:rsidP="005E6980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5E6980" w:rsidRPr="007D7703" w:rsidRDefault="005E6980" w:rsidP="005E6980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5E6980" w:rsidRPr="007D7703" w:rsidRDefault="005E6980" w:rsidP="005E6980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5E6980" w:rsidRPr="007D7703" w:rsidRDefault="005E6980" w:rsidP="005E6980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5E6980" w:rsidRPr="007D7703" w:rsidRDefault="005E6980" w:rsidP="005E6980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5E6980" w:rsidRPr="007D7703" w:rsidRDefault="005E6980" w:rsidP="005E6980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5E6980" w:rsidRPr="007D7703" w:rsidRDefault="005E6980" w:rsidP="005E6980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E6980" w:rsidRPr="007D7703" w:rsidRDefault="005E6980" w:rsidP="005E6980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5E6980" w:rsidRPr="007D7703" w:rsidRDefault="005E6980" w:rsidP="005E6980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E6980" w:rsidRPr="007D7703" w:rsidRDefault="005E6980" w:rsidP="005E6980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4CA227" wp14:editId="49F58A49">
            <wp:simplePos x="0" y="0"/>
            <wp:positionH relativeFrom="column">
              <wp:posOffset>546100</wp:posOffset>
            </wp:positionH>
            <wp:positionV relativeFrom="paragraph">
              <wp:posOffset>238760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5E6980" w:rsidRPr="007D7703" w:rsidRDefault="005E6980" w:rsidP="005E6980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E6980" w:rsidRPr="007D7703" w:rsidRDefault="005E6980" w:rsidP="005E6980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E6980" w:rsidRPr="007D7703" w:rsidRDefault="005E6980" w:rsidP="005E6980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5E6980" w:rsidRDefault="005E6980" w:rsidP="005E6980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5E6980" w:rsidRDefault="005E6980" w:rsidP="005E6980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  <w:r>
        <w:rPr>
          <w:rFonts w:eastAsia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C6DD5F" wp14:editId="472770F5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55320" wp14:editId="65F2D095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3" name="Рисунок 3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80" w:rsidRDefault="005E6980" w:rsidP="005E6980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по профессионально-трудовому обучению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(столярное дело)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 w:rsidRPr="0073532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408 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Программу разработал: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учитель   технологии: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27">
        <w:rPr>
          <w:rFonts w:ascii="Times New Roman" w:eastAsia="Times New Roman" w:hAnsi="Times New Roman" w:cs="Times New Roman"/>
          <w:sz w:val="28"/>
          <w:szCs w:val="28"/>
        </w:rPr>
        <w:t>Рябуха Дмитрий Павлович</w:t>
      </w: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Pr="00735327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80" w:rsidRDefault="005E6980" w:rsidP="005E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3532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32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78A1" w:rsidRDefault="004578A1">
      <w:pPr>
        <w:rPr>
          <w:rFonts w:ascii="Times New Roman" w:hAnsi="Times New Roman" w:cs="Times New Roman"/>
          <w:b/>
          <w:sz w:val="28"/>
          <w:szCs w:val="28"/>
        </w:rPr>
      </w:pPr>
    </w:p>
    <w:p w:rsidR="0047552E" w:rsidRPr="00D36C72" w:rsidRDefault="0047552E" w:rsidP="0047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</w:rPr>
        <w:t xml:space="preserve">                Целью</w:t>
      </w:r>
      <w:r w:rsidRPr="00D36C7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специальной (коррекционной) общеобразовательной школы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  является социальная адаптация детей с проблемами в интеллектуальном развитии в современном обществе. Поэтому трудовое обучение в коррекционной школе вида имеет ключевое значение, и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основной его целью является </w:t>
      </w:r>
      <w:r w:rsidRPr="00D36C72">
        <w:rPr>
          <w:rFonts w:ascii="Times New Roman" w:hAnsi="Times New Roman" w:cs="Times New Roman"/>
          <w:sz w:val="28"/>
          <w:szCs w:val="28"/>
        </w:rPr>
        <w:t xml:space="preserve">  приобретение воспитанниками  трудовых профессиональных навыков, способствующих их  дальнейшему обучению и получению рабочих профессий.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 учебного предмета.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 процессе преподавания предмета «Столярное дело» должны быть решены следующие задачи: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а) формирование политехнических знаний и экологической культуры;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б) привитие основных знаний,  умений  и навыков  столярного дела;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г) 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д)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вкуса и технического кругозора  ребенка.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государственного специального стандарта,  с учётом психофизических параметров личности детей с нарушением интеллекта, рабочая </w:t>
      </w:r>
      <w:r w:rsidRPr="00D36C7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D36C72">
        <w:rPr>
          <w:rFonts w:ascii="Times New Roman" w:hAnsi="Times New Roman" w:cs="Times New Roman"/>
          <w:sz w:val="28"/>
          <w:szCs w:val="28"/>
        </w:rPr>
        <w:t xml:space="preserve"> по профессионально-трудовому обучению (специализация «Столярное дело») </w:t>
      </w:r>
      <w:r w:rsidRPr="00D36C72">
        <w:rPr>
          <w:rFonts w:ascii="Times New Roman" w:hAnsi="Times New Roman" w:cs="Times New Roman"/>
          <w:b/>
          <w:sz w:val="28"/>
          <w:szCs w:val="28"/>
        </w:rPr>
        <w:t>составлена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Pr="00D36C72">
        <w:rPr>
          <w:rFonts w:ascii="Times New Roman" w:hAnsi="Times New Roman" w:cs="Times New Roman"/>
          <w:sz w:val="28"/>
          <w:szCs w:val="28"/>
        </w:rPr>
        <w:t>следующих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нормативных документах:</w:t>
      </w:r>
    </w:p>
    <w:p w:rsidR="0047552E" w:rsidRPr="00D36C72" w:rsidRDefault="0047552E" w:rsidP="0047552E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Концепция о правах ребёнка.</w:t>
      </w:r>
    </w:p>
    <w:p w:rsidR="0047552E" w:rsidRPr="00D36C72" w:rsidRDefault="0047552E" w:rsidP="0047552E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47552E" w:rsidRPr="00D36C72" w:rsidRDefault="0047552E" w:rsidP="0047552E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2012г.,  №273 -  ФЗ «Об образовании в РФ».  </w:t>
      </w:r>
    </w:p>
    <w:p w:rsidR="0047552E" w:rsidRPr="00D36C72" w:rsidRDefault="0047552E" w:rsidP="0047552E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Закон РФ от 18.07.1996 г. «Об образовании лиц с ограниченными возможностями здоровья в специальном образовании».</w:t>
      </w:r>
    </w:p>
    <w:p w:rsidR="0047552E" w:rsidRPr="00D36C72" w:rsidRDefault="0047552E" w:rsidP="0047552E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Инструктивное письмо Министерства общего и профессионального образования РФ от 14.03.2003 г. № 29/1448-6.</w:t>
      </w:r>
    </w:p>
    <w:p w:rsidR="0047552E" w:rsidRPr="00D36C72" w:rsidRDefault="0047552E" w:rsidP="0047552E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Письмо Минобразования РФ от 04.09.1997г. №48 «О специфике деятельности специальных (коррекционных) образовательных учреждений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C72">
        <w:rPr>
          <w:rFonts w:ascii="Times New Roman" w:hAnsi="Times New Roman" w:cs="Times New Roman"/>
          <w:sz w:val="28"/>
          <w:szCs w:val="28"/>
        </w:rPr>
        <w:t xml:space="preserve"> –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видов» с изменениями от 26.12.2000г. </w:t>
      </w:r>
    </w:p>
    <w:p w:rsidR="0047552E" w:rsidRPr="00D36C72" w:rsidRDefault="0047552E" w:rsidP="0047552E">
      <w:pPr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Нормативные документы об образовании федерального, регионального, муниципального уровня.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 основу данной рабочей программы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взята базовая программа  «Столярное дело» Б. А. Журавлева, С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Л .Мирского, входящей в сборник программ для 5-9 классов специальных (коррекционных) учреждений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вида: Сборник 2, под редакцией В.В. Воронковой. 2011г.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Также использовалась программа специальных общеобразовательных школ для умственно отсталых детей (вспомогательная школа) Сборник 2 (Трудовое и профессиональное обучение) – М.: Просвещение, 1989г.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Выбор  базовых программ обусловлен следующими факторами: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C72">
        <w:rPr>
          <w:rFonts w:ascii="Times New Roman" w:hAnsi="Times New Roman" w:cs="Times New Roman"/>
          <w:sz w:val="28"/>
          <w:szCs w:val="28"/>
        </w:rPr>
        <w:t xml:space="preserve">эти программы разработаны для специальных (коррекционных) общеобразовательных школы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вида.</w:t>
      </w:r>
      <w:proofErr w:type="gramEnd"/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>Материалы программ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 xml:space="preserve">направлены на повышение уровня активности обучающихся и развитие их способности к осознанной регуляции трудовой деятельности. Преподнесение материала в базовых программах предлагается с постоянным усложнением учебного материала, что позволяет не просто закреплять полученные знания, но и  применять их в новых, усложнённых условиях.   Это  предполагает формирование у обучающихся необходимого объёма специальных знаний и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умений. Развитие умений происходит путём планомерного сокращения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обучающимся в умственных и воспринимающих действиях.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Представленная рабочая программ носит компилятивный характер</w:t>
      </w:r>
      <w:r w:rsidRPr="00D36C72">
        <w:rPr>
          <w:rFonts w:ascii="Times New Roman" w:hAnsi="Times New Roman" w:cs="Times New Roman"/>
          <w:sz w:val="28"/>
          <w:szCs w:val="28"/>
        </w:rPr>
        <w:t xml:space="preserve">, поскольку некоторые темы базовых программ, опущены или упрощены для восприятия. (Исходя из реальных условий и возможностей обучающихся).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Место предмета в базисном учебном плане.</w:t>
      </w:r>
    </w:p>
    <w:p w:rsidR="0047552E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Профессионально-трудовое обучение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 коррекционной школе </w:t>
      </w:r>
      <w:r w:rsidRPr="00D36C7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6C72">
        <w:rPr>
          <w:rFonts w:ascii="Times New Roman" w:hAnsi="Times New Roman" w:cs="Times New Roman"/>
          <w:sz w:val="28"/>
          <w:szCs w:val="28"/>
        </w:rPr>
        <w:t xml:space="preserve"> вида является ведущим учебным предметом, занимающим  третью часть классно-учебного времени  учебного процесса.  Трудовое обучение  носит явную предметно-практическую направленность,  ориентировано на профессионально-трудовую подготовку обучающихся, и, как следствие, их успешную адаптацию в современном обществе. Для изучения образовательной области «Профессионально-трудовое обучение» учебным планом школы отведено в </w:t>
      </w:r>
      <w:r w:rsidRPr="0047552E">
        <w:rPr>
          <w:rFonts w:ascii="Times New Roman" w:hAnsi="Times New Roman" w:cs="Times New Roman"/>
          <w:sz w:val="28"/>
          <w:szCs w:val="28"/>
        </w:rPr>
        <w:t>8 классе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="00A746B0">
        <w:rPr>
          <w:rFonts w:ascii="Times New Roman" w:hAnsi="Times New Roman" w:cs="Times New Roman"/>
          <w:sz w:val="28"/>
          <w:szCs w:val="28"/>
        </w:rPr>
        <w:t>408</w:t>
      </w:r>
      <w:r w:rsidRPr="00D36C72">
        <w:rPr>
          <w:rFonts w:ascii="Times New Roman" w:hAnsi="Times New Roman" w:cs="Times New Roman"/>
          <w:sz w:val="28"/>
          <w:szCs w:val="28"/>
        </w:rPr>
        <w:t xml:space="preserve"> часов, из расчёта </w:t>
      </w:r>
      <w:r w:rsidR="00A746B0">
        <w:rPr>
          <w:rFonts w:ascii="Times New Roman" w:hAnsi="Times New Roman" w:cs="Times New Roman"/>
          <w:sz w:val="28"/>
          <w:szCs w:val="28"/>
        </w:rPr>
        <w:t>12</w:t>
      </w:r>
      <w:r w:rsidRPr="00D36C72">
        <w:rPr>
          <w:rFonts w:ascii="Times New Roman" w:hAnsi="Times New Roman" w:cs="Times New Roman"/>
          <w:sz w:val="28"/>
          <w:szCs w:val="28"/>
        </w:rPr>
        <w:t xml:space="preserve"> учебных часов в неделю.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 Обучение «Столярному делу» носит предметно-практическую направленность.   Основная часть учебного времени (не менее 70%) отводится на практическую деятельность — овладение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умениями и навыками (в том числе около 50% на практическое повторение).   Около 14 часов учебного времени отводиться на осуществление контроля знаний, умений и навыков (административный, текущий, промежуточный контроль).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Трудовое обучение тесно связано с другими учебными предметами, использует полученные в процессе их изучения знания, умения и навыки.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образовательного процесса.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Обучение столярному делу носит учебно-практический характер, имеющий классно-урочную форму.  Все уроки можно разделить на три группы: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lastRenderedPageBreak/>
        <w:t xml:space="preserve">урок ознакомления,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урок закрепления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урок проверки знаний, умений и навыков.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На уроке ознакомления с новым материала  используются формы организации учебной работы: экскурсия, беседа, традиционный урок. Урок закрепления  включает такие формы как: практикум, лабораторная работа, работа в парах, в бригадах. На уроках проверки знаний  используются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тест-опросы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,   самостоятельные работы, уроки - зачёты, контрольные работы, викторины, игры и т.д.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связей. «Столярное дело» тесно связано с  другими учебными предметами (математикой – при проведении расчетных и графических операций; биологией  - при изучении происхождения и характеристике свойств материалов; чтением, письмом при описании изделий, анализе и составлении плана работы над изделиями). 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Обучение строится с учетом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учащихся. Выбор форм зависит и от темы урока, и от уровня подготовленности обучающихся, и от объема изучаемого материала, его новизны, трудности.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Методы организации образовательного процесса</w:t>
      </w:r>
      <w:r w:rsidRPr="00D36C72">
        <w:rPr>
          <w:rFonts w:ascii="Times New Roman" w:hAnsi="Times New Roman" w:cs="Times New Roman"/>
          <w:sz w:val="28"/>
          <w:szCs w:val="28"/>
        </w:rPr>
        <w:t>.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>1.Объяснительно-иллюстративный</w:t>
      </w:r>
      <w:r w:rsidRPr="00D36C72">
        <w:rPr>
          <w:rFonts w:ascii="Times New Roman" w:hAnsi="Times New Roman" w:cs="Times New Roman"/>
          <w:sz w:val="28"/>
          <w:szCs w:val="28"/>
        </w:rPr>
        <w:t xml:space="preserve">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и др.). </w:t>
      </w:r>
      <w:proofErr w:type="gramEnd"/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36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>Частично-поисковый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, основанный на использовании технологических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повторительно-обобщающей.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>Исследовательский метод</w:t>
      </w:r>
      <w:r w:rsidRPr="00D36C72">
        <w:rPr>
          <w:rFonts w:ascii="Times New Roman" w:hAnsi="Times New Roman" w:cs="Times New Roman"/>
          <w:sz w:val="28"/>
          <w:szCs w:val="28"/>
        </w:rPr>
        <w:t xml:space="preserve"> как один из способов организации поисковой  деятельности учащихся в учебной работе, привития им умений и навыков самостоятельной работы.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технологии.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и  методами обучения применяется разнообразные </w:t>
      </w:r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обучении</w:t>
      </w:r>
      <w:proofErr w:type="gramEnd"/>
      <w:r w:rsidRPr="00D36C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коррекционно-развивающего обучения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Е.Д.Худенко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>;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игрового обучения (ролевые, деловые и другие виды обучающих игр);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тестовая технология;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технология  модульного обучения;  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lastRenderedPageBreak/>
        <w:t xml:space="preserve">- метод проектов: В течение учебного года  каждый обучающийся участвует в реализации  2 коллективных проектах.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кооперативная  деятельность учащихся (изготовление изделий на продажу и на заказ).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В  рамках  профессионально-трудового обучения рекомендуется проведение работы по профессиональному самоопределению и социальной адаптации обучающихся. Для этого организуются экскурсии на предприятия мебельного производства, предприятия по обработке древесины. Также проводятся уроки-конкурсы, уроки - деловые игры, интегрированные уроки; выставки и распродажи изготовленных изделий; недели труда с подведением итогов, награждением, демонстрацией готовых изделий.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ключевых компетенций обучающихся.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Представленная программа нацелена на повышение уровня активности обучающихся и развитие их способности к осознанной регуляции трудовой деятельности. Что предполагает формирование у обучающихся необходимого объёма профессиональных знаний и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умений. Развитие умений происходит путём планомерного сокращения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обучающимся в умственных и воспринимающих действиях.  Если в  начале обучения (4-5 классы) помощь максимальная (демонстрация и объяснение конечного результата труда, а также условий работы: применяемых орудий, материалов, наглядных пособий). Развёрнутая помощь в планировании: групповое обсуждение предстоящей работы и практический показ учителем последовательности её выполнения, применение демонстрационных технологических (инструкционных) карт.  Результативность  самоконтроля обеспечивается за счёт полноты и точности сформированного у  обучающихся  образа конечного и промежуточного результатов работы, а также за счёт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умениям позволяет учителю в старших классах перейти от развёрнутой помощи обучающимся к краткому инструктажу. Дополнительные объяснения проводятся индивидуально с каждым отстающим в обучении школьником.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Пути повышения качества работы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: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- создание психологической установки на изготовление изделий, отвечающих техническим требованиям и имеющих товарный вид;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- обучение нормативно одобренным приёмам труда и применение в работе эффективной технологии;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- достаточный уровень технического и материального обеспечения труда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>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На занятиях по столярному делу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основной целью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iCs/>
          <w:sz w:val="28"/>
          <w:szCs w:val="28"/>
        </w:rPr>
        <w:t>ставиться подготовка учащихся специальных (коррекционных) образовательных учреждений к самостоятельному выполнению производственных заданий по изготовлению столярных изделий со специализацией по профессии столяр-плотник.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t xml:space="preserve">Изучение столярного дела, являющегося одним из сложных видов труда, рекомендуется учащимися с наиболее сохранными интеллектуальными и моторными возможностями. Поэтому в программу обучения, начиная с 6 класса, включен достаточно сложный и насыщенный материал. 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iCs/>
          <w:sz w:val="28"/>
          <w:szCs w:val="28"/>
        </w:rPr>
        <w:t>В процессе обучения столярному делу воспитанников специальной (коррекционной) школы</w:t>
      </w:r>
      <w:r w:rsidRPr="00D36C72">
        <w:rPr>
          <w:rFonts w:ascii="Times New Roman" w:hAnsi="Times New Roman" w:cs="Times New Roman"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  <w:lang w:val="en-GB"/>
        </w:rPr>
        <w:t>VIII</w:t>
      </w:r>
      <w:r w:rsidRPr="00D36C72">
        <w:rPr>
          <w:rFonts w:ascii="Times New Roman" w:hAnsi="Times New Roman" w:cs="Times New Roman"/>
          <w:iCs/>
          <w:sz w:val="28"/>
          <w:szCs w:val="28"/>
        </w:rPr>
        <w:t xml:space="preserve"> вида,  решаются коррекционные и воспитательные задачи.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К коррекционным задачам, </w:t>
      </w:r>
      <w:r w:rsidRPr="00D36C72">
        <w:rPr>
          <w:rFonts w:ascii="Times New Roman" w:hAnsi="Times New Roman" w:cs="Times New Roman"/>
          <w:sz w:val="28"/>
          <w:szCs w:val="28"/>
        </w:rPr>
        <w:t>способствующим умственному и физическому развитию обучающихся относятся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6C72">
        <w:rPr>
          <w:rFonts w:ascii="Times New Roman" w:hAnsi="Times New Roman" w:cs="Times New Roman"/>
          <w:iCs/>
          <w:sz w:val="28"/>
          <w:szCs w:val="28"/>
        </w:rPr>
        <w:t xml:space="preserve">коррекция процессов мышления (внимание, наблюдательность, сравнение), развитие мелкой и общей моторики, глазомера, координации, и т.д. </w:t>
      </w:r>
      <w:proofErr w:type="gramEnd"/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К воспитательным задачам, </w:t>
      </w:r>
      <w:r w:rsidRPr="00D36C72">
        <w:rPr>
          <w:rFonts w:ascii="Times New Roman" w:hAnsi="Times New Roman" w:cs="Times New Roman"/>
          <w:sz w:val="28"/>
          <w:szCs w:val="28"/>
        </w:rPr>
        <w:t>способствующим нравственному, трудовому и эстетическому воспитанию,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sz w:val="28"/>
          <w:szCs w:val="28"/>
        </w:rPr>
        <w:t>относятся</w:t>
      </w:r>
      <w:r w:rsidRPr="00D36C7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3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72">
        <w:rPr>
          <w:rFonts w:ascii="Times New Roman" w:hAnsi="Times New Roman" w:cs="Times New Roman"/>
          <w:iCs/>
          <w:sz w:val="28"/>
          <w:szCs w:val="28"/>
        </w:rPr>
        <w:t>воспитание трудовой дисциплины, ответственности за свою работу, аккуратности, эстетического вкуса и т.д., что благотворно влияет на становление их личности, способствует их социальной адаптации и обеспечивает им в определённой степени самостоятельность в быту</w:t>
      </w:r>
      <w:r w:rsidRPr="00D36C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72">
        <w:rPr>
          <w:rFonts w:ascii="Times New Roman" w:hAnsi="Times New Roman" w:cs="Times New Roman"/>
          <w:b/>
          <w:sz w:val="28"/>
          <w:szCs w:val="28"/>
          <w:u w:val="single"/>
        </w:rPr>
        <w:t>Виды и формы контроля.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Для эффективного обучения умственно отсталых детей необходимо проводить систематическое изучение динамики развития их трудовых способностей. Один из способов решения этой задачи – контрольные практические работы обучающихся в конце каждой учебной четверти, а, также текущие проверочные тестовые задания,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работы в начале, середине и конце учебного года. Целенаправленное изучение таких работ учителем, наряду с другими методами наблюдения за ребёнком, позволяют выявить сильные и слабые стороны трудовой деятельности каждого ученика, наметить задачи исправления присущих им недостатков.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Для выполнения задачи эффективности обучения столярному делу используются разнообразные виды и формы контроля:  </w:t>
      </w:r>
    </w:p>
    <w:p w:rsidR="0047552E" w:rsidRPr="00D36C72" w:rsidRDefault="0047552E" w:rsidP="0047552E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i/>
          <w:sz w:val="28"/>
          <w:szCs w:val="28"/>
          <w:lang w:eastAsia="ru-RU"/>
        </w:rPr>
        <w:t>Формы контроля</w:t>
      </w:r>
      <w:r w:rsidRPr="00D36C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7552E" w:rsidRPr="00D36C72" w:rsidRDefault="0047552E" w:rsidP="0047552E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Фронтальный  контроль осуществляется при задании вопросов учителя по небольшому объёму материала и краткие ответы, учеников, обычно с места;</w:t>
      </w:r>
      <w:r w:rsidRPr="00D36C72">
        <w:rPr>
          <w:rFonts w:ascii="Times New Roman" w:hAnsi="Times New Roman"/>
          <w:sz w:val="28"/>
          <w:szCs w:val="28"/>
        </w:rPr>
        <w:t xml:space="preserve"> </w:t>
      </w:r>
    </w:p>
    <w:p w:rsidR="0047552E" w:rsidRPr="00D36C72" w:rsidRDefault="0047552E" w:rsidP="0047552E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Групповая форма организации контроля  используется при проверке коллективного задания на уроке, но с обязательным привлечением к обсуждению остальных учащихся класса;</w:t>
      </w:r>
      <w:r w:rsidRPr="00D36C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7552E" w:rsidRPr="00D36C72" w:rsidRDefault="0047552E" w:rsidP="0047552E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 xml:space="preserve">Индивидуальный характер контроля, требующий осуществления </w:t>
      </w:r>
      <w:proofErr w:type="gramStart"/>
      <w:r w:rsidRPr="00D36C7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36C72">
        <w:rPr>
          <w:rFonts w:ascii="Times New Roman" w:hAnsi="Times New Roman"/>
          <w:sz w:val="28"/>
          <w:szCs w:val="28"/>
          <w:lang w:eastAsia="ru-RU"/>
        </w:rPr>
        <w:t xml:space="preserve"> работой каждого ученика;</w:t>
      </w:r>
    </w:p>
    <w:p w:rsidR="0047552E" w:rsidRPr="00D36C72" w:rsidRDefault="0047552E" w:rsidP="0047552E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Комбинированный контроль применяется при сочетании индивидуального контроля с </w:t>
      </w:r>
      <w:proofErr w:type="gramStart"/>
      <w:r w:rsidRPr="00D36C72">
        <w:rPr>
          <w:rFonts w:ascii="Times New Roman" w:hAnsi="Times New Roman"/>
          <w:sz w:val="28"/>
          <w:szCs w:val="28"/>
          <w:lang w:eastAsia="ru-RU"/>
        </w:rPr>
        <w:t>фронтальным</w:t>
      </w:r>
      <w:proofErr w:type="gramEnd"/>
      <w:r w:rsidRPr="00D36C72">
        <w:rPr>
          <w:rFonts w:ascii="Times New Roman" w:hAnsi="Times New Roman"/>
          <w:sz w:val="28"/>
          <w:szCs w:val="28"/>
          <w:lang w:eastAsia="ru-RU"/>
        </w:rPr>
        <w:t xml:space="preserve"> и групповым;</w:t>
      </w:r>
    </w:p>
    <w:p w:rsidR="0047552E" w:rsidRPr="00D36C72" w:rsidRDefault="0047552E" w:rsidP="0047552E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Самоконтроль учащихся обеспечивает получение ими информации о полноте и качестве изучения программного материала;</w:t>
      </w:r>
    </w:p>
    <w:p w:rsidR="0047552E" w:rsidRPr="00D36C72" w:rsidRDefault="0047552E" w:rsidP="0047552E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Виды контроля: </w:t>
      </w:r>
    </w:p>
    <w:p w:rsidR="0047552E" w:rsidRPr="00D36C72" w:rsidRDefault="0047552E" w:rsidP="0047552E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Предварительный контроль осуществляется с диагностической целью  для выяснения общего уровня подготовки учащихся по предмету;</w:t>
      </w:r>
    </w:p>
    <w:p w:rsidR="0047552E" w:rsidRPr="00D36C72" w:rsidRDefault="0047552E" w:rsidP="0047552E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Текущий контроль (фиксация текущей успеваемости на каждом уроке за теоретические знания и практические работы);</w:t>
      </w:r>
    </w:p>
    <w:p w:rsidR="0047552E" w:rsidRPr="00D36C72" w:rsidRDefault="0047552E" w:rsidP="0047552E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 xml:space="preserve">Периодический контроль (в форме контрольных работ за четверть); </w:t>
      </w:r>
    </w:p>
    <w:p w:rsidR="0047552E" w:rsidRPr="00D36C72" w:rsidRDefault="0047552E" w:rsidP="0047552E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36C72">
        <w:rPr>
          <w:rFonts w:ascii="Times New Roman" w:hAnsi="Times New Roman"/>
          <w:sz w:val="28"/>
          <w:szCs w:val="28"/>
          <w:lang w:eastAsia="ru-RU"/>
        </w:rPr>
        <w:t>Итоговый контроль (в форме годовых контрольных работ и четвертных оценок);</w:t>
      </w:r>
    </w:p>
    <w:p w:rsidR="0047552E" w:rsidRPr="00D36C72" w:rsidRDefault="0047552E" w:rsidP="0047552E">
      <w:pPr>
        <w:pStyle w:val="a3"/>
        <w:spacing w:line="276" w:lineRule="auto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D36C72">
        <w:rPr>
          <w:rFonts w:ascii="Times New Roman" w:hAnsi="Times New Roman"/>
          <w:b/>
          <w:sz w:val="28"/>
          <w:szCs w:val="28"/>
          <w:u w:val="single"/>
        </w:rPr>
        <w:t>Планируемый уровень подготовки на конец учебного года.</w:t>
      </w:r>
    </w:p>
    <w:p w:rsidR="0047552E" w:rsidRPr="00D36C72" w:rsidRDefault="0047552E" w:rsidP="0047552E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bCs w:val="0"/>
          <w:iCs w:val="0"/>
        </w:rPr>
      </w:pPr>
      <w:r w:rsidRPr="00D36C72">
        <w:rPr>
          <w:rFonts w:ascii="Times New Roman" w:hAnsi="Times New Roman" w:cs="Times New Roman"/>
          <w:bCs w:val="0"/>
          <w:iCs w:val="0"/>
        </w:rPr>
        <w:t xml:space="preserve">В процессе обучения </w:t>
      </w:r>
      <w:proofErr w:type="gramStart"/>
      <w:r w:rsidRPr="00D36C72">
        <w:rPr>
          <w:rFonts w:ascii="Times New Roman" w:hAnsi="Times New Roman" w:cs="Times New Roman"/>
          <w:bCs w:val="0"/>
          <w:iCs w:val="0"/>
        </w:rPr>
        <w:t>обучающихся</w:t>
      </w:r>
      <w:proofErr w:type="gramEnd"/>
      <w:r w:rsidRPr="00D36C72">
        <w:rPr>
          <w:rFonts w:ascii="Times New Roman" w:hAnsi="Times New Roman" w:cs="Times New Roman"/>
          <w:bCs w:val="0"/>
          <w:iCs w:val="0"/>
        </w:rPr>
        <w:t xml:space="preserve"> </w:t>
      </w:r>
      <w:proofErr w:type="spellStart"/>
      <w:r w:rsidRPr="00D36C72">
        <w:rPr>
          <w:rFonts w:ascii="Times New Roman" w:hAnsi="Times New Roman" w:cs="Times New Roman"/>
          <w:bCs w:val="0"/>
          <w:iCs w:val="0"/>
        </w:rPr>
        <w:t>вшестом</w:t>
      </w:r>
      <w:proofErr w:type="spellEnd"/>
      <w:r w:rsidRPr="00D36C72">
        <w:rPr>
          <w:rFonts w:ascii="Times New Roman" w:hAnsi="Times New Roman" w:cs="Times New Roman"/>
          <w:bCs w:val="0"/>
          <w:iCs w:val="0"/>
        </w:rPr>
        <w:t xml:space="preserve">   классе</w:t>
      </w:r>
      <w:r w:rsidRPr="00D36C7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D36C72">
        <w:rPr>
          <w:rFonts w:ascii="Times New Roman" w:hAnsi="Times New Roman" w:cs="Times New Roman"/>
          <w:bCs w:val="0"/>
          <w:iCs w:val="0"/>
          <w:u w:val="single"/>
        </w:rPr>
        <w:t>решаются  задачи</w:t>
      </w:r>
      <w:r w:rsidRPr="00D36C72">
        <w:rPr>
          <w:rFonts w:ascii="Times New Roman" w:hAnsi="Times New Roman" w:cs="Times New Roman"/>
          <w:bCs w:val="0"/>
          <w:iCs w:val="0"/>
        </w:rPr>
        <w:t xml:space="preserve">: </w:t>
      </w:r>
    </w:p>
    <w:p w:rsidR="0047552E" w:rsidRPr="00D36C72" w:rsidRDefault="0047552E" w:rsidP="0047552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Формирование доступных   технических и технологических знаний.</w:t>
      </w:r>
    </w:p>
    <w:p w:rsidR="0047552E" w:rsidRPr="00D36C72" w:rsidRDefault="0047552E" w:rsidP="0047552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D36C72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D36C72">
        <w:rPr>
          <w:rFonts w:ascii="Times New Roman" w:hAnsi="Times New Roman" w:cs="Times New Roman"/>
          <w:sz w:val="28"/>
          <w:szCs w:val="28"/>
        </w:rPr>
        <w:t xml:space="preserve">  умений ориентироваться в производственном задании, планировать последовательность действий, выполнять и контролировать  ход работы.</w:t>
      </w:r>
    </w:p>
    <w:p w:rsidR="0047552E" w:rsidRPr="00D36C72" w:rsidRDefault="0047552E" w:rsidP="0047552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>Обучение учащихся профессиональным приемам и привитие им соответствующих трудовых навыков.</w:t>
      </w:r>
    </w:p>
    <w:p w:rsidR="0047552E" w:rsidRPr="00D36C72" w:rsidRDefault="0047552E" w:rsidP="0047552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D36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2">
        <w:rPr>
          <w:rFonts w:ascii="Times New Roman" w:hAnsi="Times New Roman" w:cs="Times New Roman"/>
          <w:sz w:val="28"/>
          <w:szCs w:val="28"/>
        </w:rPr>
        <w:t xml:space="preserve"> устойчивого положительного отношения  к труду.</w:t>
      </w:r>
    </w:p>
    <w:p w:rsidR="0047552E" w:rsidRPr="00D36C72" w:rsidRDefault="0047552E" w:rsidP="0047552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Формирования необходимых в повседневной производственной деятельности качеств личности.  </w:t>
      </w:r>
    </w:p>
    <w:p w:rsidR="0047552E" w:rsidRPr="00D36C72" w:rsidRDefault="0047552E" w:rsidP="0047552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</w:rPr>
        <w:t xml:space="preserve">      Развитие  художественного  вкуса, общей культуры личности.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C72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 w:rsidRPr="00D36C7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552E" w:rsidRPr="00D36C72" w:rsidRDefault="0047552E" w:rsidP="00475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C7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мотивации к учению и познанию;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эстетических потребностей, ценностей и чувств; 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развитие навыков сотрудничества </w:t>
      </w:r>
      <w:proofErr w:type="gramStart"/>
      <w:r w:rsidRPr="00D36C72">
        <w:rPr>
          <w:sz w:val="28"/>
          <w:szCs w:val="28"/>
          <w:shd w:val="clear" w:color="auto" w:fill="FFFFFF"/>
        </w:rPr>
        <w:t>со</w:t>
      </w:r>
      <w:proofErr w:type="gramEnd"/>
      <w:r w:rsidRPr="00D36C72">
        <w:rPr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  </w:t>
      </w:r>
    </w:p>
    <w:p w:rsidR="0047552E" w:rsidRPr="00D36C72" w:rsidRDefault="0047552E" w:rsidP="0047552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proofErr w:type="spellStart"/>
      <w:r w:rsidRPr="00D36C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D36C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результаты: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>- овладение способностью принимать и сохранять цели и задачи учебной деятельности, поиска средств ее осуществления;  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lastRenderedPageBreak/>
        <w:t>- освоение способов решения проблем творческого и поискового характера;  </w:t>
      </w:r>
    </w:p>
    <w:p w:rsidR="0047552E" w:rsidRPr="00D36C72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7552E" w:rsidRDefault="0047552E" w:rsidP="0047552E">
      <w:pPr>
        <w:pStyle w:val="Style1"/>
        <w:widowControl/>
        <w:spacing w:line="276" w:lineRule="auto"/>
        <w:jc w:val="left"/>
        <w:rPr>
          <w:sz w:val="28"/>
          <w:szCs w:val="28"/>
          <w:shd w:val="clear" w:color="auto" w:fill="FFFFFF"/>
        </w:rPr>
      </w:pPr>
      <w:r w:rsidRPr="00D36C72">
        <w:rPr>
          <w:sz w:val="28"/>
          <w:szCs w:val="28"/>
          <w:shd w:val="clear" w:color="auto" w:fill="FFFFFF"/>
        </w:rPr>
        <w:t xml:space="preserve">- овладение базовыми предметными и </w:t>
      </w:r>
      <w:proofErr w:type="spellStart"/>
      <w:r w:rsidRPr="00D36C72">
        <w:rPr>
          <w:sz w:val="28"/>
          <w:szCs w:val="28"/>
          <w:shd w:val="clear" w:color="auto" w:fill="FFFFFF"/>
        </w:rPr>
        <w:t>межпредметными</w:t>
      </w:r>
      <w:proofErr w:type="spellEnd"/>
      <w:r w:rsidRPr="00D36C72">
        <w:rPr>
          <w:sz w:val="28"/>
          <w:szCs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47552E" w:rsidRPr="0047552E" w:rsidRDefault="0047552E" w:rsidP="0047552E">
      <w:pPr>
        <w:pStyle w:val="Standard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52E" w:rsidRPr="0047552E" w:rsidRDefault="0047552E" w:rsidP="0047552E">
      <w:pPr>
        <w:pStyle w:val="Standard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8" w:right="4858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w w:val="107"/>
          <w:sz w:val="28"/>
          <w:szCs w:val="28"/>
          <w:lang w:val="en-US"/>
        </w:rPr>
        <w:t>I</w:t>
      </w:r>
      <w:r w:rsidRPr="0047552E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четверть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sz w:val="28"/>
          <w:szCs w:val="28"/>
        </w:rPr>
      </w:pPr>
      <w:r w:rsidRPr="004755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Вводное занятие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3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Повторение пройденного материала за 7 класс. План работы на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четверть. Правила безопасности.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w w:val="97"/>
          <w:sz w:val="28"/>
          <w:szCs w:val="28"/>
        </w:rPr>
        <w:t>Заделка пороков и дефектов древесины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3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Объекты работы.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 xml:space="preserve">Заготовки для предстоящих работ и </w:t>
      </w:r>
      <w:proofErr w:type="spellStart"/>
      <w:r w:rsidRPr="0047552E">
        <w:rPr>
          <w:rFonts w:ascii="Times New Roman" w:hAnsi="Times New Roman" w:cs="Times New Roman"/>
          <w:spacing w:val="-11"/>
          <w:sz w:val="28"/>
          <w:szCs w:val="28"/>
        </w:rPr>
        <w:t>материа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  <w:t>лоотходов</w:t>
      </w:r>
      <w:proofErr w:type="spellEnd"/>
      <w:r w:rsidRPr="0047552E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3" w:right="2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Дефекты и пороки древесины. Груп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пы пороков древесины. Дефекты обработки и хранения.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Шпатлевка, назначение, виды (сухая, жидкая), характеристика 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по основному составу пленкообразующего вещества (масляная, кле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евая, лаковая и др.).</w:t>
      </w:r>
      <w:proofErr w:type="gramEnd"/>
      <w:r w:rsidRPr="0047552E">
        <w:rPr>
          <w:rFonts w:ascii="Times New Roman" w:hAnsi="Times New Roman" w:cs="Times New Roman"/>
          <w:spacing w:val="-11"/>
          <w:sz w:val="28"/>
          <w:szCs w:val="28"/>
        </w:rPr>
        <w:t xml:space="preserve"> Станок </w:t>
      </w:r>
      <w:proofErr w:type="spellStart"/>
      <w:r w:rsidRPr="0047552E">
        <w:rPr>
          <w:rFonts w:ascii="Times New Roman" w:hAnsi="Times New Roman" w:cs="Times New Roman"/>
          <w:spacing w:val="-11"/>
          <w:sz w:val="28"/>
          <w:szCs w:val="28"/>
        </w:rPr>
        <w:t>одношпиндельный</w:t>
      </w:r>
      <w:proofErr w:type="spellEnd"/>
      <w:r w:rsidRPr="0047552E">
        <w:rPr>
          <w:rFonts w:ascii="Times New Roman" w:hAnsi="Times New Roman" w:cs="Times New Roman"/>
          <w:spacing w:val="-11"/>
          <w:sz w:val="28"/>
          <w:szCs w:val="28"/>
        </w:rPr>
        <w:t xml:space="preserve"> сверлильный: назна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чение, конструкция, устройство механизмов. Ознакомление с мно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гошпиндельным сверлильным и сверлильно-пазовальным станка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ми. Устройство для крепления сверла. Правила безопасной работы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при сверлении. Уборка и смазка сверлильного станка. Организация 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 xml:space="preserve">рабочего места для сверления. Подготовка сверлильного станка к работе. Сверление сквозных и глухих отверстий. Выдалбливание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сквозных и несквозных гне</w:t>
      </w:r>
      <w:proofErr w:type="gramStart"/>
      <w:r w:rsidRPr="0047552E">
        <w:rPr>
          <w:rFonts w:ascii="Times New Roman" w:hAnsi="Times New Roman" w:cs="Times New Roman"/>
          <w:spacing w:val="-9"/>
          <w:sz w:val="28"/>
          <w:szCs w:val="28"/>
        </w:rPr>
        <w:t>зд с пр</w:t>
      </w:r>
      <w:proofErr w:type="gramEnd"/>
      <w:r w:rsidRPr="0047552E">
        <w:rPr>
          <w:rFonts w:ascii="Times New Roman" w:hAnsi="Times New Roman" w:cs="Times New Roman"/>
          <w:spacing w:val="-9"/>
          <w:sz w:val="28"/>
          <w:szCs w:val="28"/>
        </w:rPr>
        <w:t>едварительным сверлением.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Заделка пороков и дефектов древесины.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3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Упражнения.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Определение пороков и дефектов древесины. Ус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воение приемов заделки на </w:t>
      </w:r>
      <w:proofErr w:type="spellStart"/>
      <w:r w:rsidRPr="0047552E">
        <w:rPr>
          <w:rFonts w:ascii="Times New Roman" w:hAnsi="Times New Roman" w:cs="Times New Roman"/>
          <w:spacing w:val="-9"/>
          <w:sz w:val="28"/>
          <w:szCs w:val="28"/>
        </w:rPr>
        <w:t>материалоотходах</w:t>
      </w:r>
      <w:proofErr w:type="spellEnd"/>
      <w:r w:rsidRPr="0047552E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3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t>Выявление дефектов, требующих задел</w:t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ки. Определение формы дефекта. Выполнение разметки под задел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5"/>
          <w:sz w:val="28"/>
          <w:szCs w:val="28"/>
        </w:rPr>
        <w:t xml:space="preserve">ку. Высверливание, долбление отверстия. Изготовление заделки.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Вставка заделки на клею. </w:t>
      </w:r>
      <w:proofErr w:type="spellStart"/>
      <w:r w:rsidRPr="0047552E">
        <w:rPr>
          <w:rFonts w:ascii="Times New Roman" w:hAnsi="Times New Roman" w:cs="Times New Roman"/>
          <w:spacing w:val="-8"/>
          <w:sz w:val="28"/>
          <w:szCs w:val="28"/>
        </w:rPr>
        <w:t>Застрагивание</w:t>
      </w:r>
      <w:proofErr w:type="spellEnd"/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 заделки.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Пиломатериалы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10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Теоретические сведения. </w:t>
      </w:r>
      <w:proofErr w:type="gramStart"/>
      <w:r w:rsidRPr="0047552E">
        <w:rPr>
          <w:rFonts w:ascii="Times New Roman" w:hAnsi="Times New Roman" w:cs="Times New Roman"/>
          <w:spacing w:val="-11"/>
          <w:sz w:val="28"/>
          <w:szCs w:val="28"/>
        </w:rPr>
        <w:t xml:space="preserve">Пиломатериалы: виды (брусья, доски, </w:t>
      </w:r>
      <w:r w:rsidRPr="0047552E">
        <w:rPr>
          <w:rFonts w:ascii="Times New Roman" w:hAnsi="Times New Roman" w:cs="Times New Roman"/>
          <w:spacing w:val="-14"/>
          <w:sz w:val="28"/>
          <w:szCs w:val="28"/>
        </w:rPr>
        <w:t>бруски, обапол, шпалы, рейки, дощечки, планки), назначение и харак</w:t>
      </w:r>
      <w:r w:rsidRPr="0047552E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t>теристика основных видов, получение, хранение и обмер, стоимость.</w:t>
      </w:r>
      <w:proofErr w:type="gramEnd"/>
    </w:p>
    <w:p w:rsidR="0047552E" w:rsidRPr="0047552E" w:rsidRDefault="0047552E" w:rsidP="0047552E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Распознавание видов пиломатериалов.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96" w:righ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Упражнение.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 xml:space="preserve">Определение вида пиломатериала на рисунке и по 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образцу.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Изготовление столярно-</w:t>
      </w:r>
      <w:proofErr w:type="spellStart"/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мебелыного</w:t>
      </w:r>
      <w:proofErr w:type="spellEnd"/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изделия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Изделия.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Скамейка. Табурет. Выставочная витрина.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62" w:right="5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Теоретические сведения. </w:t>
      </w:r>
      <w:proofErr w:type="gramStart"/>
      <w:r w:rsidRPr="0047552E">
        <w:rPr>
          <w:rFonts w:ascii="Times New Roman" w:hAnsi="Times New Roman" w:cs="Times New Roman"/>
          <w:spacing w:val="-4"/>
          <w:sz w:val="28"/>
          <w:szCs w:val="28"/>
        </w:rPr>
        <w:t xml:space="preserve">Мебель: виды (стул, кресло, стол,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 xml:space="preserve">шкаф, тумба, комод, сервант, диван, диван-кровать, кушетка, тахта),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назначение и комплектование для разных помещений.</w:t>
      </w:r>
      <w:proofErr w:type="gramEnd"/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 Ознакомле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ние с производственным изготовлением мебели. Содержание сбо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рочного чертежа: спецификация и обозначение составных частей из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делия (сборочных единиц).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Распознавание вида работ.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8" w:right="7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Упражнения.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Определение вида мебели на рисунке и по нату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ральному образцу.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" w:right="8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Чтение технической документации. Из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готовление рамок, коробок, подвижных и неподвижных элементов </w:t>
      </w:r>
      <w:r w:rsidRPr="0047552E">
        <w:rPr>
          <w:rFonts w:ascii="Times New Roman" w:hAnsi="Times New Roman" w:cs="Times New Roman"/>
          <w:spacing w:val="-14"/>
          <w:sz w:val="28"/>
          <w:szCs w:val="28"/>
        </w:rPr>
        <w:t>мебели.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3" w:right="1267" w:firstLine="34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Подготовка изделия к отделке, отделка изделия. </w:t>
      </w:r>
      <w:r w:rsidRPr="0047552E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Практическое повторение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Виды работы.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Изготовление табурета, аптечки.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Самостоятельная работа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10"/>
          <w:sz w:val="28"/>
          <w:szCs w:val="28"/>
        </w:rPr>
        <w:t>По выбору учителя.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II</w:t>
      </w: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четверть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t>Вводное занятие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" w:firstLine="35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9"/>
          <w:sz w:val="28"/>
          <w:szCs w:val="28"/>
        </w:rPr>
        <w:t>План работы на четверть. Правила поведения в мастерской, по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  <w:t>вторение правил безопасности.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Изготовление разметочного инструмента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Изделия.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Угольник столярный. Ярунок. Рейсмус.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Разметочный инструмент: материал, качество изготовления, точность. Ярунок: назначение, применение.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Приготовление разметочного инструмента.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Упражнения.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Проверка состояния и пригодности к работе име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ющихся в мастерской линеек и угольников.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right="2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Подбор материала для изделия. Подго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товка рубанка для строгания древесины твердой породы. Изготов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2"/>
          <w:sz w:val="28"/>
          <w:szCs w:val="28"/>
        </w:rPr>
        <w:t>ление инструмента. Проверка изготовленного угольника конт</w:t>
      </w:r>
      <w:r w:rsidRPr="0047552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 xml:space="preserve">рольным угольником и на доске с </w:t>
      </w:r>
      <w:proofErr w:type="spellStart"/>
      <w:r w:rsidRPr="0047552E">
        <w:rPr>
          <w:rFonts w:ascii="Times New Roman" w:hAnsi="Times New Roman" w:cs="Times New Roman"/>
          <w:spacing w:val="-10"/>
          <w:sz w:val="28"/>
          <w:szCs w:val="28"/>
        </w:rPr>
        <w:t>отфугованной</w:t>
      </w:r>
      <w:proofErr w:type="spellEnd"/>
      <w:r w:rsidRPr="0047552E">
        <w:rPr>
          <w:rFonts w:ascii="Times New Roman" w:hAnsi="Times New Roman" w:cs="Times New Roman"/>
          <w:spacing w:val="-10"/>
          <w:sz w:val="28"/>
          <w:szCs w:val="28"/>
        </w:rPr>
        <w:t xml:space="preserve"> кромкой. Установ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ка малки по транспортиру. Проверка ярунка.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Токарные работы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Изделия. 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Ручки для напильников, стамесок, долот. Ножки для 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>табурета, журнального столика. Солонка. Коробочка для мелочи.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0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Токарный станок: управление, уход,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неисправности и меры по предупреждению поломки. Правила безо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  <w:t>пасной работы.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11"/>
          <w:sz w:val="28"/>
          <w:szCs w:val="28"/>
        </w:rPr>
        <w:t>Скоба и штангенциркуль. Устройство штангенциркуля. Исполь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зование нулевого деления нониуса (отсчет до целых миллиметров).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>Разметка скобой. Снятие конуса рез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3"/>
          <w:sz w:val="28"/>
          <w:szCs w:val="28"/>
        </w:rPr>
        <w:t xml:space="preserve">цом. Выполнение шипов у ножек. Сверление с использованием 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задней бабки. Проверка размеров </w:t>
      </w:r>
      <w:proofErr w:type="gramStart"/>
      <w:r w:rsidRPr="0047552E">
        <w:rPr>
          <w:rFonts w:ascii="Times New Roman" w:hAnsi="Times New Roman" w:cs="Times New Roman"/>
          <w:spacing w:val="-7"/>
          <w:sz w:val="28"/>
          <w:szCs w:val="28"/>
        </w:rPr>
        <w:t>изделия-кронциркулем</w:t>
      </w:r>
      <w:proofErr w:type="gramEnd"/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 и штан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генциркулем.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Виды работы.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Изготовление скамейки, ярунка, солонки.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5"/>
          <w:sz w:val="28"/>
          <w:szCs w:val="28"/>
        </w:rPr>
        <w:t>Самостоятельная работа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10"/>
          <w:sz w:val="28"/>
          <w:szCs w:val="28"/>
        </w:rPr>
        <w:t>По выбору учителя.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III</w:t>
      </w: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четверть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t>Вводное занятие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4" w:firstLine="34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10"/>
          <w:sz w:val="28"/>
          <w:szCs w:val="28"/>
        </w:rPr>
        <w:t>План работы на четверть. Правила безопасности при изготовле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  <w:t>нии строгального инструмента.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3"/>
          <w:sz w:val="28"/>
          <w:szCs w:val="28"/>
        </w:rPr>
        <w:lastRenderedPageBreak/>
        <w:t>Изготовление строгального инструмента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7"/>
          <w:sz w:val="28"/>
          <w:szCs w:val="28"/>
        </w:rPr>
        <w:t>Изделие. Шерхебель.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4" w:firstLine="33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Инструмент для ручного строгания 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>плоскости: технические требования. Материал для изготовления.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9"/>
          <w:sz w:val="28"/>
          <w:szCs w:val="28"/>
        </w:rPr>
        <w:t>Расположение годичных колец на торцах колодки. Экономические и эстетические требования к инструментам.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Изготовление строгального инструмента.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2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t>Подбор заготовки для колодки строгаль</w:t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5"/>
          <w:sz w:val="28"/>
          <w:szCs w:val="28"/>
        </w:rPr>
        <w:t xml:space="preserve">ного инструмента. Фугование заготовки для колодки. Разметка и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обработка колодки. Подгонка «постели» по ножу. Обработка и под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гонка клина. Проверка выполненного изделия.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Представление о процессе резания древесины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Объект работы.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Деревообрабатывающий инструмент.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96" w:right="3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3"/>
          <w:sz w:val="28"/>
          <w:szCs w:val="28"/>
        </w:rPr>
        <w:t>Резец: элементы, основные грани и углы при прямолинейном движении. Виды резания в зависи</w:t>
      </w:r>
      <w:r w:rsidRPr="0047552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мости от направления движения резца относительно волокон дре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3"/>
          <w:sz w:val="28"/>
          <w:szCs w:val="28"/>
        </w:rPr>
        <w:t xml:space="preserve">весины (продольное, поперечное, торцевое). Движения резания </w:t>
      </w:r>
      <w:r w:rsidRPr="0047552E">
        <w:rPr>
          <w:rFonts w:ascii="Times New Roman" w:hAnsi="Times New Roman" w:cs="Times New Roman"/>
          <w:spacing w:val="-5"/>
          <w:sz w:val="28"/>
          <w:szCs w:val="28"/>
        </w:rPr>
        <w:t>и подачи.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8"/>
          <w:sz w:val="28"/>
          <w:szCs w:val="28"/>
        </w:rPr>
        <w:t>Влияние на процесс резания изменения основных углов резца.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82" w:right="5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Лабораторная работа.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Определение формы (элементов геомет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рии) резцов разных дереворежущих инструментов.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Изготовление столярно-мебельного изделия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Изделия.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Несложная мебель в масштабе 1</w:t>
      </w:r>
      <w:proofErr w:type="gramStart"/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 :</w:t>
      </w:r>
      <w:proofErr w:type="gramEnd"/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 5.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3" w:right="6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Технология изготовления сборочных единиц (рамки, коробки, щиты, опоры). Способы соединения в сбо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рочных зажимах и приспособлениях. Зависимость времени выдер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>жки собранного узла от вида клея, температурных условий, кон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струкции узла и условий последующей обработки. Брак при сборке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изделия: предупреждение, исправление. Металлическая фурниту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5"/>
          <w:sz w:val="28"/>
          <w:szCs w:val="28"/>
        </w:rPr>
        <w:t xml:space="preserve">ра для соединения сборочных единиц. Учет производительности </w:t>
      </w:r>
      <w:r w:rsidRPr="0047552E">
        <w:rPr>
          <w:rFonts w:ascii="Times New Roman" w:hAnsi="Times New Roman" w:cs="Times New Roman"/>
          <w:spacing w:val="-4"/>
          <w:sz w:val="28"/>
          <w:szCs w:val="28"/>
        </w:rPr>
        <w:t>труда. Бригадный метод работы.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Изготовление простейшей мебели.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9" w:right="10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Подбор материала для изделия. Органи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 xml:space="preserve">зация рабочего места. Изготовление деталей и сборочных единиц. 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 xml:space="preserve">Сборка и отделка изделия. Организация пооперационной работы. 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Проверка изделий. Учет и коллективное обсуждение производитель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ности труда.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4" w:right="12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Виды работы.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Изготовление столярного угольника, выставоч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ной витрины.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4"/>
          <w:sz w:val="28"/>
          <w:szCs w:val="28"/>
        </w:rPr>
        <w:t>Самостоятельная работа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9"/>
          <w:sz w:val="28"/>
          <w:szCs w:val="28"/>
        </w:rPr>
        <w:t>По выбору учителя.</w:t>
      </w:r>
    </w:p>
    <w:p w:rsidR="0047552E" w:rsidRPr="0047552E" w:rsidRDefault="0047552E" w:rsidP="004755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w w:val="107"/>
          <w:sz w:val="28"/>
          <w:szCs w:val="28"/>
          <w:lang w:val="en-US"/>
        </w:rPr>
        <w:t>IV</w:t>
      </w:r>
      <w:r w:rsidRPr="0047552E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четверть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  <w:r w:rsidRPr="0047552E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Вводное занятие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10"/>
          <w:sz w:val="28"/>
          <w:szCs w:val="28"/>
        </w:rPr>
        <w:t>План работы на четверть. Подготовка рабочего места.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Ремонт столярного изделия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Объекты работы.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Стул. Стол. Шкаф.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9" w:right="9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3"/>
          <w:sz w:val="28"/>
          <w:szCs w:val="28"/>
        </w:rPr>
        <w:lastRenderedPageBreak/>
        <w:t xml:space="preserve">Теоретические сведения. </w:t>
      </w:r>
      <w:r w:rsidRPr="0047552E">
        <w:rPr>
          <w:rFonts w:ascii="Times New Roman" w:hAnsi="Times New Roman" w:cs="Times New Roman"/>
          <w:spacing w:val="-13"/>
          <w:sz w:val="28"/>
          <w:szCs w:val="28"/>
        </w:rPr>
        <w:t xml:space="preserve">Износ мебели: причины, виды. Ремонт: 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>технические требования к качеству, виды (восстановление шипо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5"/>
          <w:sz w:val="28"/>
          <w:szCs w:val="28"/>
        </w:rPr>
        <w:t xml:space="preserve">вых соединений, покрытий лицевой поверхности, использование 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вставок, замена деталей), правила безопасности при выполнении.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Ремонт простейшей мебели.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38" w:right="8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Практические работы. </w:t>
      </w:r>
      <w:r w:rsidRPr="0047552E">
        <w:rPr>
          <w:rFonts w:ascii="Times New Roman" w:hAnsi="Times New Roman" w:cs="Times New Roman"/>
          <w:spacing w:val="-15"/>
          <w:sz w:val="28"/>
          <w:szCs w:val="28"/>
        </w:rPr>
        <w:t>Выявление повреждений на мебели. Под</w:t>
      </w:r>
      <w:r w:rsidRPr="0047552E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t>готовка к переклейке соединения. Переклейка соединения. Усиле</w:t>
      </w:r>
      <w:r w:rsidRPr="0047552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ние узлов и соединений болтами, металлическими уголками. Восста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softHyphen/>
        <w:t>новление облицовки. Изготовление и замена поврежденных деталей.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5"/>
          <w:sz w:val="28"/>
          <w:szCs w:val="28"/>
        </w:rPr>
        <w:t>Безопасность труда во время столярных работ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8" w:right="67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Значение техники безопасности (га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t>рантия от несчастных случаев и травм). Причины травмы: неисп</w:t>
      </w:r>
      <w:r w:rsidRPr="0047552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 xml:space="preserve">равность инструмента или станка, неправильное складирование или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переноска рабочего материала, ошибки при заточке или наладке ин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струмента, неосторожное обращение с электричеством. Меры пре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дохранения от травм.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67" w:right="5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Возможность быстрого возгорания древесных материалов, </w:t>
      </w:r>
      <w:proofErr w:type="spellStart"/>
      <w:r w:rsidRPr="0047552E">
        <w:rPr>
          <w:rFonts w:ascii="Times New Roman" w:hAnsi="Times New Roman" w:cs="Times New Roman"/>
          <w:spacing w:val="-8"/>
          <w:sz w:val="28"/>
          <w:szCs w:val="28"/>
        </w:rPr>
        <w:t>ма-</w:t>
      </w:r>
      <w:r w:rsidRPr="0047552E">
        <w:rPr>
          <w:rFonts w:ascii="Times New Roman" w:hAnsi="Times New Roman" w:cs="Times New Roman"/>
          <w:spacing w:val="-6"/>
          <w:sz w:val="28"/>
          <w:szCs w:val="28"/>
        </w:rPr>
        <w:t>териалоотходов</w:t>
      </w:r>
      <w:proofErr w:type="spellEnd"/>
      <w:r w:rsidRPr="0047552E">
        <w:rPr>
          <w:rFonts w:ascii="Times New Roman" w:hAnsi="Times New Roman" w:cs="Times New Roman"/>
          <w:spacing w:val="-6"/>
          <w:sz w:val="28"/>
          <w:szCs w:val="28"/>
        </w:rPr>
        <w:t xml:space="preserve">, красок, лаков и других легковоспламеняющихся </w:t>
      </w:r>
      <w:r w:rsidRPr="0047552E">
        <w:rPr>
          <w:rFonts w:ascii="Times New Roman" w:hAnsi="Times New Roman" w:cs="Times New Roman"/>
          <w:spacing w:val="-11"/>
          <w:sz w:val="28"/>
          <w:szCs w:val="28"/>
        </w:rPr>
        <w:t>жидкостей.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9"/>
          <w:sz w:val="28"/>
          <w:szCs w:val="28"/>
        </w:rPr>
        <w:t>Предупреждение пожара. Действия при пожаре.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Крепежные изделия и мебельная фурнитура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86" w:right="38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spacing w:val="-8"/>
          <w:sz w:val="28"/>
          <w:szCs w:val="28"/>
        </w:rPr>
        <w:t xml:space="preserve">Теоретические сведения. Гвоздь: виды (строительный, тарный, </w:t>
      </w:r>
      <w:r w:rsidRPr="0047552E">
        <w:rPr>
          <w:rFonts w:ascii="Times New Roman" w:hAnsi="Times New Roman" w:cs="Times New Roman"/>
          <w:spacing w:val="-3"/>
          <w:sz w:val="28"/>
          <w:szCs w:val="28"/>
        </w:rPr>
        <w:t xml:space="preserve">обойный, штукатурный, толевый, отделочный), использование. </w:t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 xml:space="preserve">Шуруп: виды, назначение. Стандартная длина гвоздя и шурупа. </w:t>
      </w:r>
      <w:proofErr w:type="gramStart"/>
      <w:r w:rsidRPr="0047552E">
        <w:rPr>
          <w:rFonts w:ascii="Times New Roman" w:hAnsi="Times New Roman" w:cs="Times New Roman"/>
          <w:spacing w:val="-12"/>
          <w:sz w:val="28"/>
          <w:szCs w:val="28"/>
        </w:rPr>
        <w:t xml:space="preserve">Болт,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>винт, стяжка, задвижка, защелка, магнитный держатель, полкодер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softHyphen/>
        <w:t>жатель, петля: виды, назначение.</w:t>
      </w:r>
      <w:proofErr w:type="gramEnd"/>
    </w:p>
    <w:p w:rsidR="0047552E" w:rsidRPr="0047552E" w:rsidRDefault="0047552E" w:rsidP="0047552E">
      <w:pPr>
        <w:shd w:val="clear" w:color="auto" w:fill="FFFFFF"/>
        <w:spacing w:after="0" w:line="240" w:lineRule="auto"/>
        <w:ind w:left="96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47552E">
        <w:rPr>
          <w:rFonts w:ascii="Times New Roman" w:hAnsi="Times New Roman" w:cs="Times New Roman"/>
          <w:spacing w:val="-9"/>
          <w:sz w:val="28"/>
          <w:szCs w:val="28"/>
        </w:rPr>
        <w:t xml:space="preserve">Распознавание видов крепежных изделий и мебельной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фурнитуры.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01" w:right="2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Упражнения.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Определение названий крепежных изделий и ме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7552E">
        <w:rPr>
          <w:rFonts w:ascii="Times New Roman" w:hAnsi="Times New Roman" w:cs="Times New Roman"/>
          <w:spacing w:val="-12"/>
          <w:sz w:val="28"/>
          <w:szCs w:val="28"/>
        </w:rPr>
        <w:t>бельной фурнитуры по образцам. Определение длины гвоздя на глаз.</w:t>
      </w:r>
    </w:p>
    <w:p w:rsidR="0047552E" w:rsidRPr="0047552E" w:rsidRDefault="0047552E" w:rsidP="0047552E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</w:t>
      </w:r>
    </w:p>
    <w:p w:rsidR="0047552E" w:rsidRDefault="0047552E" w:rsidP="0047552E">
      <w:pPr>
        <w:shd w:val="clear" w:color="auto" w:fill="FFFFFF"/>
        <w:spacing w:after="0" w:line="240" w:lineRule="auto"/>
        <w:ind w:left="451"/>
        <w:rPr>
          <w:rFonts w:ascii="Times New Roman" w:hAnsi="Times New Roman" w:cs="Times New Roman"/>
          <w:spacing w:val="-10"/>
          <w:sz w:val="28"/>
          <w:szCs w:val="28"/>
        </w:rPr>
      </w:pPr>
      <w:r w:rsidRPr="0047552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Виды работы. </w:t>
      </w:r>
      <w:r w:rsidRPr="0047552E">
        <w:rPr>
          <w:rFonts w:ascii="Times New Roman" w:hAnsi="Times New Roman" w:cs="Times New Roman"/>
          <w:spacing w:val="-10"/>
          <w:sz w:val="28"/>
          <w:szCs w:val="28"/>
        </w:rPr>
        <w:t>Изготовление крепежных изделий.</w:t>
      </w:r>
    </w:p>
    <w:p w:rsidR="003759A4" w:rsidRDefault="003759A4" w:rsidP="0047552E">
      <w:pPr>
        <w:shd w:val="clear" w:color="auto" w:fill="FFFFFF"/>
        <w:spacing w:after="0" w:line="240" w:lineRule="auto"/>
        <w:ind w:left="451"/>
        <w:rPr>
          <w:rFonts w:ascii="Times New Roman" w:hAnsi="Times New Roman" w:cs="Times New Roman"/>
          <w:sz w:val="28"/>
          <w:szCs w:val="28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3759A4" w:rsidRDefault="003759A4" w:rsidP="003759A4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194E1C" w:rsidRPr="00FE4CE5" w:rsidRDefault="00194E1C" w:rsidP="00194E1C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  <w:r w:rsidRPr="00FE4CE5">
        <w:rPr>
          <w:b/>
          <w:sz w:val="32"/>
          <w:szCs w:val="32"/>
        </w:rPr>
        <w:lastRenderedPageBreak/>
        <w:t>Учебно – тематический план</w:t>
      </w:r>
    </w:p>
    <w:p w:rsidR="00194E1C" w:rsidRPr="00FE4CE5" w:rsidRDefault="00194E1C" w:rsidP="00194E1C">
      <w:pPr>
        <w:pStyle w:val="a5"/>
        <w:tabs>
          <w:tab w:val="left" w:pos="0"/>
        </w:tabs>
        <w:ind w:left="0" w:right="-284"/>
        <w:jc w:val="center"/>
        <w:outlineLvl w:val="0"/>
        <w:rPr>
          <w:b/>
          <w:sz w:val="32"/>
          <w:szCs w:val="32"/>
        </w:rPr>
      </w:pPr>
    </w:p>
    <w:p w:rsidR="00194E1C" w:rsidRDefault="00194E1C" w:rsidP="00194E1C">
      <w:pPr>
        <w:pStyle w:val="a5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408 часов в год, 12 часов в неделю.</w:t>
      </w:r>
    </w:p>
    <w:p w:rsidR="00194E1C" w:rsidRDefault="00194E1C" w:rsidP="00194E1C">
      <w:pPr>
        <w:pStyle w:val="a5"/>
        <w:tabs>
          <w:tab w:val="left" w:pos="0"/>
        </w:tabs>
        <w:ind w:left="0" w:right="-284"/>
        <w:jc w:val="both"/>
        <w:outlineLvl w:val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31"/>
        <w:gridCol w:w="11519"/>
        <w:gridCol w:w="2640"/>
      </w:tblGrid>
      <w:tr w:rsidR="00194E1C" w:rsidTr="00194E1C">
        <w:trPr>
          <w:trHeight w:val="285"/>
        </w:trPr>
        <w:tc>
          <w:tcPr>
            <w:tcW w:w="1631" w:type="dxa"/>
            <w:vAlign w:val="center"/>
          </w:tcPr>
          <w:p w:rsidR="00194E1C" w:rsidRPr="00963BA5" w:rsidRDefault="00194E1C" w:rsidP="00194E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519" w:type="dxa"/>
            <w:vAlign w:val="center"/>
          </w:tcPr>
          <w:p w:rsidR="00194E1C" w:rsidRPr="00963BA5" w:rsidRDefault="00194E1C" w:rsidP="00194E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тем</w:t>
            </w:r>
          </w:p>
        </w:tc>
        <w:tc>
          <w:tcPr>
            <w:tcW w:w="2640" w:type="dxa"/>
            <w:vAlign w:val="center"/>
          </w:tcPr>
          <w:p w:rsidR="00194E1C" w:rsidRPr="00963BA5" w:rsidRDefault="00194E1C" w:rsidP="00194E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6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194E1C" w:rsidTr="00194E1C">
        <w:trPr>
          <w:trHeight w:val="285"/>
        </w:trPr>
        <w:tc>
          <w:tcPr>
            <w:tcW w:w="15790" w:type="dxa"/>
            <w:gridSpan w:val="3"/>
          </w:tcPr>
          <w:p w:rsidR="00194E1C" w:rsidRPr="00963BA5" w:rsidRDefault="00194E1C" w:rsidP="00194E1C">
            <w:pPr>
              <w:shd w:val="clear" w:color="auto" w:fill="FFFFFF"/>
              <w:spacing w:before="240"/>
              <w:ind w:left="38" w:right="48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                                                              </w:t>
            </w: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  <w:lang w:val="en-US"/>
              </w:rPr>
              <w:t>I</w:t>
            </w: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(96 часов)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w w:val="97"/>
                <w:sz w:val="28"/>
                <w:szCs w:val="28"/>
              </w:rPr>
              <w:t>Заделка пороков и дефектов древесины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Пиломатериалы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Изготовление столярно-</w:t>
            </w:r>
            <w:proofErr w:type="spellStart"/>
            <w:r w:rsidRPr="00963BA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мебелыного</w:t>
            </w:r>
            <w:proofErr w:type="spellEnd"/>
            <w:r w:rsidRPr="00963BA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 изделия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43" w:right="1267" w:firstLine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963BA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4E1C" w:rsidTr="00194E1C">
        <w:trPr>
          <w:trHeight w:val="285"/>
        </w:trPr>
        <w:tc>
          <w:tcPr>
            <w:tcW w:w="15790" w:type="dxa"/>
            <w:gridSpan w:val="3"/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963BA5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(96 часов)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iCs/>
                <w:w w:val="82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Изготовление разметочного инструмента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Токарные работы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E1C" w:rsidTr="00194E1C">
        <w:trPr>
          <w:trHeight w:val="285"/>
        </w:trPr>
        <w:tc>
          <w:tcPr>
            <w:tcW w:w="15790" w:type="dxa"/>
            <w:gridSpan w:val="3"/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en-US"/>
              </w:rPr>
              <w:t>III</w:t>
            </w:r>
            <w:r w:rsidRPr="00963BA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(120 часов)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iCs/>
                <w:w w:val="82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Изготовление строгального инструмента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Представление о процессе резания древесины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Изготовление столярно-мебельного изделия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94E1C" w:rsidTr="00194E1C">
        <w:trPr>
          <w:trHeight w:val="285"/>
        </w:trPr>
        <w:tc>
          <w:tcPr>
            <w:tcW w:w="15790" w:type="dxa"/>
            <w:gridSpan w:val="3"/>
          </w:tcPr>
          <w:p w:rsidR="00194E1C" w:rsidRPr="00963BA5" w:rsidRDefault="00194E1C" w:rsidP="00194E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  <w:lang w:val="en-US"/>
              </w:rPr>
              <w:t>IV</w:t>
            </w: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(96 часов)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Ремонт столярного изделия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Безопасность труда во время столярных работ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Крепежные изделия и мебельная фурнитура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94E1C" w:rsidTr="00194E1C">
        <w:trPr>
          <w:trHeight w:val="285"/>
        </w:trPr>
        <w:tc>
          <w:tcPr>
            <w:tcW w:w="1631" w:type="dxa"/>
          </w:tcPr>
          <w:p w:rsidR="00194E1C" w:rsidRPr="00963BA5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19" w:type="dxa"/>
          </w:tcPr>
          <w:p w:rsidR="00194E1C" w:rsidRPr="00963BA5" w:rsidRDefault="00194E1C" w:rsidP="00194E1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640" w:type="dxa"/>
          </w:tcPr>
          <w:p w:rsidR="00194E1C" w:rsidRPr="009633CE" w:rsidRDefault="00194E1C" w:rsidP="00194E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94E1C" w:rsidRDefault="00194E1C" w:rsidP="00194E1C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94E1C" w:rsidRPr="00456146" w:rsidRDefault="00194E1C" w:rsidP="00194E1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56146">
        <w:rPr>
          <w:b/>
          <w:bCs/>
          <w:sz w:val="28"/>
          <w:szCs w:val="28"/>
          <w:bdr w:val="none" w:sz="0" w:space="0" w:color="auto" w:frame="1"/>
        </w:rPr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6037"/>
        <w:gridCol w:w="1437"/>
        <w:gridCol w:w="1581"/>
        <w:gridCol w:w="1305"/>
      </w:tblGrid>
      <w:tr w:rsidR="00194E1C" w:rsidRPr="00456146" w:rsidTr="00194E1C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94E1C" w:rsidRPr="00835742" w:rsidRDefault="00194E1C" w:rsidP="00194E1C">
            <w:pPr>
              <w:spacing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94E1C" w:rsidRPr="00835742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194E1C" w:rsidRPr="00835742" w:rsidRDefault="00194E1C" w:rsidP="00194E1C">
            <w:pPr>
              <w:spacing w:after="0"/>
              <w:jc w:val="center"/>
              <w:rPr>
                <w:sz w:val="28"/>
                <w:szCs w:val="28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94E1C" w:rsidRPr="00835742" w:rsidRDefault="00194E1C" w:rsidP="00194E1C">
            <w:pPr>
              <w:spacing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4E1C" w:rsidRPr="00835742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Кол</w:t>
            </w: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ичество </w:t>
            </w:r>
            <w:r w:rsidRPr="00835742">
              <w:rPr>
                <w:b/>
                <w:bCs/>
                <w:sz w:val="28"/>
                <w:szCs w:val="28"/>
                <w:bdr w:val="none" w:sz="0" w:space="0" w:color="auto" w:frame="1"/>
              </w:rPr>
              <w:t>часов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456146" w:rsidRDefault="00194E1C" w:rsidP="00194E1C">
            <w:pPr>
              <w:spacing w:after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6146">
              <w:rPr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194E1C" w:rsidRPr="00456146" w:rsidTr="00194E1C">
        <w:trPr>
          <w:trHeight w:val="42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63BA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(96 часов)</w:t>
            </w:r>
          </w:p>
        </w:tc>
      </w:tr>
      <w:tr w:rsidR="00194E1C" w:rsidRPr="00456146" w:rsidTr="00194E1C">
        <w:trPr>
          <w:trHeight w:val="4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238FD">
              <w:rPr>
                <w:bCs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F75C8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75C8D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F75C8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0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607C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Заделка пороков и дефектов древесины</w:t>
            </w:r>
            <w:r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 xml:space="preserve"> (42 часа)</w:t>
            </w:r>
          </w:p>
        </w:tc>
      </w:tr>
      <w:tr w:rsidR="00194E1C" w:rsidRPr="00456146" w:rsidTr="00194E1C">
        <w:trPr>
          <w:trHeight w:val="42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hd w:val="clear" w:color="auto" w:fill="FFFFFF"/>
              <w:spacing w:after="0" w:line="235" w:lineRule="exact"/>
              <w:ind w:left="53" w:right="24"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7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Дефекты и пороки древесины.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jc w:val="center"/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Груп</w:t>
            </w:r>
            <w:r w:rsidRPr="003607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607C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пы пороков древесины.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jc w:val="center"/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7-10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hd w:val="clear" w:color="auto" w:fill="FFFFFF"/>
              <w:spacing w:after="0" w:line="240" w:lineRule="auto"/>
              <w:ind w:left="43" w:right="1267" w:firstLine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C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Дефекты обработки и хранения.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 w:rsidRPr="003B4142"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11-14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hd w:val="clear" w:color="auto" w:fill="FFFFFF"/>
              <w:spacing w:after="0" w:line="240" w:lineRule="auto"/>
              <w:ind w:left="130" w:right="5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Выявление дефектов, требующих задел</w:t>
            </w:r>
            <w:r w:rsidRPr="00E836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ки</w:t>
            </w:r>
            <w:proofErr w:type="gramStart"/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 w:rsidRPr="003B4142"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15-18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Определение формы дефекта.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 w:rsidRPr="003B4142"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19-24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Выполнение разметки под задел</w:t>
            </w: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ку.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3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25-30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Высверливание, долбление отверстия.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31-36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Изготовление заделки.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37-40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Вставка заделки на клею.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 w:rsidRPr="003B4142"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2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41-44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Застрагивание</w:t>
            </w:r>
            <w:proofErr w:type="spellEnd"/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заделки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Default="00194E1C" w:rsidP="00194E1C">
            <w:pPr>
              <w:jc w:val="center"/>
            </w:pPr>
            <w:r w:rsidRPr="003B4142"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A63D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A63DCE" w:rsidRDefault="00194E1C" w:rsidP="00194E1C">
            <w:pPr>
              <w:jc w:val="center"/>
            </w:pPr>
            <w:r w:rsidRPr="00A63D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8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607C9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>Пиломатериалы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 (10 часов)</w:t>
            </w:r>
          </w:p>
        </w:tc>
      </w:tr>
      <w:tr w:rsidR="00194E1C" w:rsidRPr="001623B6" w:rsidTr="00194E1C">
        <w:trPr>
          <w:trHeight w:val="14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45-48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E83698" w:rsidRDefault="00194E1C" w:rsidP="00194E1C">
            <w:pPr>
              <w:shd w:val="clear" w:color="auto" w:fill="FFFFFF"/>
              <w:spacing w:after="0" w:line="240" w:lineRule="auto"/>
              <w:ind w:left="110" w:right="24" w:firstLine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Пиломатериалы: виды</w:t>
            </w:r>
            <w:r w:rsidRPr="00E836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 назначение и харак</w:t>
            </w:r>
            <w:r w:rsidRPr="00E836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теристика основных видов, получение, хранение и обмер, стоимость.</w:t>
            </w:r>
          </w:p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96" w:right="29"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1623B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49-54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Определение вида пиломатериала на рисунке и по </w:t>
            </w:r>
            <w:r w:rsidRPr="00E836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образцу.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47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607C9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Изготовление столярно-</w:t>
            </w:r>
            <w:proofErr w:type="spellStart"/>
            <w:r w:rsidRPr="003607C9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мебелыного</w:t>
            </w:r>
            <w:proofErr w:type="spellEnd"/>
            <w:r w:rsidRPr="003607C9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изделия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(22 часа)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55-56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607C9" w:rsidRDefault="00194E1C" w:rsidP="00194E1C">
            <w:pPr>
              <w:shd w:val="clear" w:color="auto" w:fill="FFFFFF"/>
              <w:spacing w:after="0" w:line="240" w:lineRule="auto"/>
              <w:ind w:left="62" w:right="53" w:firstLine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Мебель: виды</w:t>
            </w: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назначение и комплектование для разных помещений.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57-58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Ознакомле</w:t>
            </w: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ние с производственным изготовлением мебели.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3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59-60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Содержание сбо</w:t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рочного чертежа</w:t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61-62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hd w:val="clear" w:color="auto" w:fill="FFFFFF"/>
              <w:spacing w:after="0" w:line="240" w:lineRule="auto"/>
              <w:ind w:left="48" w:right="82" w:firstLine="341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Чтение технической документации.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63-70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B513F9" w:rsidRDefault="00194E1C" w:rsidP="00194E1C">
            <w:pPr>
              <w:shd w:val="clear" w:color="auto" w:fill="FFFFFF"/>
              <w:spacing w:after="0" w:line="240" w:lineRule="auto"/>
              <w:ind w:left="48" w:right="82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Из</w:t>
            </w: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готовление рамок, коробок, подвижных и неподвижных элементов </w:t>
            </w:r>
            <w:r w:rsidRPr="00E836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мебели.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40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71-76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изделия к отделке, отделка изделия.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1623B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1623B6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414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513F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(20 часа)</w:t>
            </w:r>
          </w:p>
        </w:tc>
      </w:tr>
      <w:tr w:rsidR="00194E1C" w:rsidRPr="00456146" w:rsidTr="00194E1C">
        <w:trPr>
          <w:trHeight w:val="5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77-96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hd w:val="clear" w:color="auto" w:fill="FFFFFF"/>
              <w:spacing w:after="0" w:line="240" w:lineRule="auto"/>
              <w:ind w:left="379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Изготовление аптечки.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77526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194E1C" w:rsidRPr="00456146" w:rsidTr="00194E1C">
        <w:trPr>
          <w:trHeight w:val="40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63BA5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  <w:lang w:val="en-US"/>
              </w:rPr>
              <w:t>II</w:t>
            </w:r>
            <w:r w:rsidRPr="00963BA5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(96 часов)</w:t>
            </w:r>
          </w:p>
        </w:tc>
      </w:tr>
      <w:tr w:rsidR="00194E1C" w:rsidRPr="00456146" w:rsidTr="00194E1C">
        <w:trPr>
          <w:trHeight w:val="4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97-98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iCs/>
                <w:w w:val="82"/>
                <w:sz w:val="28"/>
                <w:szCs w:val="28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Изготовление разметочного инструмента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(30 часов)</w:t>
            </w:r>
          </w:p>
        </w:tc>
      </w:tr>
      <w:tr w:rsidR="00194E1C" w:rsidRPr="00456146" w:rsidTr="00194E1C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99-102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right="29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Разметочный инструмент: материал, качество изготовления, применение.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96B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6B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103-108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right="24"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Подбор материала для изделия.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96B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6B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109-114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43" w:right="1267" w:firstLine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</w:t>
            </w: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товка рубанка для строгания древесины твердой породы.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96B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6BCE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37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115-122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Изготов</w:t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ление инструмента.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96B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6BCE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123-128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Проверка изготовленного угольника конт</w:t>
            </w:r>
            <w:r w:rsidRPr="00E836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рольным угольником и на доске с </w:t>
            </w:r>
            <w:proofErr w:type="spellStart"/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отфугованной</w:t>
            </w:r>
            <w:proofErr w:type="spellEnd"/>
            <w:r w:rsidRPr="00E836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кромкой.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96BCE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96BCE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513F9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 (34 часа)</w:t>
            </w:r>
          </w:p>
        </w:tc>
      </w:tr>
      <w:tr w:rsidR="00194E1C" w:rsidRPr="00456146" w:rsidTr="00194E1C">
        <w:trPr>
          <w:trHeight w:val="103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129-134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B513F9" w:rsidRDefault="00194E1C" w:rsidP="00194E1C">
            <w:pPr>
              <w:shd w:val="clear" w:color="auto" w:fill="FFFFFF"/>
              <w:spacing w:after="0" w:line="240" w:lineRule="auto"/>
              <w:ind w:left="10" w:right="19"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Токарный станок: управление, уход, </w:t>
            </w: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неисправности и меры по предупреждению поломки. Правила безо</w:t>
            </w: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  <w:t>пасной работы.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135-140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B513F9" w:rsidRDefault="00194E1C" w:rsidP="00194E1C">
            <w:pPr>
              <w:shd w:val="clear" w:color="auto" w:fill="FFFFFF"/>
              <w:spacing w:after="0" w:line="240" w:lineRule="auto"/>
              <w:ind w:left="10" w:right="10"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Разметка скобой. Снятие конуса рез</w:t>
            </w:r>
            <w:r w:rsidRPr="00E836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цом.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141-148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Выполнение шипов у ножек.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3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149-156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Сверление с использованием </w:t>
            </w:r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задней бабки.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157-162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Проверка размеров </w:t>
            </w:r>
            <w:proofErr w:type="gramStart"/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изделия-кронциркулем</w:t>
            </w:r>
            <w:proofErr w:type="gramEnd"/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и штан</w:t>
            </w:r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генциркулем.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513F9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(30 часа)</w:t>
            </w:r>
          </w:p>
        </w:tc>
      </w:tr>
      <w:tr w:rsidR="00194E1C" w:rsidRPr="00456146" w:rsidTr="00194E1C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163-192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Изготовление скамейки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194E1C" w:rsidRPr="00456146" w:rsidTr="00194E1C">
        <w:trPr>
          <w:trHeight w:val="401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63BA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  <w:lang w:val="en-US"/>
              </w:rPr>
              <w:t>III</w:t>
            </w:r>
            <w:r w:rsidRPr="00963BA5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(120 часов)</w:t>
            </w:r>
          </w:p>
        </w:tc>
      </w:tr>
      <w:tr w:rsidR="00194E1C" w:rsidRPr="00D77526" w:rsidTr="00194E1C">
        <w:trPr>
          <w:trHeight w:val="42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193-194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bCs/>
                <w:iCs/>
                <w:w w:val="82"/>
                <w:sz w:val="28"/>
                <w:szCs w:val="28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3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Изготовление строгального инструмента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(42 часа)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195-198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24" w:firstLine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Инструмент для ручного строгания </w:t>
            </w:r>
            <w:r w:rsidRPr="00E836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плоскости: технические требования. Материал для изготовления.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199-202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Расположение годичных колец на торцах колодки. Экономические и эстетические требования к инструментам.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203-206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120" w:right="14"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Подбор заготовки для колодки строгаль</w:t>
            </w:r>
            <w:r w:rsidRPr="00E836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ного инструмента.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207-212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Фугование заготовки для колодки.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213-218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Разметка и </w:t>
            </w: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обработка колодки.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219-224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Подгонка «постели» по ножу.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225-230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Обработка и под</w:t>
            </w:r>
            <w:r w:rsidRPr="00E836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гонка клина.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231-236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Проверка выполненного изделия.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Представление о процессе резания древесины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 (20 часов)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237-240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hd w:val="clear" w:color="auto" w:fill="FFFFFF"/>
              <w:spacing w:after="0" w:line="240" w:lineRule="auto"/>
              <w:ind w:left="96" w:right="34" w:firstLine="341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3"/>
                <w:sz w:val="28"/>
                <w:szCs w:val="28"/>
              </w:rPr>
              <w:t xml:space="preserve">Резец: элементы, основные грани и углы при прямолинейном движении.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241-244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hd w:val="clear" w:color="auto" w:fill="FFFFFF"/>
              <w:spacing w:after="0" w:line="240" w:lineRule="auto"/>
              <w:ind w:left="96" w:right="34" w:firstLine="341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3"/>
                <w:sz w:val="28"/>
                <w:szCs w:val="28"/>
              </w:rPr>
              <w:t>Виды резания в зависи</w:t>
            </w:r>
            <w:r w:rsidRPr="00E83698">
              <w:rPr>
                <w:spacing w:val="-3"/>
                <w:sz w:val="28"/>
                <w:szCs w:val="28"/>
              </w:rPr>
              <w:softHyphen/>
            </w:r>
            <w:r w:rsidRPr="00E83698">
              <w:rPr>
                <w:spacing w:val="-8"/>
                <w:sz w:val="28"/>
                <w:szCs w:val="28"/>
              </w:rPr>
              <w:t>мости от направления движения резца относительно волокон дре</w:t>
            </w:r>
            <w:r w:rsidRPr="00E83698">
              <w:rPr>
                <w:spacing w:val="-8"/>
                <w:sz w:val="28"/>
                <w:szCs w:val="28"/>
              </w:rPr>
              <w:softHyphen/>
            </w:r>
            <w:r w:rsidRPr="00E83698">
              <w:rPr>
                <w:spacing w:val="-3"/>
                <w:sz w:val="28"/>
                <w:szCs w:val="28"/>
              </w:rPr>
              <w:t xml:space="preserve">весины (продольное, поперечное, торцевое).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245-248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hd w:val="clear" w:color="auto" w:fill="FFFFFF"/>
              <w:spacing w:after="0" w:line="240" w:lineRule="auto"/>
              <w:ind w:left="96" w:right="34" w:firstLine="341"/>
              <w:jc w:val="center"/>
              <w:rPr>
                <w:sz w:val="28"/>
                <w:szCs w:val="28"/>
              </w:rPr>
            </w:pPr>
            <w:r w:rsidRPr="00E83698">
              <w:rPr>
                <w:spacing w:val="-3"/>
                <w:sz w:val="28"/>
                <w:szCs w:val="28"/>
              </w:rPr>
              <w:t xml:space="preserve">Движения резания </w:t>
            </w:r>
            <w:r w:rsidRPr="00E83698">
              <w:rPr>
                <w:spacing w:val="-5"/>
                <w:sz w:val="28"/>
                <w:szCs w:val="28"/>
              </w:rPr>
              <w:t>и подачи.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249-252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hd w:val="clear" w:color="auto" w:fill="FFFFFF"/>
              <w:spacing w:after="0" w:line="240" w:lineRule="auto"/>
              <w:ind w:left="437"/>
              <w:jc w:val="center"/>
              <w:rPr>
                <w:sz w:val="28"/>
                <w:szCs w:val="28"/>
              </w:rPr>
            </w:pPr>
            <w:r w:rsidRPr="00E83698">
              <w:rPr>
                <w:spacing w:val="-8"/>
                <w:sz w:val="28"/>
                <w:szCs w:val="28"/>
              </w:rPr>
              <w:t>Влияние на процесс резания изменения основных углов резца.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8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253-256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E27A37" w:rsidRDefault="00194E1C" w:rsidP="00194E1C">
            <w:pPr>
              <w:shd w:val="clear" w:color="auto" w:fill="FFFFFF"/>
              <w:spacing w:after="0" w:line="240" w:lineRule="auto"/>
              <w:ind w:left="82" w:right="58" w:firstLine="341"/>
              <w:jc w:val="both"/>
              <w:rPr>
                <w:sz w:val="28"/>
                <w:szCs w:val="28"/>
              </w:rPr>
            </w:pPr>
            <w:r w:rsidRPr="00E83698">
              <w:rPr>
                <w:spacing w:val="-11"/>
                <w:sz w:val="28"/>
                <w:szCs w:val="28"/>
              </w:rPr>
              <w:t>Определение формы (элементов геомет</w:t>
            </w:r>
            <w:r w:rsidRPr="00E83698">
              <w:rPr>
                <w:spacing w:val="-11"/>
                <w:sz w:val="28"/>
                <w:szCs w:val="28"/>
              </w:rPr>
              <w:softHyphen/>
            </w:r>
            <w:r w:rsidRPr="00E83698">
              <w:rPr>
                <w:spacing w:val="-9"/>
                <w:sz w:val="28"/>
                <w:szCs w:val="28"/>
              </w:rPr>
              <w:t>рии) резцов разных дереворежущих инструментов.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352F3A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52F3A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55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Изготовление столярно-мебельного изделия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(40 часов)</w:t>
            </w:r>
          </w:p>
        </w:tc>
      </w:tr>
      <w:tr w:rsidR="00194E1C" w:rsidRPr="00456146" w:rsidTr="00194E1C">
        <w:trPr>
          <w:trHeight w:val="7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257-258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3A1CDE" w:rsidRDefault="00194E1C" w:rsidP="00194E1C">
            <w:pPr>
              <w:shd w:val="clear" w:color="auto" w:fill="FFFFFF"/>
              <w:spacing w:after="0" w:line="240" w:lineRule="auto"/>
              <w:ind w:left="43" w:right="67" w:firstLine="341"/>
              <w:jc w:val="both"/>
              <w:rPr>
                <w:sz w:val="28"/>
                <w:szCs w:val="28"/>
              </w:rPr>
            </w:pPr>
            <w:r w:rsidRPr="00E83698">
              <w:rPr>
                <w:spacing w:val="-10"/>
                <w:sz w:val="28"/>
                <w:szCs w:val="28"/>
              </w:rPr>
              <w:t xml:space="preserve">Технология изготовления сборочных единиц (рамки, коробки, щиты, опоры).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259-260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10"/>
                <w:sz w:val="28"/>
                <w:szCs w:val="28"/>
              </w:rPr>
              <w:t>Способы соединения в сбо</w:t>
            </w:r>
            <w:r w:rsidRPr="00E83698">
              <w:rPr>
                <w:spacing w:val="-10"/>
                <w:sz w:val="28"/>
                <w:szCs w:val="28"/>
              </w:rPr>
              <w:softHyphen/>
            </w:r>
            <w:r w:rsidRPr="00E83698">
              <w:rPr>
                <w:spacing w:val="-9"/>
                <w:sz w:val="28"/>
                <w:szCs w:val="28"/>
              </w:rPr>
              <w:t xml:space="preserve">рочных зажимах и приспособлениях.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261-262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9"/>
                <w:sz w:val="28"/>
                <w:szCs w:val="28"/>
              </w:rPr>
              <w:t>Зависимость времени выдер</w:t>
            </w:r>
            <w:r w:rsidRPr="00E83698">
              <w:rPr>
                <w:spacing w:val="-9"/>
                <w:sz w:val="28"/>
                <w:szCs w:val="28"/>
              </w:rPr>
              <w:softHyphen/>
            </w:r>
            <w:r w:rsidRPr="00E83698">
              <w:rPr>
                <w:spacing w:val="-6"/>
                <w:sz w:val="28"/>
                <w:szCs w:val="28"/>
              </w:rPr>
              <w:t>жки собранного узла от вида клея, температурных условий, кон</w:t>
            </w:r>
            <w:r w:rsidRPr="00E83698">
              <w:rPr>
                <w:spacing w:val="-6"/>
                <w:sz w:val="28"/>
                <w:szCs w:val="28"/>
              </w:rPr>
              <w:softHyphen/>
            </w:r>
            <w:r w:rsidRPr="00E83698">
              <w:rPr>
                <w:spacing w:val="-9"/>
                <w:sz w:val="28"/>
                <w:szCs w:val="28"/>
              </w:rPr>
              <w:t xml:space="preserve">струкции узла и условий последующей обработки.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263-264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9"/>
                <w:sz w:val="28"/>
                <w:szCs w:val="28"/>
              </w:rPr>
              <w:t xml:space="preserve">Брак при сборке </w:t>
            </w:r>
            <w:r w:rsidRPr="00E83698">
              <w:rPr>
                <w:spacing w:val="-8"/>
                <w:sz w:val="28"/>
                <w:szCs w:val="28"/>
              </w:rPr>
              <w:t xml:space="preserve">изделия: предупреждение, исправление.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265-266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8"/>
                <w:sz w:val="28"/>
                <w:szCs w:val="28"/>
              </w:rPr>
              <w:t>Металлическая фурниту</w:t>
            </w:r>
            <w:r w:rsidRPr="00E83698">
              <w:rPr>
                <w:spacing w:val="-8"/>
                <w:sz w:val="28"/>
                <w:szCs w:val="28"/>
              </w:rPr>
              <w:softHyphen/>
            </w:r>
            <w:r w:rsidRPr="00E83698">
              <w:rPr>
                <w:spacing w:val="-5"/>
                <w:sz w:val="28"/>
                <w:szCs w:val="28"/>
              </w:rPr>
              <w:t xml:space="preserve">ра для соединения сборочных единиц.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267-270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83698">
              <w:rPr>
                <w:spacing w:val="-5"/>
                <w:sz w:val="28"/>
                <w:szCs w:val="28"/>
              </w:rPr>
              <w:t xml:space="preserve">Учет производительности </w:t>
            </w:r>
            <w:r w:rsidRPr="00E83698">
              <w:rPr>
                <w:spacing w:val="-4"/>
                <w:sz w:val="28"/>
                <w:szCs w:val="28"/>
              </w:rPr>
              <w:t>труда. Бригадный метод работы.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212A8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4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271-274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1668EA" w:rsidRDefault="00194E1C" w:rsidP="00194E1C">
            <w:pPr>
              <w:shd w:val="clear" w:color="auto" w:fill="FFFFFF"/>
              <w:spacing w:after="0"/>
              <w:ind w:left="29" w:right="101" w:firstLine="341"/>
              <w:jc w:val="both"/>
              <w:rPr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 xml:space="preserve">Подбор материала для изделия.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212A8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275-282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7"/>
                <w:sz w:val="28"/>
                <w:szCs w:val="28"/>
              </w:rPr>
              <w:t xml:space="preserve">Изготовление деталей и сборочных единиц.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212A8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40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283-290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6"/>
                <w:sz w:val="28"/>
                <w:szCs w:val="28"/>
              </w:rPr>
              <w:t xml:space="preserve">Сборка и отделка изделия.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212A8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194E1C" w:rsidRPr="00456146" w:rsidTr="00194E1C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291-296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 xml:space="preserve">Проверка изделий.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C212A8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212A8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(16 часов)</w:t>
            </w:r>
          </w:p>
        </w:tc>
      </w:tr>
      <w:tr w:rsidR="00194E1C" w:rsidRPr="00456146" w:rsidTr="00194E1C">
        <w:trPr>
          <w:trHeight w:val="34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297-312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9"/>
                <w:sz w:val="28"/>
                <w:szCs w:val="28"/>
              </w:rPr>
              <w:t>Изготовление столярного угольника</w:t>
            </w:r>
            <w:r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  <w:lang w:val="en-US"/>
              </w:rPr>
              <w:t>IV</w:t>
            </w:r>
            <w:r w:rsidRPr="00963BA5"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(96 часов)</w:t>
            </w:r>
          </w:p>
        </w:tc>
      </w:tr>
      <w:tr w:rsidR="00194E1C" w:rsidRPr="00456146" w:rsidTr="00194E1C">
        <w:trPr>
          <w:trHeight w:val="4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313-314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5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3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>Ремонт столярного изделия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(30 часов)</w:t>
            </w:r>
          </w:p>
        </w:tc>
      </w:tr>
      <w:tr w:rsidR="00194E1C" w:rsidRPr="00456146" w:rsidTr="00194E1C">
        <w:trPr>
          <w:trHeight w:val="32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hd w:val="clear" w:color="auto" w:fill="FFFFFF"/>
              <w:spacing w:after="0" w:line="240" w:lineRule="auto"/>
              <w:ind w:left="19" w:right="96" w:firstLine="326"/>
              <w:jc w:val="center"/>
              <w:rPr>
                <w:sz w:val="28"/>
                <w:szCs w:val="28"/>
              </w:rPr>
            </w:pPr>
            <w:r w:rsidRPr="00E83698">
              <w:rPr>
                <w:spacing w:val="-13"/>
                <w:sz w:val="28"/>
                <w:szCs w:val="28"/>
              </w:rPr>
              <w:t xml:space="preserve">Износ мебели: причины, виды.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317-320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3"/>
                <w:sz w:val="28"/>
                <w:szCs w:val="28"/>
              </w:rPr>
              <w:t xml:space="preserve">Ремонт: </w:t>
            </w:r>
            <w:r w:rsidRPr="00E83698">
              <w:rPr>
                <w:spacing w:val="-7"/>
                <w:sz w:val="28"/>
                <w:szCs w:val="28"/>
              </w:rPr>
              <w:t>технические требования к качеству, виды (восстановление шипо</w:t>
            </w:r>
            <w:r w:rsidRPr="00E83698">
              <w:rPr>
                <w:spacing w:val="-7"/>
                <w:sz w:val="28"/>
                <w:szCs w:val="28"/>
              </w:rPr>
              <w:softHyphen/>
            </w:r>
            <w:r w:rsidRPr="00E83698">
              <w:rPr>
                <w:spacing w:val="-5"/>
                <w:sz w:val="28"/>
                <w:szCs w:val="28"/>
              </w:rPr>
              <w:t xml:space="preserve">вых соединений, покрытий лицевой поверхности, использование </w:t>
            </w:r>
            <w:r w:rsidRPr="00E83698">
              <w:rPr>
                <w:spacing w:val="-8"/>
                <w:sz w:val="28"/>
                <w:szCs w:val="28"/>
              </w:rPr>
              <w:t>вставок, замена деталей), правила безопасности при выполнении.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8238FD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3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321-324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hd w:val="clear" w:color="auto" w:fill="FFFFFF"/>
              <w:spacing w:after="0" w:line="240" w:lineRule="auto"/>
              <w:ind w:left="38" w:right="86" w:firstLine="331"/>
              <w:jc w:val="center"/>
              <w:rPr>
                <w:sz w:val="28"/>
                <w:szCs w:val="28"/>
              </w:rPr>
            </w:pPr>
            <w:r w:rsidRPr="00E83698">
              <w:rPr>
                <w:spacing w:val="-15"/>
                <w:sz w:val="28"/>
                <w:szCs w:val="28"/>
              </w:rPr>
              <w:t xml:space="preserve">Выявление повреждений на мебели.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325-328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5"/>
                <w:sz w:val="28"/>
                <w:szCs w:val="28"/>
              </w:rPr>
              <w:t>Под</w:t>
            </w:r>
            <w:r w:rsidRPr="00E83698">
              <w:rPr>
                <w:spacing w:val="-15"/>
                <w:sz w:val="28"/>
                <w:szCs w:val="28"/>
              </w:rPr>
              <w:softHyphen/>
            </w:r>
            <w:r w:rsidRPr="00E83698">
              <w:rPr>
                <w:spacing w:val="-8"/>
                <w:sz w:val="28"/>
                <w:szCs w:val="28"/>
              </w:rPr>
              <w:t xml:space="preserve">готовка к переклейке соединения.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0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329-332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8"/>
                <w:sz w:val="28"/>
                <w:szCs w:val="28"/>
              </w:rPr>
              <w:t xml:space="preserve">Переклейка соединения.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333-336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8"/>
                <w:sz w:val="28"/>
                <w:szCs w:val="28"/>
              </w:rPr>
              <w:t>Усиле</w:t>
            </w:r>
            <w:r w:rsidRPr="00E83698">
              <w:rPr>
                <w:spacing w:val="-8"/>
                <w:sz w:val="28"/>
                <w:szCs w:val="28"/>
              </w:rPr>
              <w:softHyphen/>
            </w:r>
            <w:r w:rsidRPr="00E83698">
              <w:rPr>
                <w:spacing w:val="-12"/>
                <w:sz w:val="28"/>
                <w:szCs w:val="28"/>
              </w:rPr>
              <w:t xml:space="preserve">ние узлов и соединений болтами, металлическими уголками.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3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337-340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>Восста</w:t>
            </w:r>
            <w:r w:rsidRPr="00E83698">
              <w:rPr>
                <w:spacing w:val="-12"/>
                <w:sz w:val="28"/>
                <w:szCs w:val="28"/>
              </w:rPr>
              <w:softHyphen/>
              <w:t xml:space="preserve">новление облицовки.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341-344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>Изготовление и замена поврежденных деталей.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562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lastRenderedPageBreak/>
              <w:t>Безопасность труда во время столярных работ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(20 часов)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345-348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hd w:val="clear" w:color="auto" w:fill="FFFFFF"/>
              <w:spacing w:after="0" w:line="240" w:lineRule="auto"/>
              <w:ind w:left="48" w:right="67" w:firstLine="326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Значение техники безопасности (га</w:t>
            </w: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668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рантия от несчастных случаев и травм).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349-352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48" w:right="67" w:firstLine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Причины травмы: неисп</w:t>
            </w:r>
            <w:r w:rsidRPr="001668E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1668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равность инструмента или станка, неправильное складирование или </w:t>
            </w:r>
            <w:r w:rsidRPr="001668E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переноска рабочего материала, ошибки при заточке или наладке ин</w:t>
            </w:r>
            <w:r w:rsidRPr="001668E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струмента, неосторожное обращение с электричеством.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353-356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48" w:right="67" w:firstLine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Меры пре</w:t>
            </w: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668E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дохранения от травм.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357-360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67" w:right="53" w:firstLine="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Возможность быстрого возгорания древесных материалов, </w:t>
            </w:r>
            <w:proofErr w:type="spellStart"/>
            <w:r w:rsidRPr="001668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</w:t>
            </w:r>
            <w:r w:rsidRPr="001668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териалоотходов</w:t>
            </w:r>
            <w:proofErr w:type="spellEnd"/>
            <w:r w:rsidRPr="001668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красок, лаков и других легковоспламеняющихся </w:t>
            </w:r>
            <w:r w:rsidRPr="001668E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жидкостей.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361-364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E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Предупреждение пожара. Действия при пожаре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557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Крепежные изделия и мебельная фурнитура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(24 часа)</w:t>
            </w: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365-368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1668EA" w:rsidRDefault="00194E1C" w:rsidP="00194E1C">
            <w:pPr>
              <w:shd w:val="clear" w:color="auto" w:fill="FFFFFF"/>
              <w:spacing w:after="0" w:line="240" w:lineRule="auto"/>
              <w:ind w:left="86" w:right="38" w:firstLine="326"/>
              <w:jc w:val="center"/>
              <w:rPr>
                <w:sz w:val="28"/>
                <w:szCs w:val="28"/>
              </w:rPr>
            </w:pPr>
            <w:r w:rsidRPr="00E83698">
              <w:rPr>
                <w:spacing w:val="-8"/>
                <w:sz w:val="28"/>
                <w:szCs w:val="28"/>
              </w:rPr>
              <w:t xml:space="preserve">Гвоздь: виды (строительный, тарный, </w:t>
            </w:r>
            <w:r w:rsidRPr="00E83698">
              <w:rPr>
                <w:spacing w:val="-3"/>
                <w:sz w:val="28"/>
                <w:szCs w:val="28"/>
              </w:rPr>
              <w:t>обойный, штукатурный, толевый, отделочный), использование.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369-372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>Шуруп: виды, назначение.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42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373-376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>Стандартная длина гвоздя и шурупа.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377-380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698">
              <w:rPr>
                <w:spacing w:val="-12"/>
                <w:sz w:val="28"/>
                <w:szCs w:val="28"/>
              </w:rPr>
              <w:t xml:space="preserve">Болт, </w:t>
            </w:r>
            <w:r w:rsidRPr="00E83698">
              <w:rPr>
                <w:spacing w:val="-9"/>
                <w:sz w:val="28"/>
                <w:szCs w:val="28"/>
              </w:rPr>
              <w:t>винт, стяжка, задвижка, защелка, магнитный держатель, полкодер</w:t>
            </w:r>
            <w:r w:rsidRPr="00E83698">
              <w:rPr>
                <w:spacing w:val="-9"/>
                <w:sz w:val="28"/>
                <w:szCs w:val="28"/>
              </w:rPr>
              <w:softHyphen/>
              <w:t>жатель, петля: виды, назначение.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194E1C" w:rsidRPr="00456146" w:rsidTr="00194E1C">
        <w:trPr>
          <w:trHeight w:val="63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381-384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0"/>
                <w:sz w:val="28"/>
                <w:szCs w:val="28"/>
              </w:rPr>
              <w:t>Определение названий крепежных изделий и ме</w:t>
            </w:r>
            <w:r w:rsidRPr="00E83698">
              <w:rPr>
                <w:spacing w:val="-10"/>
                <w:sz w:val="28"/>
                <w:szCs w:val="28"/>
              </w:rPr>
              <w:softHyphen/>
            </w:r>
            <w:r w:rsidRPr="00E83698">
              <w:rPr>
                <w:spacing w:val="-12"/>
                <w:sz w:val="28"/>
                <w:szCs w:val="28"/>
              </w:rPr>
              <w:t>бельной фурнитуры по образцам.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3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385-388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2"/>
                <w:sz w:val="28"/>
                <w:szCs w:val="28"/>
              </w:rPr>
              <w:t>Определение длины гвоздя на глаз.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016680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16680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94E1C" w:rsidRPr="00456146" w:rsidTr="00194E1C">
        <w:trPr>
          <w:trHeight w:val="639"/>
        </w:trPr>
        <w:tc>
          <w:tcPr>
            <w:tcW w:w="1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DF30B1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F30B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 (20 часов)</w:t>
            </w:r>
          </w:p>
        </w:tc>
      </w:tr>
      <w:tr w:rsidR="00194E1C" w:rsidRPr="00456146" w:rsidTr="00194E1C">
        <w:trPr>
          <w:trHeight w:val="4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8238FD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389-408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1C" w:rsidRPr="00963BA5" w:rsidRDefault="00194E1C" w:rsidP="00194E1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698">
              <w:rPr>
                <w:spacing w:val="-10"/>
                <w:sz w:val="28"/>
                <w:szCs w:val="28"/>
              </w:rPr>
              <w:t>Изготовление крепежных изделий.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E1C" w:rsidRPr="00456146" w:rsidRDefault="00194E1C" w:rsidP="00194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E1C" w:rsidRPr="00D77526" w:rsidRDefault="00194E1C" w:rsidP="00194E1C">
            <w:pPr>
              <w:spacing w:after="0" w:line="240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</w:tbl>
    <w:p w:rsidR="00174DB0" w:rsidRDefault="00174DB0" w:rsidP="00DF1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1C83" w:rsidRPr="00456146" w:rsidRDefault="00DF1C83" w:rsidP="00DF1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Перечень учебно-методического обеспечения</w:t>
      </w:r>
    </w:p>
    <w:p w:rsidR="00DF1C83" w:rsidRPr="00456146" w:rsidRDefault="00DF1C83" w:rsidP="00DF1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1C83" w:rsidRPr="00456146" w:rsidRDefault="00DF1C83" w:rsidP="00DF1C83">
      <w:pPr>
        <w:shd w:val="clear" w:color="auto" w:fill="FFFFFF"/>
        <w:suppressAutoHyphens/>
        <w:snapToGrid w:val="0"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и учебные пособия:</w:t>
      </w:r>
    </w:p>
    <w:p w:rsidR="00DF1C83" w:rsidRPr="00456146" w:rsidRDefault="00DF1C83" w:rsidP="00DF1C83">
      <w:pPr>
        <w:shd w:val="clear" w:color="auto" w:fill="FFFFFF"/>
        <w:suppressAutoHyphens/>
        <w:snapToGrid w:val="0"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456146">
        <w:rPr>
          <w:rFonts w:ascii="Times New Roman" w:eastAsia="Times New Roman" w:hAnsi="Times New Roman"/>
          <w:sz w:val="28"/>
          <w:szCs w:val="28"/>
          <w:lang w:val="en-US" w:eastAsia="ar-SA"/>
        </w:rPr>
        <w:t>VIII</w:t>
      </w: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6146">
        <w:rPr>
          <w:rFonts w:ascii="Times New Roman" w:eastAsia="Times New Roman" w:hAnsi="Times New Roman"/>
          <w:sz w:val="28"/>
          <w:szCs w:val="28"/>
        </w:rPr>
        <w:t xml:space="preserve">- А.Н. Перелетов, П.М. Лебедев, Л.С.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</w:rPr>
        <w:t>Сековец</w:t>
      </w:r>
      <w:proofErr w:type="spellEnd"/>
      <w:r w:rsidRPr="00456146">
        <w:rPr>
          <w:rFonts w:ascii="Times New Roman" w:eastAsia="Times New Roman" w:hAnsi="Times New Roman"/>
          <w:sz w:val="28"/>
          <w:szCs w:val="28"/>
        </w:rPr>
        <w:t xml:space="preserve">. Столярное дело. Учебник для специальной (коррекционной) школы </w:t>
      </w:r>
      <w:r w:rsidRPr="00456146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456146">
        <w:rPr>
          <w:rFonts w:ascii="Times New Roman" w:eastAsia="Times New Roman" w:hAnsi="Times New Roman"/>
          <w:sz w:val="28"/>
          <w:szCs w:val="28"/>
        </w:rPr>
        <w:t xml:space="preserve"> вида. Москва. ГИЦ «ВЛАДОС», 2010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6146">
        <w:rPr>
          <w:rFonts w:ascii="Times New Roman" w:eastAsia="Times New Roman" w:hAnsi="Times New Roman"/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456146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456146">
        <w:rPr>
          <w:rFonts w:ascii="Times New Roman" w:eastAsia="Times New Roman" w:hAnsi="Times New Roman"/>
          <w:sz w:val="28"/>
          <w:szCs w:val="28"/>
        </w:rPr>
        <w:t xml:space="preserve"> вида. Учебное пособие. Москва. ГИЦ «ВЛАДОС», 2010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6146">
        <w:rPr>
          <w:rFonts w:ascii="Times New Roman" w:eastAsia="Times New Roman" w:hAnsi="Times New Roman"/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>Оборудование и приборы: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наборы столярных инструментов;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сверлильный станок;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токарный станок по дереву;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заточный станок;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фуговально-пильный станок;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компьютер;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проектор.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left="172"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Дидактический материал: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технологические карты изделий;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операционные карты токарных изделий;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образцы столярных и токарных изделий;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учебные карты изделий.</w:t>
      </w:r>
    </w:p>
    <w:p w:rsidR="00DF1C83" w:rsidRPr="00456146" w:rsidRDefault="00DF1C83" w:rsidP="00DF1C83">
      <w:pPr>
        <w:shd w:val="clear" w:color="auto" w:fill="FFFFFF"/>
        <w:suppressAutoHyphens/>
        <w:spacing w:after="0" w:line="240" w:lineRule="auto"/>
        <w:ind w:right="4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1C83" w:rsidRPr="00456146" w:rsidRDefault="00DF1C83" w:rsidP="00DF1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DF1C83" w:rsidRPr="00456146" w:rsidRDefault="00DF1C83" w:rsidP="00DF1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Основная: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И.Н.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Гушулей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В.И. Коваленко, В.В.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Куленёнок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. Объекты труда, 5-7 класс. Москва. Просвещение. 1993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Л.Н.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Крейндлин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Столярные работы.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Профтехобразование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. Москва. Высшая школа. 1978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Э.В.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Рихвк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Дополнительная: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Г.И.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Кулебакин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Стройиздат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. 1992</w:t>
      </w:r>
    </w:p>
    <w:p w:rsidR="00DF1C83" w:rsidRPr="00456146" w:rsidRDefault="00DF1C83" w:rsidP="00DF1C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- А.М.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Шепелев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Россельхозиздат</w:t>
      </w:r>
      <w:proofErr w:type="spellEnd"/>
      <w:r w:rsidRPr="00456146">
        <w:rPr>
          <w:rFonts w:ascii="Times New Roman" w:eastAsia="Times New Roman" w:hAnsi="Times New Roman"/>
          <w:sz w:val="28"/>
          <w:szCs w:val="28"/>
          <w:lang w:eastAsia="ar-SA"/>
        </w:rPr>
        <w:t>. 1986</w:t>
      </w:r>
    </w:p>
    <w:p w:rsidR="00DF1C83" w:rsidRDefault="00DF1C83" w:rsidP="00DF1C83">
      <w:pPr>
        <w:tabs>
          <w:tab w:val="left" w:pos="8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1C83" w:rsidRPr="00456146" w:rsidRDefault="00DF1C83" w:rsidP="00DF1C83">
      <w:pPr>
        <w:tabs>
          <w:tab w:val="left" w:pos="8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F1C83" w:rsidRPr="00456146" w:rsidRDefault="00DF1C83" w:rsidP="00DF1C83">
      <w:pPr>
        <w:rPr>
          <w:rFonts w:ascii="Times New Roman" w:hAnsi="Times New Roman"/>
          <w:sz w:val="28"/>
          <w:szCs w:val="28"/>
        </w:rPr>
      </w:pPr>
    </w:p>
    <w:p w:rsidR="00DF1C83" w:rsidRDefault="00DF1C83" w:rsidP="00963BA5">
      <w:pPr>
        <w:spacing w:line="240" w:lineRule="auto"/>
      </w:pPr>
    </w:p>
    <w:sectPr w:rsidR="00DF1C83" w:rsidSect="003759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2E"/>
    <w:rsid w:val="00064B28"/>
    <w:rsid w:val="001668EA"/>
    <w:rsid w:val="00174DB0"/>
    <w:rsid w:val="00194E1C"/>
    <w:rsid w:val="0023683E"/>
    <w:rsid w:val="002A1598"/>
    <w:rsid w:val="002D029B"/>
    <w:rsid w:val="003607C9"/>
    <w:rsid w:val="0036325C"/>
    <w:rsid w:val="003759A4"/>
    <w:rsid w:val="003964DA"/>
    <w:rsid w:val="003A1CDE"/>
    <w:rsid w:val="003B632E"/>
    <w:rsid w:val="004578A1"/>
    <w:rsid w:val="0047552E"/>
    <w:rsid w:val="00490C78"/>
    <w:rsid w:val="00502D71"/>
    <w:rsid w:val="005A226D"/>
    <w:rsid w:val="005B6132"/>
    <w:rsid w:val="005E6980"/>
    <w:rsid w:val="00605416"/>
    <w:rsid w:val="0063506A"/>
    <w:rsid w:val="00642612"/>
    <w:rsid w:val="0066011E"/>
    <w:rsid w:val="00714A24"/>
    <w:rsid w:val="007A7143"/>
    <w:rsid w:val="00854B6A"/>
    <w:rsid w:val="00934792"/>
    <w:rsid w:val="00963BA5"/>
    <w:rsid w:val="009907FC"/>
    <w:rsid w:val="00A3552E"/>
    <w:rsid w:val="00A42E74"/>
    <w:rsid w:val="00A45030"/>
    <w:rsid w:val="00A746B0"/>
    <w:rsid w:val="00A83ACD"/>
    <w:rsid w:val="00AB6DA8"/>
    <w:rsid w:val="00AD5E70"/>
    <w:rsid w:val="00B10A60"/>
    <w:rsid w:val="00B513F9"/>
    <w:rsid w:val="00C306E9"/>
    <w:rsid w:val="00C5239A"/>
    <w:rsid w:val="00CE594C"/>
    <w:rsid w:val="00D03FC6"/>
    <w:rsid w:val="00D92DC0"/>
    <w:rsid w:val="00DF1C83"/>
    <w:rsid w:val="00DF30B1"/>
    <w:rsid w:val="00E27A37"/>
    <w:rsid w:val="00E76D4E"/>
    <w:rsid w:val="00F5150C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2E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5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55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7552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4755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7552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37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59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1"/>
    <w:locked/>
    <w:rsid w:val="007A714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7A714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  <w:lang w:eastAsia="en-US"/>
    </w:rPr>
  </w:style>
  <w:style w:type="character" w:customStyle="1" w:styleId="a7">
    <w:name w:val="Подпись к картинке_"/>
    <w:basedOn w:val="a0"/>
    <w:link w:val="a8"/>
    <w:locked/>
    <w:rsid w:val="007A714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A71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  <w:lang w:eastAsia="en-US"/>
    </w:rPr>
  </w:style>
  <w:style w:type="character" w:customStyle="1" w:styleId="1">
    <w:name w:val="Основной текст1"/>
    <w:basedOn w:val="a6"/>
    <w:rsid w:val="007A714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5E69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5E6980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E6980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дима</cp:lastModifiedBy>
  <cp:revision>25</cp:revision>
  <dcterms:created xsi:type="dcterms:W3CDTF">2016-09-01T07:01:00Z</dcterms:created>
  <dcterms:modified xsi:type="dcterms:W3CDTF">2021-08-30T02:30:00Z</dcterms:modified>
</cp:coreProperties>
</file>