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9" w:rsidRDefault="00962029">
      <w:pPr>
        <w:pStyle w:val="11"/>
        <w:spacing w:before="72"/>
        <w:ind w:left="3274"/>
      </w:pPr>
    </w:p>
    <w:p w:rsidR="00962029" w:rsidRDefault="00962029" w:rsidP="00962029">
      <w:pPr>
        <w:pStyle w:val="11"/>
        <w:spacing w:before="72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BBB9BD9" wp14:editId="0756A163">
            <wp:extent cx="6200770" cy="8267513"/>
            <wp:effectExtent l="0" t="0" r="0" b="0"/>
            <wp:docPr id="1" name="Рисунок 1" descr="C:\Users\коронавирус\Desktop\титульники заверенные\5б фун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5б функ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77" cy="8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29" w:rsidRDefault="00962029">
      <w:pPr>
        <w:pStyle w:val="11"/>
        <w:spacing w:before="72"/>
        <w:ind w:left="3274"/>
      </w:pPr>
    </w:p>
    <w:p w:rsidR="00962029" w:rsidRDefault="00962029">
      <w:pPr>
        <w:pStyle w:val="11"/>
        <w:spacing w:before="72"/>
        <w:ind w:left="3274"/>
      </w:pPr>
    </w:p>
    <w:p w:rsidR="00962029" w:rsidRDefault="00962029">
      <w:pPr>
        <w:pStyle w:val="11"/>
        <w:spacing w:before="72"/>
        <w:ind w:left="3274"/>
      </w:pPr>
    </w:p>
    <w:p w:rsidR="00962029" w:rsidRDefault="00962029">
      <w:pPr>
        <w:pStyle w:val="11"/>
        <w:spacing w:before="72"/>
        <w:ind w:left="3274"/>
      </w:pPr>
    </w:p>
    <w:p w:rsidR="00962029" w:rsidRDefault="00962029">
      <w:pPr>
        <w:pStyle w:val="11"/>
        <w:spacing w:before="72"/>
        <w:ind w:left="3274"/>
      </w:pPr>
    </w:p>
    <w:p w:rsidR="00962029" w:rsidRDefault="00962029" w:rsidP="00962029">
      <w:pPr>
        <w:pStyle w:val="11"/>
        <w:spacing w:before="72"/>
        <w:ind w:left="0" w:firstLine="13"/>
      </w:pPr>
    </w:p>
    <w:p w:rsidR="002E232F" w:rsidRDefault="007F6366">
      <w:pPr>
        <w:pStyle w:val="11"/>
        <w:spacing w:before="72"/>
        <w:ind w:left="3274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232F" w:rsidRDefault="007F6366">
      <w:pPr>
        <w:spacing w:before="190"/>
        <w:ind w:left="830"/>
        <w:rPr>
          <w:b/>
          <w:sz w:val="24"/>
        </w:rPr>
      </w:pPr>
      <w:r>
        <w:rPr>
          <w:b/>
          <w:sz w:val="24"/>
        </w:rPr>
        <w:t>Актуальность</w:t>
      </w:r>
    </w:p>
    <w:p w:rsidR="002E232F" w:rsidRDefault="007F6366">
      <w:pPr>
        <w:pStyle w:val="a3"/>
        <w:ind w:left="119" w:right="600" w:firstLine="710"/>
        <w:jc w:val="both"/>
      </w:pPr>
      <w:r>
        <w:t>Понятие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сравнительно</w:t>
      </w:r>
      <w:r>
        <w:rPr>
          <w:spacing w:val="-9"/>
        </w:rPr>
        <w:t xml:space="preserve"> </w:t>
      </w:r>
      <w:r>
        <w:t>молодо:</w:t>
      </w:r>
      <w:r>
        <w:rPr>
          <w:spacing w:val="-9"/>
        </w:rPr>
        <w:t xml:space="preserve"> </w:t>
      </w:r>
      <w:r>
        <w:t>появилось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60-</w:t>
      </w:r>
      <w:r>
        <w:rPr>
          <w:spacing w:val="-58"/>
        </w:rPr>
        <w:t xml:space="preserve"> </w:t>
      </w:r>
      <w:r>
        <w:t>х годов прошлого века в документах ЮНЕСКО и позднее вошло в обиход исследователей.</w:t>
      </w:r>
      <w:r>
        <w:rPr>
          <w:spacing w:val="-57"/>
        </w:rPr>
        <w:t xml:space="preserve"> </w:t>
      </w:r>
      <w:r>
        <w:t>Примерно до середины 70-х годов концепция и стратегия исследования связывалась с</w:t>
      </w:r>
      <w:r>
        <w:rPr>
          <w:spacing w:val="1"/>
        </w:rPr>
        <w:t xml:space="preserve"> </w:t>
      </w:r>
      <w:r>
        <w:t>профессиональной деятельностью людей: компенсацией недостающих знаний и умений 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сфере.</w:t>
      </w:r>
    </w:p>
    <w:p w:rsidR="002E232F" w:rsidRDefault="007F6366">
      <w:pPr>
        <w:pStyle w:val="a3"/>
        <w:ind w:left="119" w:right="607" w:firstLine="710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 стала рассматриваться в более широком смысле: включать компьютерную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3"/>
        </w:rPr>
        <w:t xml:space="preserve"> </w:t>
      </w:r>
      <w:r>
        <w:t>политическую,</w:t>
      </w:r>
      <w:r>
        <w:rPr>
          <w:spacing w:val="3"/>
        </w:rPr>
        <w:t xml:space="preserve"> </w:t>
      </w:r>
      <w:r>
        <w:t>экономическую грамотность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2E232F" w:rsidRDefault="007F6366">
      <w:pPr>
        <w:pStyle w:val="a3"/>
        <w:ind w:left="119" w:right="610" w:firstLine="710"/>
        <w:jc w:val="both"/>
      </w:pPr>
      <w:r>
        <w:t>В таком контексте функциональная грамотность выступает как способ социальной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60"/>
        </w:rPr>
        <w:t xml:space="preserve"> </w:t>
      </w:r>
      <w:r>
        <w:t>личности,   интегрирующей   связь   образования   (в первую очередь общего)</w:t>
      </w:r>
      <w:r>
        <w:rPr>
          <w:spacing w:val="1"/>
        </w:rPr>
        <w:t xml:space="preserve"> </w:t>
      </w:r>
      <w:r>
        <w:t>с многоплановой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13"/>
        </w:rPr>
        <w:t xml:space="preserve"> </w:t>
      </w:r>
      <w:r>
        <w:t>деятельностью.</w:t>
      </w:r>
    </w:p>
    <w:p w:rsidR="002E232F" w:rsidRDefault="007F6366">
      <w:pPr>
        <w:pStyle w:val="a3"/>
        <w:ind w:left="119" w:right="600" w:firstLine="710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«Обладают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15-летнего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функционирования в современном обществе, т.е. для решения широкого</w:t>
      </w:r>
      <w:r>
        <w:rPr>
          <w:spacing w:val="1"/>
        </w:rPr>
        <w:t xml:space="preserve"> </w:t>
      </w:r>
      <w:r>
        <w:t>диапазона задач в различных сферах человеческой деятельности, общения и социальных</w:t>
      </w:r>
      <w:r>
        <w:rPr>
          <w:spacing w:val="1"/>
        </w:rPr>
        <w:t xml:space="preserve"> </w:t>
      </w:r>
      <w:r>
        <w:t>отношений?»,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грамотность понимается PISA как знания и умения, необходимые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финансовую.</w:t>
      </w:r>
    </w:p>
    <w:p w:rsidR="002E232F" w:rsidRDefault="007F6366">
      <w:pPr>
        <w:pStyle w:val="a3"/>
        <w:ind w:left="119" w:right="604" w:firstLine="710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благодаря</w:t>
      </w:r>
      <w:r>
        <w:rPr>
          <w:spacing w:val="58"/>
        </w:rPr>
        <w:t xml:space="preserve"> </w:t>
      </w:r>
      <w:r>
        <w:t>Указу</w:t>
      </w:r>
      <w:r>
        <w:rPr>
          <w:spacing w:val="2"/>
        </w:rPr>
        <w:t xml:space="preserve"> </w:t>
      </w:r>
      <w:r>
        <w:t>Президента РФ</w:t>
      </w:r>
      <w:r>
        <w:rPr>
          <w:spacing w:val="4"/>
        </w:rPr>
        <w:t xml:space="preserve"> </w:t>
      </w:r>
      <w:proofErr w:type="gramStart"/>
      <w:r>
        <w:t>от</w:t>
      </w:r>
      <w:proofErr w:type="gramEnd"/>
    </w:p>
    <w:p w:rsidR="002E232F" w:rsidRDefault="007F6366">
      <w:pPr>
        <w:pStyle w:val="a3"/>
        <w:ind w:left="119" w:right="606"/>
        <w:jc w:val="both"/>
      </w:pP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Указу,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2024</w:t>
      </w:r>
      <w:r>
        <w:rPr>
          <w:spacing w:val="60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образования».</w:t>
      </w:r>
    </w:p>
    <w:p w:rsidR="002E232F" w:rsidRDefault="007F6366">
      <w:pPr>
        <w:pStyle w:val="a3"/>
        <w:ind w:left="119" w:right="596" w:firstLine="710"/>
        <w:jc w:val="both"/>
      </w:pPr>
      <w:r>
        <w:t>Поскольку функциональная грамотность понимается как совокупность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ее развитие у школьников необходимо не только для повышения 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поставленных перед ним Президентом з</w:t>
      </w:r>
      <w:proofErr w:type="gramStart"/>
      <w:r>
        <w:t>а-</w:t>
      </w:r>
      <w:proofErr w:type="gramEnd"/>
      <w:r>
        <w:t xml:space="preserve"> дач, но и для развития российского общества в</w:t>
      </w:r>
      <w:r>
        <w:rPr>
          <w:spacing w:val="1"/>
        </w:rPr>
        <w:t xml:space="preserve"> </w:t>
      </w:r>
      <w:r>
        <w:t>целом.</w:t>
      </w:r>
    </w:p>
    <w:p w:rsidR="002E232F" w:rsidRDefault="007F6366">
      <w:pPr>
        <w:pStyle w:val="a3"/>
        <w:tabs>
          <w:tab w:val="left" w:pos="1875"/>
          <w:tab w:val="left" w:pos="2959"/>
          <w:tab w:val="left" w:pos="4964"/>
          <w:tab w:val="left" w:pos="6523"/>
          <w:tab w:val="left" w:pos="8399"/>
        </w:tabs>
        <w:spacing w:line="242" w:lineRule="auto"/>
        <w:ind w:left="119" w:right="608" w:firstLine="710"/>
      </w:pPr>
      <w:r>
        <w:t>Низкий</w:t>
      </w:r>
      <w:r>
        <w:tab/>
        <w:t>уровень</w:t>
      </w:r>
      <w:r>
        <w:tab/>
        <w:t>функциональной</w:t>
      </w:r>
      <w:r>
        <w:tab/>
        <w:t>грамотности</w:t>
      </w:r>
      <w:r>
        <w:tab/>
        <w:t>подрастающего</w:t>
      </w:r>
      <w:r>
        <w:tab/>
      </w:r>
      <w:r>
        <w:rPr>
          <w:spacing w:val="-1"/>
        </w:rPr>
        <w:t>поколения</w:t>
      </w:r>
      <w:r>
        <w:rPr>
          <w:spacing w:val="-57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социуме.</w:t>
      </w:r>
    </w:p>
    <w:p w:rsidR="002E232F" w:rsidRDefault="0032730C">
      <w:pPr>
        <w:pStyle w:val="a3"/>
        <w:spacing w:before="4"/>
        <w:rPr>
          <w:sz w:val="14"/>
        </w:rPr>
      </w:pPr>
      <w:r>
        <w:pict>
          <v:shape id="_x0000_s1028" style="position:absolute;margin-left:85.1pt;margin-top:10.55pt;width:2in;height:.1pt;z-index:-15728128;mso-wrap-distance-left:0;mso-wrap-distance-right:0;mso-position-horizontal-relative:page" coordorigin="1702,211" coordsize="2880,0" path="m1702,211r2880,e" filled="f" strokeweight=".6pt">
            <v:path arrowok="t"/>
            <w10:wrap type="topAndBottom" anchorx="page"/>
          </v:shape>
        </w:pict>
      </w:r>
    </w:p>
    <w:p w:rsidR="002E232F" w:rsidRDefault="002E232F">
      <w:pPr>
        <w:spacing w:line="237" w:lineRule="auto"/>
        <w:rPr>
          <w:sz w:val="24"/>
        </w:rPr>
        <w:sectPr w:rsidR="002E232F">
          <w:pgSz w:w="11910" w:h="16840"/>
          <w:pgMar w:top="1020" w:right="240" w:bottom="280" w:left="1580" w:header="720" w:footer="720" w:gutter="0"/>
          <w:cols w:space="720"/>
        </w:sectPr>
      </w:pPr>
    </w:p>
    <w:p w:rsidR="002E232F" w:rsidRDefault="007F6366">
      <w:pPr>
        <w:pStyle w:val="a3"/>
        <w:spacing w:before="67"/>
        <w:ind w:left="119" w:right="606"/>
        <w:jc w:val="both"/>
      </w:pPr>
      <w:r>
        <w:lastRenderedPageBreak/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деятельности, и тем самым принести пользу обществу, способствовать</w:t>
      </w:r>
      <w:r>
        <w:rPr>
          <w:spacing w:val="1"/>
        </w:rPr>
        <w:t xml:space="preserve"> </w:t>
      </w:r>
      <w:r>
        <w:t>развитию страны. Этим объясняется актуальность проблемы развития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общества.</w:t>
      </w:r>
    </w:p>
    <w:p w:rsidR="002E232F" w:rsidRDefault="007F6366">
      <w:pPr>
        <w:pStyle w:val="a3"/>
        <w:spacing w:before="3"/>
        <w:ind w:left="119" w:right="599" w:firstLine="710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 2000 и 2003 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 образовательной траектории молодых людей и их благосостояния</w:t>
      </w:r>
      <w:r>
        <w:rPr>
          <w:position w:val="10"/>
        </w:rPr>
        <w:t>3</w:t>
      </w:r>
      <w:r>
        <w:t>. Любой</w:t>
      </w:r>
      <w:r>
        <w:rPr>
          <w:spacing w:val="1"/>
        </w:rPr>
        <w:t xml:space="preserve"> </w:t>
      </w:r>
      <w:r>
        <w:t>школьник хочет быть социально успешным, его родители также надеются на высокий</w:t>
      </w:r>
      <w:r>
        <w:rPr>
          <w:spacing w:val="1"/>
        </w:rPr>
        <w:t xml:space="preserve"> </w:t>
      </w:r>
      <w:r>
        <w:t>уровень благополучия своего ребенка во взрослой жизни. Поэтому актуальность 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7"/>
        </w:rPr>
        <w:t xml:space="preserve"> </w:t>
      </w:r>
      <w:r>
        <w:t>грамотность.</w:t>
      </w:r>
    </w:p>
    <w:p w:rsidR="002E232F" w:rsidRDefault="007F6366">
      <w:pPr>
        <w:pStyle w:val="11"/>
        <w:spacing w:before="0" w:line="274" w:lineRule="exact"/>
      </w:pPr>
      <w:r>
        <w:t>Целеполагание</w:t>
      </w:r>
    </w:p>
    <w:p w:rsidR="002E232F" w:rsidRDefault="007F6366">
      <w:pPr>
        <w:pStyle w:val="a3"/>
        <w:ind w:left="119" w:right="60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 5-9 классов как индикатора качества и эффективности образования, равенства</w:t>
      </w:r>
      <w:r>
        <w:rPr>
          <w:spacing w:val="1"/>
        </w:rPr>
        <w:t xml:space="preserve"> </w:t>
      </w:r>
      <w:r>
        <w:t>доступа к образованию.</w:t>
      </w:r>
    </w:p>
    <w:p w:rsidR="002E232F" w:rsidRDefault="007F6366">
      <w:pPr>
        <w:pStyle w:val="a3"/>
        <w:spacing w:before="2" w:line="275" w:lineRule="exact"/>
        <w:ind w:left="830"/>
        <w:jc w:val="both"/>
      </w:pPr>
      <w:r>
        <w:t>Программа</w:t>
      </w:r>
      <w:r>
        <w:rPr>
          <w:spacing w:val="-6"/>
        </w:rPr>
        <w:t xml:space="preserve"> </w:t>
      </w:r>
      <w:r>
        <w:t>нацелена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развитие:</w:t>
      </w:r>
    </w:p>
    <w:p w:rsidR="002E232F" w:rsidRDefault="007F6366">
      <w:pPr>
        <w:pStyle w:val="a3"/>
        <w:ind w:left="119" w:right="595" w:firstLine="710"/>
        <w:jc w:val="both"/>
      </w:pPr>
      <w:r>
        <w:t>способности человека формулировать, применять и интерпретировать математику в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6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описать, объяснить и предсказать явления. Она помогает людям понять роль математики в</w:t>
      </w:r>
      <w:r>
        <w:rPr>
          <w:spacing w:val="-5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грамотность);</w:t>
      </w:r>
    </w:p>
    <w:p w:rsidR="002E232F" w:rsidRDefault="007F6366">
      <w:pPr>
        <w:pStyle w:val="a3"/>
        <w:spacing w:before="2"/>
        <w:ind w:left="119" w:right="609" w:firstLine="710"/>
        <w:jc w:val="both"/>
      </w:pPr>
      <w:r>
        <w:t>способности</w:t>
      </w:r>
      <w:r>
        <w:rPr>
          <w:spacing w:val="50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понимать,</w:t>
      </w:r>
      <w:r>
        <w:rPr>
          <w:spacing w:val="51"/>
        </w:rPr>
        <w:t xml:space="preserve"> </w:t>
      </w:r>
      <w:r>
        <w:t>использовать,</w:t>
      </w:r>
      <w:r>
        <w:rPr>
          <w:spacing w:val="51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тексты,</w:t>
      </w:r>
      <w:r>
        <w:rPr>
          <w:spacing w:val="51"/>
        </w:rPr>
        <w:t xml:space="preserve"> </w:t>
      </w:r>
      <w:r>
        <w:t>размышлять</w:t>
      </w:r>
      <w:r>
        <w:rPr>
          <w:spacing w:val="5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заниматься</w:t>
      </w:r>
      <w:r>
        <w:rPr>
          <w:spacing w:val="8"/>
        </w:rPr>
        <w:t xml:space="preserve"> </w:t>
      </w:r>
      <w:r>
        <w:t>чтением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достигать</w:t>
      </w:r>
      <w:r>
        <w:rPr>
          <w:spacing w:val="10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целей,</w:t>
      </w:r>
      <w:r>
        <w:rPr>
          <w:spacing w:val="11"/>
        </w:rPr>
        <w:t xml:space="preserve"> </w:t>
      </w:r>
      <w:r>
        <w:t>расширять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(читательская</w:t>
      </w:r>
      <w:r>
        <w:rPr>
          <w:spacing w:val="-4"/>
        </w:rPr>
        <w:t xml:space="preserve"> </w:t>
      </w:r>
      <w:r>
        <w:t>грамотность);</w:t>
      </w:r>
    </w:p>
    <w:p w:rsidR="002E232F" w:rsidRDefault="007F6366">
      <w:pPr>
        <w:ind w:left="119" w:right="597" w:firstLine="710"/>
        <w:jc w:val="both"/>
        <w:rPr>
          <w:i/>
          <w:sz w:val="24"/>
        </w:rPr>
      </w:pPr>
      <w:r>
        <w:rPr>
          <w:i/>
          <w:sz w:val="24"/>
        </w:rPr>
        <w:t>способности человека осваивать и использовать естественнонаучные знания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естественнонаучных явлений и </w:t>
      </w:r>
      <w:proofErr w:type="gramStart"/>
      <w:r>
        <w:rPr>
          <w:i/>
          <w:sz w:val="24"/>
        </w:rPr>
        <w:t>формулирования</w:t>
      </w:r>
      <w:proofErr w:type="gramEnd"/>
      <w:r>
        <w:rPr>
          <w:i/>
          <w:sz w:val="24"/>
        </w:rPr>
        <w:t xml:space="preserve"> основанных на научных доказательствах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 в связи с естественнонаучной проблематикой; понимать основные 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естествознания как формы человеческого познания;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демонстрировать осведомленность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культурную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общества;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активную</w:t>
      </w:r>
    </w:p>
    <w:p w:rsidR="002E232F" w:rsidRDefault="002E232F">
      <w:pPr>
        <w:pStyle w:val="a3"/>
        <w:rPr>
          <w:i/>
          <w:sz w:val="20"/>
        </w:rPr>
      </w:pPr>
    </w:p>
    <w:p w:rsidR="002E232F" w:rsidRDefault="0032730C">
      <w:pPr>
        <w:pStyle w:val="a3"/>
        <w:spacing w:before="9"/>
        <w:rPr>
          <w:i/>
          <w:sz w:val="17"/>
        </w:rPr>
      </w:pPr>
      <w:r>
        <w:pict>
          <v:shape id="_x0000_s1027" style="position:absolute;margin-left:85.1pt;margin-top:12.5pt;width:2in;height:.1pt;z-index:-15727616;mso-wrap-distance-left:0;mso-wrap-distance-right:0;mso-position-horizontal-relative:page" coordorigin="1702,250" coordsize="2880,0" path="m1702,250r2880,e" filled="f" strokeweight=".6pt">
            <v:path arrowok="t"/>
            <w10:wrap type="topAndBottom" anchorx="page"/>
          </v:shape>
        </w:pict>
      </w:r>
      <w:bookmarkStart w:id="0" w:name="_GoBack"/>
    </w:p>
    <w:p w:rsidR="002E232F" w:rsidRDefault="002E232F">
      <w:pPr>
        <w:pStyle w:val="a3"/>
        <w:spacing w:before="5"/>
        <w:rPr>
          <w:i/>
          <w:sz w:val="28"/>
        </w:rPr>
      </w:pPr>
    </w:p>
    <w:bookmarkEnd w:id="0"/>
    <w:p w:rsidR="002E232F" w:rsidRDefault="002E232F">
      <w:pPr>
        <w:rPr>
          <w:sz w:val="24"/>
        </w:rPr>
        <w:sectPr w:rsidR="002E232F">
          <w:pgSz w:w="11910" w:h="16840"/>
          <w:pgMar w:top="1020" w:right="240" w:bottom="280" w:left="1580" w:header="720" w:footer="720" w:gutter="0"/>
          <w:cols w:space="720"/>
        </w:sectPr>
      </w:pPr>
    </w:p>
    <w:p w:rsidR="002E232F" w:rsidRDefault="007F6366">
      <w:pPr>
        <w:spacing w:before="72"/>
        <w:ind w:left="119" w:right="626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гражданскую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позицию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рассмотрении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проблем,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связанных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(естественнонаучная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грамотность);</w:t>
      </w:r>
    </w:p>
    <w:p w:rsidR="002E232F" w:rsidRDefault="007F6366">
      <w:pPr>
        <w:pStyle w:val="a3"/>
        <w:ind w:left="119" w:right="599" w:firstLine="710"/>
        <w:jc w:val="both"/>
      </w:pPr>
      <w:r>
        <w:rPr>
          <w:i/>
        </w:rPr>
        <w:t>способности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принимать</w:t>
      </w:r>
      <w:r>
        <w:rPr>
          <w:i/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6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жизни.</w:t>
      </w:r>
    </w:p>
    <w:p w:rsidR="002E232F" w:rsidRDefault="002E232F">
      <w:pPr>
        <w:pStyle w:val="a3"/>
        <w:spacing w:before="7"/>
      </w:pPr>
    </w:p>
    <w:p w:rsidR="002E232F" w:rsidRDefault="007F6366">
      <w:pPr>
        <w:pStyle w:val="11"/>
        <w:spacing w:before="0" w:line="242" w:lineRule="auto"/>
        <w:ind w:right="5782"/>
      </w:pPr>
      <w:r>
        <w:t>Планируемые результаты</w:t>
      </w:r>
      <w:r>
        <w:rPr>
          <w:spacing w:val="1"/>
          <w:position w:val="1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983"/>
        <w:gridCol w:w="2117"/>
        <w:gridCol w:w="2137"/>
        <w:gridCol w:w="1844"/>
      </w:tblGrid>
      <w:tr w:rsidR="002E232F">
        <w:trPr>
          <w:trHeight w:val="278"/>
        </w:trPr>
        <w:tc>
          <w:tcPr>
            <w:tcW w:w="1671" w:type="dxa"/>
            <w:vMerge w:val="restart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gridSpan w:val="4"/>
          </w:tcPr>
          <w:p w:rsidR="002E232F" w:rsidRDefault="007F6366">
            <w:pPr>
              <w:pStyle w:val="TableParagraph"/>
              <w:spacing w:line="258" w:lineRule="exact"/>
              <w:ind w:left="3370" w:right="334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E232F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spacing w:line="274" w:lineRule="exact"/>
              <w:ind w:left="663" w:right="355" w:hanging="264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spacing w:line="273" w:lineRule="exact"/>
              <w:ind w:left="312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2E232F">
        <w:trPr>
          <w:trHeight w:val="1930"/>
        </w:trPr>
        <w:tc>
          <w:tcPr>
            <w:tcW w:w="1671" w:type="dxa"/>
          </w:tcPr>
          <w:p w:rsidR="002E232F" w:rsidRDefault="007F6366">
            <w:pPr>
              <w:pStyle w:val="TableParagraph"/>
              <w:ind w:left="115" w:right="300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ind w:left="113" w:right="274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ind w:left="115" w:right="2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естественнонау</w:t>
            </w:r>
            <w:proofErr w:type="gramStart"/>
            <w:r>
              <w:rPr>
                <w:spacing w:val="-1"/>
                <w:sz w:val="24"/>
              </w:rPr>
              <w:t>ч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явлениях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</w:p>
          <w:p w:rsidR="002E232F" w:rsidRDefault="007F6366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ind w:left="115" w:right="17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  <w:tr w:rsidR="002E232F">
        <w:trPr>
          <w:trHeight w:val="1934"/>
        </w:trPr>
        <w:tc>
          <w:tcPr>
            <w:tcW w:w="1671" w:type="dxa"/>
          </w:tcPr>
          <w:p w:rsidR="002E232F" w:rsidRDefault="007F6366">
            <w:pPr>
              <w:pStyle w:val="TableParagraph"/>
              <w:spacing w:before="1"/>
              <w:ind w:left="115" w:right="206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извлеченную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проблем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ind w:left="113" w:right="238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ind w:left="115" w:right="219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E232F" w:rsidRDefault="007F6366">
            <w:pPr>
              <w:pStyle w:val="TableParagraph"/>
              <w:spacing w:line="274" w:lineRule="exact"/>
              <w:ind w:left="115" w:right="342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ind w:left="115" w:right="390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разного </w:t>
            </w:r>
            <w:r>
              <w:rPr>
                <w:sz w:val="24"/>
              </w:rPr>
              <w:t>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2E232F">
        <w:trPr>
          <w:trHeight w:val="2486"/>
        </w:trPr>
        <w:tc>
          <w:tcPr>
            <w:tcW w:w="1671" w:type="dxa"/>
          </w:tcPr>
          <w:p w:rsidR="002E232F" w:rsidRDefault="007F6366">
            <w:pPr>
              <w:pStyle w:val="TableParagraph"/>
              <w:spacing w:before="1"/>
              <w:ind w:left="115" w:right="546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ind w:left="113" w:right="274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>распознает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исследует личные,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232F" w:rsidRDefault="007F6366">
            <w:pPr>
              <w:pStyle w:val="TableParagraph"/>
              <w:spacing w:line="274" w:lineRule="exact"/>
              <w:ind w:left="115" w:right="901"/>
              <w:rPr>
                <w:sz w:val="24"/>
              </w:rPr>
            </w:pPr>
            <w:r>
              <w:rPr>
                <w:sz w:val="24"/>
              </w:rPr>
              <w:t>различном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ind w:left="115" w:right="17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  <w:tr w:rsidR="002E232F">
        <w:trPr>
          <w:trHeight w:val="3312"/>
        </w:trPr>
        <w:tc>
          <w:tcPr>
            <w:tcW w:w="1671" w:type="dxa"/>
          </w:tcPr>
          <w:p w:rsidR="002E232F" w:rsidRDefault="007F6366">
            <w:pPr>
              <w:pStyle w:val="TableParagraph"/>
              <w:ind w:left="115" w:right="218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ind w:left="113" w:right="155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ind w:left="115" w:right="192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личные, местные,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E232F" w:rsidRDefault="007F6366">
            <w:pPr>
              <w:pStyle w:val="TableParagraph"/>
              <w:spacing w:line="274" w:lineRule="exact"/>
              <w:ind w:left="115" w:right="684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ind w:left="115" w:right="444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</w:tbl>
    <w:p w:rsidR="002E232F" w:rsidRDefault="0032730C">
      <w:pPr>
        <w:pStyle w:val="a3"/>
        <w:spacing w:before="8"/>
        <w:rPr>
          <w:b/>
          <w:sz w:val="22"/>
        </w:rPr>
      </w:pPr>
      <w:r>
        <w:pict>
          <v:shape id="_x0000_s1026" style="position:absolute;margin-left:85.1pt;margin-top:15.3pt;width:2in;height:.1pt;z-index:-15727104;mso-wrap-distance-left:0;mso-wrap-distance-right:0;mso-position-horizontal-relative:page;mso-position-vertical-relative:text" coordorigin="1702,306" coordsize="2880,0" path="m1702,306r2880,e" filled="f" strokeweight=".21169mm">
            <v:path arrowok="t"/>
            <w10:wrap type="topAndBottom" anchorx="page"/>
          </v:shape>
        </w:pict>
      </w:r>
    </w:p>
    <w:p w:rsidR="002E232F" w:rsidRDefault="002E232F">
      <w:pPr>
        <w:spacing w:line="237" w:lineRule="auto"/>
        <w:rPr>
          <w:sz w:val="24"/>
        </w:rPr>
        <w:sectPr w:rsidR="002E232F">
          <w:pgSz w:w="11910" w:h="16840"/>
          <w:pgMar w:top="1020" w:right="2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983"/>
        <w:gridCol w:w="2117"/>
        <w:gridCol w:w="2137"/>
        <w:gridCol w:w="1844"/>
      </w:tblGrid>
      <w:tr w:rsidR="002E232F">
        <w:trPr>
          <w:trHeight w:val="3869"/>
        </w:trPr>
        <w:tc>
          <w:tcPr>
            <w:tcW w:w="1671" w:type="dxa"/>
          </w:tcPr>
          <w:p w:rsidR="002E232F" w:rsidRDefault="007F6366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3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37" w:type="dxa"/>
          </w:tcPr>
          <w:p w:rsidR="002E232F" w:rsidRDefault="007F6366">
            <w:pPr>
              <w:pStyle w:val="TableParagraph"/>
              <w:ind w:left="115" w:right="169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оценивает, 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 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 местных,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проблемах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E232F" w:rsidRDefault="007F6366">
            <w:pPr>
              <w:pStyle w:val="TableParagraph"/>
              <w:spacing w:line="278" w:lineRule="exact"/>
              <w:ind w:left="115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44" w:type="dxa"/>
          </w:tcPr>
          <w:p w:rsidR="002E232F" w:rsidRDefault="007F6366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2E232F" w:rsidRDefault="002E232F">
      <w:pPr>
        <w:pStyle w:val="a3"/>
        <w:spacing w:before="5"/>
      </w:pPr>
    </w:p>
    <w:p w:rsidR="002E232F" w:rsidRDefault="007F6366">
      <w:pPr>
        <w:pStyle w:val="11"/>
      </w:pPr>
      <w:r>
        <w:t>Личностные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81"/>
        <w:gridCol w:w="2118"/>
        <w:gridCol w:w="2138"/>
        <w:gridCol w:w="1845"/>
      </w:tblGrid>
      <w:tr w:rsidR="002E232F">
        <w:trPr>
          <w:trHeight w:val="273"/>
        </w:trPr>
        <w:tc>
          <w:tcPr>
            <w:tcW w:w="1674" w:type="dxa"/>
            <w:vMerge w:val="restart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gridSpan w:val="4"/>
          </w:tcPr>
          <w:p w:rsidR="002E232F" w:rsidRDefault="007F6366">
            <w:pPr>
              <w:pStyle w:val="TableParagraph"/>
              <w:spacing w:line="253" w:lineRule="exact"/>
              <w:ind w:left="3367" w:right="3352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2E232F">
        <w:trPr>
          <w:trHeight w:val="557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before="1"/>
              <w:ind w:left="3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8" w:type="dxa"/>
            <w:tcBorders>
              <w:left w:val="single" w:sz="6" w:space="0" w:color="000000"/>
            </w:tcBorders>
          </w:tcPr>
          <w:p w:rsidR="002E232F" w:rsidRDefault="007F6366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8" w:type="dxa"/>
          </w:tcPr>
          <w:p w:rsidR="002E232F" w:rsidRDefault="007F6366">
            <w:pPr>
              <w:pStyle w:val="TableParagraph"/>
              <w:spacing w:line="274" w:lineRule="exact"/>
              <w:ind w:left="661" w:right="358" w:hanging="264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1845" w:type="dxa"/>
          </w:tcPr>
          <w:p w:rsidR="002E232F" w:rsidRDefault="007F6366"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2E232F">
        <w:trPr>
          <w:trHeight w:val="271"/>
        </w:trPr>
        <w:tc>
          <w:tcPr>
            <w:tcW w:w="1674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1" w:type="dxa"/>
            <w:tcBorders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  <w:tc>
          <w:tcPr>
            <w:tcW w:w="2118" w:type="dxa"/>
            <w:tcBorders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2138" w:type="dxa"/>
            <w:tcBorders>
              <w:bottom w:val="nil"/>
            </w:tcBorders>
          </w:tcPr>
          <w:p w:rsidR="002E232F" w:rsidRDefault="007F636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1845" w:type="dxa"/>
            <w:tcBorders>
              <w:bottom w:val="nil"/>
            </w:tcBorders>
          </w:tcPr>
          <w:p w:rsidR="002E232F" w:rsidRDefault="007F636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</w:tr>
      <w:tr w:rsidR="002E232F">
        <w:trPr>
          <w:trHeight w:val="265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E232F">
        <w:trPr>
          <w:trHeight w:val="265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E232F">
        <w:trPr>
          <w:trHeight w:val="265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позиции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знаний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ценностей,</w:t>
            </w:r>
          </w:p>
        </w:tc>
      </w:tr>
      <w:tr w:rsidR="002E232F">
        <w:trPr>
          <w:trHeight w:val="265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отношению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</w:tr>
      <w:tr w:rsidR="002E232F">
        <w:trPr>
          <w:trHeight w:val="266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  <w:right w:val="single" w:sz="6" w:space="0" w:color="000000"/>
            </w:tcBorders>
          </w:tcPr>
          <w:p w:rsidR="002E232F" w:rsidRDefault="007F63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nil"/>
            </w:tcBorders>
          </w:tcPr>
          <w:p w:rsidR="002E232F" w:rsidRDefault="002E232F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2E232F" w:rsidRDefault="007F636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 w:rsidR="002E232F">
        <w:trPr>
          <w:trHeight w:val="270"/>
        </w:trPr>
        <w:tc>
          <w:tcPr>
            <w:tcW w:w="1674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right w:val="single" w:sz="6" w:space="0" w:color="000000"/>
            </w:tcBorders>
          </w:tcPr>
          <w:p w:rsidR="002E232F" w:rsidRDefault="002E232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000000"/>
            </w:tcBorders>
          </w:tcPr>
          <w:p w:rsidR="002E232F" w:rsidRDefault="002E232F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2E232F" w:rsidRDefault="002E232F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2E232F" w:rsidRDefault="007F636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</w:tr>
    </w:tbl>
    <w:p w:rsidR="002E232F" w:rsidRDefault="002E232F">
      <w:pPr>
        <w:pStyle w:val="a3"/>
        <w:spacing w:before="8"/>
        <w:rPr>
          <w:b/>
        </w:rPr>
      </w:pPr>
    </w:p>
    <w:p w:rsidR="002E232F" w:rsidRDefault="007F6366">
      <w:pPr>
        <w:spacing w:line="275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</w:p>
    <w:p w:rsidR="002E232F" w:rsidRDefault="007F6366">
      <w:pPr>
        <w:pStyle w:val="a3"/>
        <w:ind w:left="119" w:right="607" w:firstLine="710"/>
        <w:jc w:val="both"/>
      </w:pPr>
      <w:r>
        <w:t>Программа рассчитана на 5 лет обучения (с 5 по 9 классы), реализуется из 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финансовая</w:t>
      </w:r>
      <w:r>
        <w:rPr>
          <w:spacing w:val="-3"/>
        </w:rPr>
        <w:t xml:space="preserve"> </w:t>
      </w:r>
      <w:r>
        <w:t>грамотность).</w:t>
      </w:r>
    </w:p>
    <w:p w:rsidR="002E232F" w:rsidRDefault="007F6366">
      <w:pPr>
        <w:pStyle w:val="a3"/>
        <w:ind w:left="119" w:right="596" w:firstLine="710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 из расчета одного/двух часов в неделю в каждом клас</w:t>
      </w:r>
      <w:proofErr w:type="gramStart"/>
      <w:r>
        <w:t>с-</w:t>
      </w:r>
      <w:proofErr w:type="gramEnd"/>
      <w:r>
        <w:t xml:space="preserve"> комплекте. Тем не менее,</w:t>
      </w:r>
      <w:r>
        <w:rPr>
          <w:spacing w:val="1"/>
        </w:rPr>
        <w:t xml:space="preserve"> </w:t>
      </w:r>
      <w:r>
        <w:t>каждое образовательное учреждение индивидуально проектирует учебный план по каждой</w:t>
      </w:r>
      <w:r>
        <w:rPr>
          <w:spacing w:val="-57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модулю.</w:t>
      </w:r>
    </w:p>
    <w:p w:rsidR="002E232F" w:rsidRDefault="007F6366">
      <w:pPr>
        <w:pStyle w:val="a3"/>
        <w:spacing w:before="3" w:line="237" w:lineRule="auto"/>
        <w:ind w:left="119" w:right="593" w:firstLine="710"/>
        <w:jc w:val="both"/>
      </w:pPr>
      <w:r>
        <w:t>Таким образом, общее количество часов: минимальное – 170 часов максимальное –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часов.</w:t>
      </w:r>
    </w:p>
    <w:p w:rsidR="002E232F" w:rsidRDefault="007F6366">
      <w:pPr>
        <w:pStyle w:val="a3"/>
        <w:spacing w:before="5" w:line="237" w:lineRule="auto"/>
        <w:ind w:left="119" w:right="594" w:firstLine="710"/>
        <w:jc w:val="both"/>
      </w:pPr>
      <w:r>
        <w:t>Количество часов на один год обучения в одном класс-комплекте – от 34 до 68, т</w:t>
      </w:r>
      <w:proofErr w:type="gramStart"/>
      <w:r>
        <w:t>.е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неделю:</w:t>
      </w:r>
    </w:p>
    <w:p w:rsidR="002E232F" w:rsidRDefault="002E232F">
      <w:pPr>
        <w:spacing w:line="237" w:lineRule="auto"/>
        <w:jc w:val="both"/>
        <w:sectPr w:rsidR="002E232F">
          <w:pgSz w:w="11910" w:h="16840"/>
          <w:pgMar w:top="1100" w:right="240" w:bottom="280" w:left="1580" w:header="720" w:footer="720" w:gutter="0"/>
          <w:cols w:space="720"/>
        </w:sectPr>
      </w:pPr>
    </w:p>
    <w:p w:rsidR="002E232F" w:rsidRDefault="007F6366">
      <w:pPr>
        <w:pStyle w:val="a5"/>
        <w:numPr>
          <w:ilvl w:val="0"/>
          <w:numId w:val="4"/>
        </w:numPr>
        <w:tabs>
          <w:tab w:val="left" w:pos="1033"/>
          <w:tab w:val="left" w:pos="1771"/>
          <w:tab w:val="left" w:pos="2639"/>
          <w:tab w:val="left" w:pos="3166"/>
          <w:tab w:val="left" w:pos="4227"/>
          <w:tab w:val="left" w:pos="5988"/>
          <w:tab w:val="left" w:pos="7734"/>
        </w:tabs>
        <w:spacing w:before="79" w:line="230" w:lineRule="auto"/>
        <w:ind w:right="606" w:firstLine="710"/>
        <w:rPr>
          <w:sz w:val="24"/>
        </w:rPr>
      </w:pPr>
      <w:r>
        <w:rPr>
          <w:sz w:val="24"/>
        </w:rPr>
        <w:lastRenderedPageBreak/>
        <w:t>8-16</w:t>
      </w:r>
      <w:r>
        <w:rPr>
          <w:sz w:val="24"/>
        </w:rPr>
        <w:tab/>
        <w:t>часов</w:t>
      </w:r>
      <w:r>
        <w:rPr>
          <w:sz w:val="24"/>
        </w:rPr>
        <w:tab/>
        <w:t>на</w:t>
      </w:r>
      <w:r>
        <w:rPr>
          <w:sz w:val="24"/>
        </w:rPr>
        <w:tab/>
        <w:t>модули</w:t>
      </w:r>
      <w:r>
        <w:rPr>
          <w:sz w:val="24"/>
        </w:rPr>
        <w:tab/>
        <w:t>«читательская</w:t>
      </w:r>
      <w:r>
        <w:rPr>
          <w:sz w:val="24"/>
        </w:rPr>
        <w:tab/>
        <w:t>грамотность»,</w:t>
      </w:r>
      <w:r>
        <w:rPr>
          <w:sz w:val="24"/>
        </w:rPr>
        <w:tab/>
      </w:r>
      <w:r>
        <w:rPr>
          <w:spacing w:val="-1"/>
          <w:sz w:val="24"/>
        </w:rPr>
        <w:t>«математическая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3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грамотность»;</w:t>
      </w:r>
    </w:p>
    <w:p w:rsidR="002E232F" w:rsidRDefault="007F6366">
      <w:pPr>
        <w:pStyle w:val="a5"/>
        <w:numPr>
          <w:ilvl w:val="0"/>
          <w:numId w:val="4"/>
        </w:numPr>
        <w:tabs>
          <w:tab w:val="left" w:pos="994"/>
        </w:tabs>
        <w:spacing w:before="1" w:line="319" w:lineRule="exact"/>
        <w:ind w:left="993" w:hanging="164"/>
        <w:rPr>
          <w:sz w:val="24"/>
        </w:rPr>
      </w:pPr>
      <w:r>
        <w:rPr>
          <w:sz w:val="24"/>
        </w:rPr>
        <w:t>8-18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грамотности;</w:t>
      </w:r>
    </w:p>
    <w:p w:rsidR="002E232F" w:rsidRDefault="007F6366">
      <w:pPr>
        <w:pStyle w:val="a5"/>
        <w:numPr>
          <w:ilvl w:val="0"/>
          <w:numId w:val="4"/>
        </w:numPr>
        <w:tabs>
          <w:tab w:val="left" w:pos="1013"/>
        </w:tabs>
        <w:spacing w:before="8" w:line="230" w:lineRule="auto"/>
        <w:ind w:right="618" w:firstLine="710"/>
        <w:rPr>
          <w:sz w:val="24"/>
        </w:rPr>
      </w:pP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часа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завершающих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2E232F" w:rsidRDefault="007F6366">
      <w:pPr>
        <w:pStyle w:val="a3"/>
        <w:spacing w:line="242" w:lineRule="auto"/>
        <w:ind w:left="119" w:firstLine="710"/>
      </w:pPr>
      <w:r>
        <w:t>Разработчики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рекомендуют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параллели</w:t>
      </w:r>
      <w:r>
        <w:rPr>
          <w:spacing w:val="3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грамотности.</w:t>
      </w:r>
    </w:p>
    <w:p w:rsidR="002E232F" w:rsidRDefault="007F6366">
      <w:pPr>
        <w:pStyle w:val="a5"/>
        <w:numPr>
          <w:ilvl w:val="1"/>
          <w:numId w:val="5"/>
        </w:numPr>
        <w:tabs>
          <w:tab w:val="left" w:pos="1042"/>
        </w:tabs>
        <w:spacing w:before="0" w:line="314" w:lineRule="exact"/>
        <w:rPr>
          <w:sz w:val="24"/>
        </w:rPr>
      </w:pP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грамотность».</w:t>
      </w:r>
    </w:p>
    <w:p w:rsidR="002E232F" w:rsidRDefault="007F6366">
      <w:pPr>
        <w:pStyle w:val="a3"/>
        <w:spacing w:line="237" w:lineRule="auto"/>
        <w:ind w:left="119" w:firstLine="710"/>
      </w:pPr>
      <w:r>
        <w:t>Другие</w:t>
      </w:r>
      <w:r>
        <w:rPr>
          <w:spacing w:val="18"/>
        </w:rPr>
        <w:t xml:space="preserve"> </w:t>
      </w:r>
      <w:r>
        <w:t>модули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потребностям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возможности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идти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любом</w:t>
      </w:r>
      <w:r>
        <w:rPr>
          <w:spacing w:val="-5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например:</w:t>
      </w:r>
    </w:p>
    <w:p w:rsidR="002E232F" w:rsidRDefault="007F6366">
      <w:pPr>
        <w:pStyle w:val="a5"/>
        <w:numPr>
          <w:ilvl w:val="1"/>
          <w:numId w:val="5"/>
        </w:numPr>
        <w:tabs>
          <w:tab w:val="left" w:pos="1042"/>
        </w:tabs>
        <w:spacing w:before="4" w:line="317" w:lineRule="exact"/>
        <w:rPr>
          <w:sz w:val="24"/>
        </w:rPr>
      </w:pPr>
      <w:r>
        <w:rPr>
          <w:sz w:val="24"/>
        </w:rPr>
        <w:t>четверть –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 «математическая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грамотность»,</w:t>
      </w:r>
    </w:p>
    <w:p w:rsidR="002E232F" w:rsidRDefault="007F6366">
      <w:pPr>
        <w:pStyle w:val="a5"/>
        <w:numPr>
          <w:ilvl w:val="1"/>
          <w:numId w:val="5"/>
        </w:numPr>
        <w:tabs>
          <w:tab w:val="left" w:pos="1042"/>
        </w:tabs>
        <w:spacing w:before="6" w:line="230" w:lineRule="auto"/>
        <w:ind w:left="830" w:right="3249" w:firstLine="0"/>
        <w:rPr>
          <w:sz w:val="24"/>
        </w:rPr>
      </w:pPr>
      <w:r>
        <w:rPr>
          <w:sz w:val="24"/>
        </w:rPr>
        <w:t>четверть – модуль «естественнонаучная грамотность», 4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грамотность».</w:t>
      </w:r>
    </w:p>
    <w:p w:rsidR="002E232F" w:rsidRDefault="007F6366">
      <w:pPr>
        <w:pStyle w:val="a3"/>
        <w:spacing w:before="11" w:line="237" w:lineRule="auto"/>
        <w:ind w:left="119" w:right="61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2E232F" w:rsidRDefault="007F6366">
      <w:pPr>
        <w:pStyle w:val="a3"/>
        <w:ind w:left="119" w:right="604" w:firstLine="710"/>
        <w:jc w:val="both"/>
      </w:pPr>
      <w:proofErr w:type="gramStart"/>
      <w:r>
        <w:t>В 5 классе обучающиеся учатся находить</w:t>
      </w:r>
      <w:r>
        <w:rPr>
          <w:spacing w:val="1"/>
        </w:rPr>
        <w:t xml:space="preserve"> </w:t>
      </w:r>
      <w:r>
        <w:t>и извлекать</w:t>
      </w:r>
      <w:r>
        <w:rPr>
          <w:spacing w:val="1"/>
        </w:rPr>
        <w:t xml:space="preserve"> </w:t>
      </w:r>
      <w:r>
        <w:t>информацию различного</w:t>
      </w:r>
      <w:r>
        <w:rPr>
          <w:spacing w:val="1"/>
        </w:rPr>
        <w:t xml:space="preserve"> </w:t>
      </w:r>
      <w:r>
        <w:t>предметного содержания из текстов, схем, рисунков, таблиц, диаграмм, представленных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(семья,</w:t>
      </w:r>
      <w:r>
        <w:rPr>
          <w:spacing w:val="-2"/>
        </w:rPr>
        <w:t xml:space="preserve"> </w:t>
      </w:r>
      <w:r>
        <w:t>дом,</w:t>
      </w:r>
      <w:r>
        <w:rPr>
          <w:spacing w:val="3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природа,</w:t>
      </w:r>
      <w:r>
        <w:rPr>
          <w:spacing w:val="3"/>
        </w:rPr>
        <w:t xml:space="preserve"> </w:t>
      </w:r>
      <w:r>
        <w:t>учеба,</w:t>
      </w:r>
      <w:r>
        <w:rPr>
          <w:spacing w:val="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производство,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E232F" w:rsidRDefault="007F6366">
      <w:pPr>
        <w:pStyle w:val="a3"/>
        <w:spacing w:before="2"/>
        <w:ind w:left="119" w:right="608" w:firstLine="710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 xml:space="preserve">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 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учеником</w:t>
      </w:r>
      <w:r>
        <w:rPr>
          <w:spacing w:val="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2E232F" w:rsidRDefault="007F6366">
      <w:pPr>
        <w:pStyle w:val="a3"/>
        <w:ind w:left="119" w:right="609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контексте.</w:t>
      </w:r>
      <w:proofErr w:type="gramEnd"/>
      <w:r>
        <w:rPr>
          <w:spacing w:val="6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которые ученику необходимо проанализировать и синтезировать в единую картину 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личный,</w:t>
      </w:r>
      <w:r>
        <w:rPr>
          <w:spacing w:val="1"/>
        </w:rPr>
        <w:t xml:space="preserve"> </w:t>
      </w:r>
      <w:r>
        <w:t>местный,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 информац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 целое.</w:t>
      </w:r>
    </w:p>
    <w:p w:rsidR="002E232F" w:rsidRDefault="007F6366">
      <w:pPr>
        <w:pStyle w:val="a3"/>
        <w:spacing w:line="242" w:lineRule="auto"/>
        <w:ind w:left="119" w:right="611" w:firstLine="710"/>
        <w:jc w:val="both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содержания.</w:t>
      </w:r>
    </w:p>
    <w:p w:rsidR="002E232F" w:rsidRDefault="007F6366">
      <w:pPr>
        <w:pStyle w:val="a3"/>
        <w:ind w:left="119" w:right="600" w:firstLine="710"/>
        <w:jc w:val="both"/>
      </w:pPr>
      <w:r>
        <w:t>В 9 классе формируется умение оценивать, интерпретировать, делать выводы и</w:t>
      </w:r>
      <w:r>
        <w:rPr>
          <w:spacing w:val="1"/>
        </w:rPr>
        <w:t xml:space="preserve"> </w:t>
      </w:r>
      <w:r>
        <w:t>строить прогнозы относительно различных ситуаций, проблем и явлений формируется в</w:t>
      </w:r>
      <w:r>
        <w:rPr>
          <w:spacing w:val="1"/>
        </w:rPr>
        <w:t xml:space="preserve"> </w:t>
      </w:r>
      <w:r>
        <w:t>отрыве от</w:t>
      </w:r>
      <w:r>
        <w:rPr>
          <w:spacing w:val="1"/>
        </w:rPr>
        <w:t xml:space="preserve"> </w:t>
      </w:r>
      <w:r>
        <w:t>предметного содержания. Знания из</w:t>
      </w:r>
      <w:r>
        <w:rPr>
          <w:spacing w:val="1"/>
        </w:rPr>
        <w:t xml:space="preserve"> </w:t>
      </w:r>
      <w:r>
        <w:t>различных предметных областей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-1"/>
        </w:rPr>
        <w:t xml:space="preserve"> </w:t>
      </w:r>
      <w:r>
        <w:t>школьником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проблем.</w:t>
      </w:r>
    </w:p>
    <w:p w:rsidR="002E232F" w:rsidRDefault="007F6366">
      <w:pPr>
        <w:pStyle w:val="a3"/>
        <w:spacing w:line="242" w:lineRule="auto"/>
        <w:ind w:left="119" w:right="596" w:firstLine="710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1"/>
        </w:rPr>
        <w:t xml:space="preserve"> </w:t>
      </w:r>
      <w:r>
        <w:t>проект.</w:t>
      </w:r>
      <w:proofErr w:type="gramEnd"/>
    </w:p>
    <w:p w:rsidR="002E232F" w:rsidRDefault="007F6366">
      <w:pPr>
        <w:pStyle w:val="a3"/>
        <w:ind w:left="119" w:right="597" w:firstLine="710"/>
        <w:jc w:val="both"/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31.12.2015 № 1577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курсов, в том числе внеурочной деятельности,</w:t>
      </w:r>
      <w:r>
        <w:rPr>
          <w:spacing w:val="1"/>
        </w:rPr>
        <w:t xml:space="preserve"> </w:t>
      </w:r>
      <w:r>
        <w:t>разрабатываются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с учетом основных программ, включенных в ее структуру. В связи с</w:t>
      </w:r>
      <w:r>
        <w:rPr>
          <w:spacing w:val="1"/>
        </w:rPr>
        <w:t xml:space="preserve"> </w:t>
      </w:r>
      <w:r>
        <w:t>этим,</w:t>
      </w:r>
      <w:r>
        <w:rPr>
          <w:spacing w:val="-10"/>
        </w:rPr>
        <w:t xml:space="preserve"> </w:t>
      </w:r>
      <w:r>
        <w:t>разработчики</w:t>
      </w:r>
    </w:p>
    <w:p w:rsidR="002E232F" w:rsidRDefault="002E232F">
      <w:pPr>
        <w:jc w:val="both"/>
        <w:sectPr w:rsidR="002E232F">
          <w:pgSz w:w="11910" w:h="16840"/>
          <w:pgMar w:top="1020" w:right="240" w:bottom="280" w:left="1580" w:header="720" w:footer="720" w:gutter="0"/>
          <w:cols w:space="720"/>
        </w:sectPr>
      </w:pPr>
    </w:p>
    <w:p w:rsidR="002E232F" w:rsidRDefault="007F6366" w:rsidP="006343DC">
      <w:pPr>
        <w:pStyle w:val="a3"/>
        <w:spacing w:before="67"/>
        <w:ind w:left="119" w:right="605"/>
        <w:jc w:val="both"/>
        <w:sectPr w:rsidR="002E232F">
          <w:pgSz w:w="11910" w:h="16840"/>
          <w:pgMar w:top="1020" w:right="240" w:bottom="280" w:left="1580" w:header="720" w:footer="720" w:gutter="0"/>
          <w:cols w:space="720"/>
        </w:sectPr>
      </w:pPr>
      <w:r>
        <w:lastRenderedPageBreak/>
        <w:t>считают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рубежной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модуля),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окончании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 форматах, предусмотренным</w:t>
      </w:r>
      <w:r>
        <w:rPr>
          <w:spacing w:val="1"/>
        </w:rPr>
        <w:t xml:space="preserve"> </w:t>
      </w:r>
      <w:r>
        <w:t>методологией и критериями оценки качества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10"/>
        <w:rPr>
          <w:sz w:val="27"/>
        </w:rPr>
      </w:pPr>
    </w:p>
    <w:p w:rsidR="002E232F" w:rsidRDefault="007F6366">
      <w:pPr>
        <w:pStyle w:val="11"/>
        <w:ind w:left="1438"/>
      </w:pPr>
      <w:r>
        <w:t>УЧЕБНО-ТЕМАТИЧЕСКОЕ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2E232F" w:rsidRDefault="007F6366">
      <w:pPr>
        <w:pStyle w:val="21"/>
        <w:ind w:left="4799"/>
        <w:rPr>
          <w:u w:val="none"/>
        </w:rPr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1"/>
          <w:u w:val="thick"/>
        </w:rPr>
        <w:t xml:space="preserve"> </w:t>
      </w:r>
      <w:r>
        <w:rPr>
          <w:u w:val="thick"/>
        </w:rPr>
        <w:t>читательской</w:t>
      </w:r>
      <w:r>
        <w:rPr>
          <w:spacing w:val="-6"/>
          <w:u w:val="thick"/>
        </w:rPr>
        <w:t xml:space="preserve"> </w:t>
      </w:r>
      <w:r>
        <w:rPr>
          <w:u w:val="thick"/>
        </w:rPr>
        <w:t>грамотности»</w:t>
      </w:r>
    </w:p>
    <w:p w:rsidR="002E232F" w:rsidRDefault="002E232F">
      <w:pPr>
        <w:pStyle w:val="a3"/>
        <w:rPr>
          <w:b/>
          <w:i/>
          <w:sz w:val="20"/>
        </w:rPr>
      </w:pPr>
    </w:p>
    <w:p w:rsidR="002E232F" w:rsidRDefault="002E232F">
      <w:pPr>
        <w:pStyle w:val="a3"/>
        <w:spacing w:before="8"/>
        <w:rPr>
          <w:b/>
          <w:i/>
          <w:sz w:val="28"/>
        </w:rPr>
      </w:pPr>
    </w:p>
    <w:p w:rsidR="002E232F" w:rsidRDefault="007F6366">
      <w:pPr>
        <w:pStyle w:val="a5"/>
        <w:numPr>
          <w:ilvl w:val="0"/>
          <w:numId w:val="3"/>
        </w:numPr>
        <w:tabs>
          <w:tab w:val="left" w:pos="7541"/>
        </w:tabs>
        <w:ind w:hanging="7397"/>
        <w:rPr>
          <w:sz w:val="24"/>
        </w:rPr>
      </w:pPr>
      <w:r>
        <w:rPr>
          <w:sz w:val="24"/>
        </w:rPr>
        <w:t>класс</w:t>
      </w: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4"/>
        <w:gridCol w:w="738"/>
        <w:gridCol w:w="1282"/>
        <w:gridCol w:w="1272"/>
        <w:gridCol w:w="1275"/>
        <w:gridCol w:w="4256"/>
      </w:tblGrid>
      <w:tr w:rsidR="00C61547" w:rsidTr="00C61547">
        <w:trPr>
          <w:trHeight w:val="826"/>
        </w:trPr>
        <w:tc>
          <w:tcPr>
            <w:tcW w:w="538" w:type="dxa"/>
            <w:vMerge w:val="restart"/>
          </w:tcPr>
          <w:p w:rsidR="00C61547" w:rsidRDefault="00C61547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84" w:type="dxa"/>
            <w:vMerge w:val="restart"/>
            <w:tcBorders>
              <w:right w:val="single" w:sz="4" w:space="0" w:color="auto"/>
            </w:tcBorders>
          </w:tcPr>
          <w:p w:rsidR="00C61547" w:rsidRDefault="00C61547" w:rsidP="00C61547">
            <w:pPr>
              <w:pStyle w:val="TableParagraph"/>
              <w:spacing w:line="273" w:lineRule="exact"/>
              <w:ind w:right="228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</w:tcBorders>
          </w:tcPr>
          <w:p w:rsidR="00C61547" w:rsidRDefault="00C61547" w:rsidP="00C61547">
            <w:pPr>
              <w:pStyle w:val="TableParagraph"/>
              <w:spacing w:line="273" w:lineRule="exact"/>
              <w:ind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82" w:type="dxa"/>
            <w:tcBorders>
              <w:bottom w:val="nil"/>
            </w:tcBorders>
          </w:tcPr>
          <w:p w:rsidR="00C61547" w:rsidRDefault="00C61547">
            <w:pPr>
              <w:pStyle w:val="TableParagraph"/>
              <w:spacing w:line="274" w:lineRule="exact"/>
              <w:ind w:left="220" w:right="19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2" w:type="dxa"/>
            <w:vMerge w:val="restart"/>
          </w:tcPr>
          <w:p w:rsidR="00C61547" w:rsidRDefault="00C61547">
            <w:pPr>
              <w:pStyle w:val="TableParagraph"/>
              <w:spacing w:line="273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5" w:type="dxa"/>
            <w:vMerge w:val="restart"/>
          </w:tcPr>
          <w:p w:rsidR="00C61547" w:rsidRDefault="00C61547">
            <w:pPr>
              <w:pStyle w:val="TableParagraph"/>
              <w:spacing w:line="237" w:lineRule="auto"/>
              <w:ind w:left="335" w:right="357" w:hanging="48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Пра</w:t>
            </w:r>
            <w:proofErr w:type="gramStart"/>
            <w:r>
              <w:rPr>
                <w:i/>
                <w:spacing w:val="-1"/>
                <w:sz w:val="24"/>
              </w:rPr>
              <w:t>к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</w:p>
        </w:tc>
        <w:tc>
          <w:tcPr>
            <w:tcW w:w="4256" w:type="dxa"/>
            <w:vMerge w:val="restart"/>
          </w:tcPr>
          <w:p w:rsidR="00C61547" w:rsidRDefault="00C61547">
            <w:pPr>
              <w:pStyle w:val="TableParagraph"/>
              <w:spacing w:line="273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61547" w:rsidTr="00C61547">
        <w:trPr>
          <w:trHeight w:val="272"/>
        </w:trPr>
        <w:tc>
          <w:tcPr>
            <w:tcW w:w="538" w:type="dxa"/>
            <w:vMerge/>
            <w:tcBorders>
              <w:top w:val="nil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  <w:tc>
          <w:tcPr>
            <w:tcW w:w="5384" w:type="dxa"/>
            <w:vMerge/>
            <w:tcBorders>
              <w:top w:val="nil"/>
              <w:right w:val="single" w:sz="4" w:space="0" w:color="auto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C61547" w:rsidRDefault="00C61547">
            <w:pPr>
              <w:pStyle w:val="TableParagraph"/>
              <w:spacing w:line="253" w:lineRule="exact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61547" w:rsidRDefault="00C61547">
            <w:pPr>
              <w:rPr>
                <w:sz w:val="2"/>
                <w:szCs w:val="2"/>
              </w:rPr>
            </w:pPr>
          </w:p>
        </w:tc>
      </w:tr>
      <w:tr w:rsidR="00C61547" w:rsidTr="00C61547">
        <w:trPr>
          <w:trHeight w:val="964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ind w:left="105" w:right="14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фольклорном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произведении. Пословицы, поговорки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>
            <w:pPr>
              <w:rPr>
                <w:sz w:val="24"/>
              </w:rPr>
            </w:pPr>
          </w:p>
          <w:p w:rsidR="00C61547" w:rsidRDefault="00C6154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61547" w:rsidRDefault="00C61547" w:rsidP="00C61547">
            <w:pPr>
              <w:pStyle w:val="TableParagraph"/>
              <w:ind w:right="1427"/>
              <w:rPr>
                <w:sz w:val="24"/>
              </w:rPr>
            </w:pPr>
          </w:p>
        </w:tc>
        <w:tc>
          <w:tcPr>
            <w:tcW w:w="1282" w:type="dxa"/>
          </w:tcPr>
          <w:p w:rsidR="00C61547" w:rsidRDefault="00092E9A">
            <w:pPr>
              <w:pStyle w:val="TableParagraph"/>
              <w:spacing w:before="10"/>
              <w:rPr>
                <w:sz w:val="23"/>
              </w:rPr>
            </w:pPr>
            <w:proofErr w:type="spellStart"/>
            <w:r>
              <w:rPr>
                <w:sz w:val="23"/>
              </w:rPr>
              <w:t>Рекомнд</w:t>
            </w:r>
            <w:proofErr w:type="spellEnd"/>
            <w:r>
              <w:rPr>
                <w:sz w:val="23"/>
              </w:rPr>
              <w:t>.</w:t>
            </w:r>
          </w:p>
          <w:p w:rsidR="00C61547" w:rsidRDefault="00C61547">
            <w:pPr>
              <w:pStyle w:val="TableParagraph"/>
              <w:spacing w:before="1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C61547" w:rsidRDefault="00092E9A">
            <w:pPr>
              <w:pStyle w:val="TableParagraph"/>
              <w:spacing w:before="10"/>
              <w:rPr>
                <w:sz w:val="23"/>
              </w:rPr>
            </w:pPr>
            <w:proofErr w:type="spellStart"/>
            <w:r>
              <w:rPr>
                <w:sz w:val="23"/>
              </w:rPr>
              <w:t>Рекоменд</w:t>
            </w:r>
            <w:proofErr w:type="spellEnd"/>
            <w:r>
              <w:rPr>
                <w:sz w:val="23"/>
              </w:rPr>
              <w:t>.</w:t>
            </w:r>
          </w:p>
          <w:p w:rsidR="00C61547" w:rsidRDefault="00C61547">
            <w:pPr>
              <w:pStyle w:val="TableParagraph"/>
              <w:spacing w:before="1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5" w:type="dxa"/>
          </w:tcPr>
          <w:p w:rsidR="00C61547" w:rsidRDefault="00092E9A">
            <w:pPr>
              <w:pStyle w:val="TableParagraph"/>
              <w:spacing w:before="10"/>
              <w:rPr>
                <w:sz w:val="23"/>
              </w:rPr>
            </w:pPr>
            <w:proofErr w:type="spellStart"/>
            <w:r>
              <w:rPr>
                <w:sz w:val="23"/>
              </w:rPr>
              <w:t>Рекоменд</w:t>
            </w:r>
            <w:proofErr w:type="spellEnd"/>
            <w:r>
              <w:rPr>
                <w:sz w:val="23"/>
              </w:rPr>
              <w:t>.</w:t>
            </w:r>
          </w:p>
          <w:p w:rsidR="00C61547" w:rsidRDefault="00C61547">
            <w:pPr>
              <w:pStyle w:val="TableParagraph"/>
              <w:spacing w:before="1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49" w:right="438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C61547" w:rsidTr="00C61547">
        <w:trPr>
          <w:trHeight w:val="643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37" w:lineRule="auto"/>
              <w:ind w:left="105" w:right="1086"/>
              <w:rPr>
                <w:sz w:val="24"/>
              </w:rPr>
            </w:pPr>
            <w:r>
              <w:rPr>
                <w:sz w:val="24"/>
              </w:rPr>
              <w:t>Сопоставление 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61547" w:rsidRDefault="00C61547" w:rsidP="00C61547">
            <w:pPr>
              <w:pStyle w:val="TableParagraph"/>
              <w:spacing w:line="237" w:lineRule="auto"/>
              <w:ind w:right="1086"/>
              <w:rPr>
                <w:sz w:val="24"/>
              </w:rPr>
            </w:pP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before="15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before="155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before="155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C61547" w:rsidTr="00C61547">
        <w:trPr>
          <w:trHeight w:val="642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37" w:lineRule="auto"/>
              <w:ind w:left="105" w:right="1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частей?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>
            <w:pPr>
              <w:rPr>
                <w:sz w:val="24"/>
              </w:rPr>
            </w:pPr>
          </w:p>
          <w:p w:rsidR="00C61547" w:rsidRDefault="00C61547" w:rsidP="00C61547">
            <w:pPr>
              <w:pStyle w:val="TableParagraph"/>
              <w:spacing w:line="237" w:lineRule="auto"/>
              <w:ind w:right="1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before="15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before="150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before="150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1,5/1,5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37" w:lineRule="auto"/>
              <w:ind w:left="308" w:right="808" w:firstLine="96"/>
              <w:rPr>
                <w:sz w:val="24"/>
              </w:rPr>
            </w:pPr>
            <w:r>
              <w:rPr>
                <w:sz w:val="24"/>
              </w:rPr>
              <w:t>Беседа, дискуссия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C61547" w:rsidTr="00C61547">
        <w:trPr>
          <w:trHeight w:val="643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42" w:lineRule="auto"/>
              <w:ind w:left="105" w:right="1081"/>
              <w:rPr>
                <w:sz w:val="24"/>
              </w:rPr>
            </w:pPr>
            <w:r>
              <w:rPr>
                <w:sz w:val="24"/>
              </w:rPr>
              <w:t>Типы текстов: текст-описание (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техническое).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>
            <w:pPr>
              <w:rPr>
                <w:sz w:val="24"/>
              </w:rPr>
            </w:pPr>
          </w:p>
          <w:p w:rsidR="00C61547" w:rsidRDefault="00C61547" w:rsidP="00C61547">
            <w:pPr>
              <w:pStyle w:val="TableParagraph"/>
              <w:spacing w:line="242" w:lineRule="auto"/>
              <w:ind w:right="10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before="15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before="150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before="150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49" w:right="438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C61547" w:rsidTr="00C61547">
        <w:trPr>
          <w:trHeight w:val="321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 w:rsidP="00C615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line="273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line="273" w:lineRule="exact"/>
              <w:ind w:left="273" w:right="27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line="273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53" w:right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C61547" w:rsidTr="00C61547">
        <w:trPr>
          <w:trHeight w:val="648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42" w:lineRule="auto"/>
              <w:ind w:left="105" w:right="136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задач.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>
            <w:pPr>
              <w:rPr>
                <w:sz w:val="24"/>
              </w:rPr>
            </w:pPr>
          </w:p>
          <w:p w:rsidR="00C61547" w:rsidRDefault="00C61547" w:rsidP="00C61547">
            <w:pPr>
              <w:pStyle w:val="TableParagraph"/>
              <w:spacing w:line="242" w:lineRule="auto"/>
              <w:ind w:right="1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before="15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before="155"/>
              <w:ind w:left="273" w:right="27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before="155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before="155"/>
              <w:ind w:left="453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C61547" w:rsidTr="00C61547">
        <w:trPr>
          <w:trHeight w:val="321"/>
        </w:trPr>
        <w:tc>
          <w:tcPr>
            <w:tcW w:w="538" w:type="dxa"/>
          </w:tcPr>
          <w:p w:rsidR="00C61547" w:rsidRDefault="00C6154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 w:rsidP="00C615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line="273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line="273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49" w:right="438"/>
              <w:jc w:val="center"/>
              <w:rPr>
                <w:sz w:val="24"/>
              </w:rPr>
            </w:pPr>
            <w:r>
              <w:rPr>
                <w:sz w:val="24"/>
              </w:rPr>
              <w:t>Ролевая игра.</w:t>
            </w:r>
          </w:p>
        </w:tc>
      </w:tr>
      <w:tr w:rsidR="00C61547" w:rsidTr="00C61547">
        <w:trPr>
          <w:trHeight w:val="321"/>
        </w:trPr>
        <w:tc>
          <w:tcPr>
            <w:tcW w:w="538" w:type="dxa"/>
          </w:tcPr>
          <w:p w:rsidR="00C61547" w:rsidRDefault="00C61547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C61547" w:rsidRDefault="00C615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61547" w:rsidRDefault="00C61547" w:rsidP="00C615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</w:tcPr>
          <w:p w:rsidR="00C61547" w:rsidRDefault="00C6154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C61547" w:rsidRDefault="00C6154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C61547" w:rsidRDefault="00C6154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C61547" w:rsidRDefault="00C61547">
            <w:pPr>
              <w:pStyle w:val="TableParagraph"/>
              <w:spacing w:line="273" w:lineRule="exact"/>
              <w:ind w:left="453" w:right="437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2E232F">
        <w:trPr>
          <w:trHeight w:val="321"/>
        </w:trPr>
        <w:tc>
          <w:tcPr>
            <w:tcW w:w="6660" w:type="dxa"/>
            <w:gridSpan w:val="3"/>
          </w:tcPr>
          <w:p w:rsidR="002E232F" w:rsidRDefault="007F6366" w:rsidP="00D034C5">
            <w:pPr>
              <w:pStyle w:val="TableParagraph"/>
              <w:spacing w:line="273" w:lineRule="exact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092E9A">
              <w:rPr>
                <w:b/>
                <w:sz w:val="24"/>
              </w:rPr>
              <w:t>:</w:t>
            </w:r>
            <w:r w:rsidR="00D034C5">
              <w:rPr>
                <w:b/>
                <w:sz w:val="24"/>
              </w:rPr>
              <w:t xml:space="preserve">                                                                            </w:t>
            </w:r>
            <w:r w:rsidR="00092E9A">
              <w:rPr>
                <w:b/>
                <w:sz w:val="24"/>
              </w:rPr>
              <w:t>17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2" w:type="dxa"/>
          </w:tcPr>
          <w:p w:rsidR="002E232F" w:rsidRDefault="007F6366">
            <w:pPr>
              <w:pStyle w:val="TableParagraph"/>
              <w:spacing w:line="273" w:lineRule="exact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0,5/4</w:t>
            </w:r>
          </w:p>
        </w:tc>
        <w:tc>
          <w:tcPr>
            <w:tcW w:w="1275" w:type="dxa"/>
          </w:tcPr>
          <w:p w:rsidR="002E232F" w:rsidRDefault="007F6366">
            <w:pPr>
              <w:pStyle w:val="TableParagraph"/>
              <w:spacing w:line="273" w:lineRule="exact"/>
              <w:ind w:left="283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7,5/12</w:t>
            </w:r>
          </w:p>
        </w:tc>
        <w:tc>
          <w:tcPr>
            <w:tcW w:w="4256" w:type="dxa"/>
            <w:tcBorders>
              <w:bottom w:val="nil"/>
              <w:right w:val="nil"/>
            </w:tcBorders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</w:tr>
    </w:tbl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10"/>
        <w:rPr>
          <w:sz w:val="27"/>
        </w:rPr>
      </w:pPr>
    </w:p>
    <w:p w:rsidR="002E232F" w:rsidRDefault="007F6366">
      <w:pPr>
        <w:pStyle w:val="a5"/>
        <w:numPr>
          <w:ilvl w:val="0"/>
          <w:numId w:val="3"/>
        </w:numPr>
        <w:tabs>
          <w:tab w:val="left" w:pos="7541"/>
        </w:tabs>
        <w:spacing w:before="86"/>
        <w:ind w:hanging="7397"/>
        <w:rPr>
          <w:sz w:val="24"/>
        </w:rPr>
      </w:pPr>
      <w:r>
        <w:rPr>
          <w:sz w:val="24"/>
        </w:rPr>
        <w:t>класс</w:t>
      </w:r>
    </w:p>
    <w:p w:rsidR="002E232F" w:rsidRDefault="002E232F">
      <w:pPr>
        <w:pStyle w:val="a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6"/>
        <w:gridCol w:w="907"/>
        <w:gridCol w:w="1505"/>
        <w:gridCol w:w="1278"/>
        <w:gridCol w:w="1273"/>
        <w:gridCol w:w="1276"/>
        <w:gridCol w:w="4257"/>
      </w:tblGrid>
      <w:tr w:rsidR="002E232F">
        <w:trPr>
          <w:trHeight w:val="826"/>
        </w:trPr>
        <w:tc>
          <w:tcPr>
            <w:tcW w:w="538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8" w:type="dxa"/>
            <w:gridSpan w:val="3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2304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8" w:type="dxa"/>
            <w:tcBorders>
              <w:bottom w:val="nil"/>
            </w:tcBorders>
          </w:tcPr>
          <w:p w:rsidR="002E232F" w:rsidRDefault="007F6366">
            <w:pPr>
              <w:pStyle w:val="TableParagraph"/>
              <w:spacing w:line="274" w:lineRule="exact"/>
              <w:ind w:left="214" w:right="19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3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2E232F" w:rsidRDefault="007F6366">
            <w:pPr>
              <w:pStyle w:val="TableParagraph"/>
              <w:spacing w:line="237" w:lineRule="auto"/>
              <w:ind w:left="332" w:right="357" w:hanging="44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Пра</w:t>
            </w:r>
            <w:proofErr w:type="gramStart"/>
            <w:r>
              <w:rPr>
                <w:i/>
                <w:spacing w:val="-1"/>
                <w:sz w:val="24"/>
              </w:rPr>
              <w:t>к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</w:p>
        </w:tc>
        <w:tc>
          <w:tcPr>
            <w:tcW w:w="4257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E232F">
        <w:trPr>
          <w:trHeight w:val="272"/>
        </w:trPr>
        <w:tc>
          <w:tcPr>
            <w:tcW w:w="538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  <w:gridSpan w:val="3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2E232F" w:rsidRDefault="007F6366">
            <w:pPr>
              <w:pStyle w:val="TableParagraph"/>
              <w:spacing w:line="253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</w:tr>
      <w:tr w:rsidR="002E232F">
        <w:trPr>
          <w:trHeight w:val="642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line="242" w:lineRule="auto"/>
              <w:ind w:left="105" w:right="974" w:firstLine="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left="356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442" w:right="446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6" w:type="dxa"/>
            <w:tcBorders>
              <w:right w:val="nil"/>
            </w:tcBorders>
          </w:tcPr>
          <w:p w:rsidR="002E232F" w:rsidRDefault="007F6366">
            <w:pPr>
              <w:pStyle w:val="TableParagraph"/>
              <w:tabs>
                <w:tab w:val="left" w:pos="2419"/>
              </w:tabs>
              <w:spacing w:line="242" w:lineRule="auto"/>
              <w:ind w:left="105" w:right="282" w:firstLine="33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z w:val="24"/>
              </w:rPr>
              <w:tab/>
              <w:t>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реалиях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2E232F" w:rsidRDefault="007F6366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1505" w:type="dxa"/>
            <w:tcBorders>
              <w:left w:val="nil"/>
            </w:tcBorders>
          </w:tcPr>
          <w:p w:rsidR="002E232F" w:rsidRDefault="007F6366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445" w:right="444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964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tabs>
                <w:tab w:val="left" w:pos="1339"/>
                <w:tab w:val="left" w:pos="2265"/>
                <w:tab w:val="left" w:pos="3163"/>
                <w:tab w:val="left" w:pos="4008"/>
                <w:tab w:val="left" w:pos="4628"/>
                <w:tab w:val="left" w:pos="5885"/>
              </w:tabs>
              <w:ind w:left="105" w:right="116" w:firstLine="3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278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6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861" w:right="934" w:firstLine="350"/>
              <w:rPr>
                <w:sz w:val="24"/>
              </w:rPr>
            </w:pPr>
            <w:r>
              <w:rPr>
                <w:sz w:val="24"/>
              </w:rPr>
              <w:t>Работа в парах,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 КВН.</w:t>
            </w:r>
          </w:p>
        </w:tc>
      </w:tr>
      <w:tr w:rsidR="002E232F">
        <w:trPr>
          <w:trHeight w:val="642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line="242" w:lineRule="auto"/>
              <w:ind w:left="105" w:right="1290"/>
              <w:rPr>
                <w:sz w:val="24"/>
              </w:rPr>
            </w:pPr>
            <w:r>
              <w:rPr>
                <w:sz w:val="24"/>
              </w:rPr>
              <w:t>Работа с текстом: как понимать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тексте?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1,5/1,5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445" w:right="4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8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line="247" w:lineRule="auto"/>
              <w:ind w:left="105" w:right="141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репортаж)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left="356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445" w:right="446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дискуссия.</w:t>
            </w:r>
          </w:p>
        </w:tc>
      </w:tr>
      <w:tr w:rsidR="002E232F">
        <w:trPr>
          <w:trHeight w:val="642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line="237" w:lineRule="auto"/>
              <w:ind w:left="105" w:right="98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left="356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before="150"/>
              <w:ind w:left="445" w:right="4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before="15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before="150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before="150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line="242" w:lineRule="auto"/>
              <w:ind w:left="304" w:right="813" w:firstLine="96"/>
              <w:rPr>
                <w:sz w:val="24"/>
              </w:rPr>
            </w:pPr>
            <w:r>
              <w:rPr>
                <w:sz w:val="24"/>
              </w:rPr>
              <w:t>Беседа, дискуссия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2E232F">
        <w:trPr>
          <w:trHeight w:val="321"/>
        </w:trPr>
        <w:tc>
          <w:tcPr>
            <w:tcW w:w="538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  <w:gridSpan w:val="3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7" w:type="dxa"/>
          </w:tcPr>
          <w:p w:rsidR="002E232F" w:rsidRDefault="007F6366">
            <w:pPr>
              <w:pStyle w:val="TableParagraph"/>
              <w:spacing w:line="273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2E232F">
        <w:trPr>
          <w:trHeight w:val="321"/>
        </w:trPr>
        <w:tc>
          <w:tcPr>
            <w:tcW w:w="6666" w:type="dxa"/>
            <w:gridSpan w:val="4"/>
          </w:tcPr>
          <w:p w:rsidR="002E232F" w:rsidRDefault="007F6366">
            <w:pPr>
              <w:pStyle w:val="TableParagraph"/>
              <w:spacing w:line="27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8" w:type="dxa"/>
          </w:tcPr>
          <w:p w:rsidR="002E232F" w:rsidRDefault="007F6366">
            <w:pPr>
              <w:pStyle w:val="TableParagraph"/>
              <w:spacing w:line="273" w:lineRule="exact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3" w:type="dxa"/>
          </w:tcPr>
          <w:p w:rsidR="002E232F" w:rsidRDefault="007F6366">
            <w:pPr>
              <w:pStyle w:val="TableParagraph"/>
              <w:spacing w:line="273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0,5/4,5</w:t>
            </w:r>
          </w:p>
        </w:tc>
        <w:tc>
          <w:tcPr>
            <w:tcW w:w="1276" w:type="dxa"/>
          </w:tcPr>
          <w:p w:rsidR="002E232F" w:rsidRDefault="007F6366"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7,5/11,5</w:t>
            </w:r>
          </w:p>
        </w:tc>
        <w:tc>
          <w:tcPr>
            <w:tcW w:w="4257" w:type="dxa"/>
            <w:tcBorders>
              <w:bottom w:val="nil"/>
              <w:right w:val="nil"/>
            </w:tcBorders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</w:tr>
    </w:tbl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10"/>
        <w:rPr>
          <w:sz w:val="22"/>
        </w:rPr>
      </w:pPr>
    </w:p>
    <w:p w:rsidR="002E232F" w:rsidRDefault="007F6366">
      <w:pPr>
        <w:pStyle w:val="a5"/>
        <w:numPr>
          <w:ilvl w:val="0"/>
          <w:numId w:val="3"/>
        </w:numPr>
        <w:tabs>
          <w:tab w:val="left" w:pos="7541"/>
        </w:tabs>
        <w:ind w:hanging="7397"/>
        <w:rPr>
          <w:sz w:val="24"/>
        </w:rPr>
      </w:pPr>
      <w:r>
        <w:rPr>
          <w:sz w:val="24"/>
        </w:rPr>
        <w:t>класс</w:t>
      </w:r>
    </w:p>
    <w:p w:rsidR="002E232F" w:rsidRDefault="002E232F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122"/>
        <w:gridCol w:w="1282"/>
        <w:gridCol w:w="1272"/>
        <w:gridCol w:w="1279"/>
        <w:gridCol w:w="4251"/>
      </w:tblGrid>
      <w:tr w:rsidR="002E232F">
        <w:trPr>
          <w:trHeight w:val="826"/>
        </w:trPr>
        <w:tc>
          <w:tcPr>
            <w:tcW w:w="538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2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2304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82" w:type="dxa"/>
            <w:tcBorders>
              <w:bottom w:val="nil"/>
            </w:tcBorders>
          </w:tcPr>
          <w:p w:rsidR="002E232F" w:rsidRDefault="007F6366">
            <w:pPr>
              <w:pStyle w:val="TableParagraph"/>
              <w:spacing w:line="274" w:lineRule="exact"/>
              <w:ind w:left="220" w:right="19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72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9" w:type="dxa"/>
            <w:vMerge w:val="restart"/>
          </w:tcPr>
          <w:p w:rsidR="002E232F" w:rsidRDefault="007F6366">
            <w:pPr>
              <w:pStyle w:val="TableParagraph"/>
              <w:spacing w:line="237" w:lineRule="auto"/>
              <w:ind w:left="335" w:right="361" w:hanging="48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Пра</w:t>
            </w:r>
            <w:proofErr w:type="gramStart"/>
            <w:r>
              <w:rPr>
                <w:i/>
                <w:spacing w:val="-1"/>
                <w:sz w:val="24"/>
              </w:rPr>
              <w:t>к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тика</w:t>
            </w:r>
          </w:p>
        </w:tc>
        <w:tc>
          <w:tcPr>
            <w:tcW w:w="4251" w:type="dxa"/>
            <w:vMerge w:val="restart"/>
          </w:tcPr>
          <w:p w:rsidR="002E232F" w:rsidRDefault="007F6366">
            <w:pPr>
              <w:pStyle w:val="TableParagraph"/>
              <w:spacing w:line="273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E232F">
        <w:trPr>
          <w:trHeight w:val="267"/>
        </w:trPr>
        <w:tc>
          <w:tcPr>
            <w:tcW w:w="538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E232F" w:rsidRDefault="007F6366">
            <w:pPr>
              <w:pStyle w:val="TableParagraph"/>
              <w:spacing w:line="248" w:lineRule="exact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2E232F" w:rsidRDefault="002E232F">
            <w:pPr>
              <w:rPr>
                <w:sz w:val="2"/>
                <w:szCs w:val="2"/>
              </w:rPr>
            </w:pPr>
          </w:p>
        </w:tc>
      </w:tr>
      <w:tr w:rsidR="002E232F">
        <w:trPr>
          <w:trHeight w:val="969"/>
        </w:trPr>
        <w:tc>
          <w:tcPr>
            <w:tcW w:w="538" w:type="dxa"/>
          </w:tcPr>
          <w:p w:rsidR="002E232F" w:rsidRDefault="007F636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tabs>
                <w:tab w:val="left" w:pos="2054"/>
                <w:tab w:val="left" w:pos="3523"/>
                <w:tab w:val="left" w:pos="4478"/>
                <w:tab w:val="left" w:pos="4968"/>
                <w:tab w:val="left" w:pos="5880"/>
              </w:tabs>
              <w:spacing w:before="1"/>
              <w:ind w:left="105" w:right="115" w:firstLine="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 произведении. Поэтический текст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4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4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4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1" w:type="dxa"/>
          </w:tcPr>
          <w:p w:rsidR="002E232F" w:rsidRDefault="002E232F">
            <w:pPr>
              <w:pStyle w:val="TableParagraph"/>
              <w:spacing w:before="4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45" w:right="437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2E232F">
        <w:trPr>
          <w:trHeight w:val="964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tabs>
                <w:tab w:val="left" w:pos="2817"/>
                <w:tab w:val="left" w:pos="2990"/>
                <w:tab w:val="left" w:pos="4277"/>
                <w:tab w:val="left" w:pos="5112"/>
              </w:tabs>
              <w:ind w:left="105" w:right="226" w:firstLine="3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стиля.</w:t>
            </w:r>
            <w:r>
              <w:rPr>
                <w:sz w:val="24"/>
              </w:rPr>
              <w:tab/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текстах.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273" w:right="271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4251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50" w:right="43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2E232F">
        <w:trPr>
          <w:trHeight w:val="964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42" w:lineRule="auto"/>
              <w:ind w:left="105" w:right="2001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как преобразовывать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текстовую информацию с учётом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использования?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10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10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10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1" w:type="dxa"/>
          </w:tcPr>
          <w:p w:rsidR="002E232F" w:rsidRDefault="007F6366">
            <w:pPr>
              <w:pStyle w:val="TableParagraph"/>
              <w:spacing w:before="150" w:line="242" w:lineRule="auto"/>
              <w:ind w:left="1327" w:right="1161" w:hanging="509"/>
              <w:rPr>
                <w:sz w:val="24"/>
              </w:rPr>
            </w:pPr>
            <w:r>
              <w:rPr>
                <w:sz w:val="24"/>
              </w:rPr>
              <w:t>Беседа, круглый 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965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42" w:lineRule="auto"/>
              <w:ind w:left="105" w:right="2211"/>
              <w:rPr>
                <w:sz w:val="24"/>
              </w:rPr>
            </w:pPr>
            <w:r>
              <w:rPr>
                <w:sz w:val="24"/>
              </w:rPr>
              <w:t>Типы текстов: текст-объяснение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определение).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251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53" w:right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 дискуссия,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969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42" w:lineRule="auto"/>
              <w:ind w:left="105" w:right="145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комментариев,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273" w:right="271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4251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445" w:right="437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37" w:lineRule="auto"/>
              <w:ind w:left="105" w:right="1647"/>
              <w:rPr>
                <w:sz w:val="24"/>
              </w:rPr>
            </w:pPr>
            <w:r>
              <w:rPr>
                <w:sz w:val="24"/>
              </w:rPr>
              <w:t>Типы задач на грамотность. 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2" w:type="dxa"/>
          </w:tcPr>
          <w:p w:rsidR="002E232F" w:rsidRDefault="007F6366">
            <w:pPr>
              <w:pStyle w:val="TableParagraph"/>
              <w:spacing w:before="150"/>
              <w:ind w:left="283" w:right="271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9" w:type="dxa"/>
          </w:tcPr>
          <w:p w:rsidR="002E232F" w:rsidRDefault="007F6366">
            <w:pPr>
              <w:pStyle w:val="TableParagraph"/>
              <w:spacing w:before="150"/>
              <w:ind w:left="397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1" w:type="dxa"/>
          </w:tcPr>
          <w:p w:rsidR="002E232F" w:rsidRDefault="007F6366">
            <w:pPr>
              <w:pStyle w:val="TableParagraph"/>
              <w:spacing w:before="150"/>
              <w:ind w:left="449" w:right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964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</w:p>
          <w:p w:rsidR="002E232F" w:rsidRDefault="007F6366">
            <w:pPr>
              <w:pStyle w:val="TableParagraph"/>
              <w:spacing w:before="2"/>
              <w:ind w:left="105" w:right="92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spacing w:before="1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spacing w:before="1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4251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spacing w:before="1"/>
              <w:ind w:left="445" w:right="437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321"/>
        </w:trPr>
        <w:tc>
          <w:tcPr>
            <w:tcW w:w="538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2E232F" w:rsidRDefault="007F636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2E232F" w:rsidRDefault="007F6366">
            <w:pPr>
              <w:pStyle w:val="TableParagraph"/>
              <w:spacing w:line="273" w:lineRule="exact"/>
              <w:ind w:left="450" w:right="437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2E232F">
        <w:trPr>
          <w:trHeight w:val="321"/>
        </w:trPr>
        <w:tc>
          <w:tcPr>
            <w:tcW w:w="6660" w:type="dxa"/>
            <w:gridSpan w:val="2"/>
          </w:tcPr>
          <w:p w:rsidR="002E232F" w:rsidRDefault="007F6366">
            <w:pPr>
              <w:pStyle w:val="TableParagraph"/>
              <w:spacing w:line="273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2" w:type="dxa"/>
          </w:tcPr>
          <w:p w:rsidR="002E232F" w:rsidRDefault="007F6366">
            <w:pPr>
              <w:pStyle w:val="TableParagraph"/>
              <w:spacing w:line="273" w:lineRule="exact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0/3,5</w:t>
            </w:r>
          </w:p>
        </w:tc>
        <w:tc>
          <w:tcPr>
            <w:tcW w:w="1279" w:type="dxa"/>
          </w:tcPr>
          <w:p w:rsidR="002E232F" w:rsidRDefault="007F6366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8/12,5</w:t>
            </w:r>
          </w:p>
        </w:tc>
        <w:tc>
          <w:tcPr>
            <w:tcW w:w="4251" w:type="dxa"/>
            <w:tcBorders>
              <w:bottom w:val="nil"/>
              <w:right w:val="nil"/>
            </w:tcBorders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</w:tr>
    </w:tbl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10"/>
        <w:rPr>
          <w:sz w:val="22"/>
        </w:rPr>
      </w:pPr>
    </w:p>
    <w:p w:rsidR="002E232F" w:rsidRDefault="007F6366">
      <w:pPr>
        <w:pStyle w:val="a5"/>
        <w:numPr>
          <w:ilvl w:val="0"/>
          <w:numId w:val="3"/>
        </w:numPr>
        <w:tabs>
          <w:tab w:val="left" w:pos="7541"/>
        </w:tabs>
        <w:ind w:hanging="7397"/>
        <w:rPr>
          <w:sz w:val="24"/>
        </w:rPr>
      </w:pPr>
      <w:r>
        <w:rPr>
          <w:sz w:val="24"/>
        </w:rPr>
        <w:t>класс</w:t>
      </w:r>
    </w:p>
    <w:p w:rsidR="002E232F" w:rsidRDefault="002E232F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122"/>
        <w:gridCol w:w="1282"/>
        <w:gridCol w:w="1133"/>
        <w:gridCol w:w="1416"/>
        <w:gridCol w:w="4253"/>
      </w:tblGrid>
      <w:tr w:rsidR="002E232F">
        <w:trPr>
          <w:trHeight w:val="110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73" w:lineRule="exact"/>
              <w:ind w:left="2304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4" w:lineRule="exact"/>
              <w:ind w:left="162" w:right="14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неделю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line="273" w:lineRule="exact"/>
              <w:ind w:left="175" w:right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line="273" w:lineRule="exact"/>
              <w:ind w:left="158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line="273" w:lineRule="exact"/>
              <w:ind w:left="648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E232F">
        <w:trPr>
          <w:trHeight w:val="965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tabs>
                <w:tab w:val="left" w:pos="2054"/>
                <w:tab w:val="left" w:pos="3523"/>
                <w:tab w:val="left" w:pos="4478"/>
                <w:tab w:val="left" w:pos="4968"/>
                <w:tab w:val="left" w:pos="5880"/>
              </w:tabs>
              <w:spacing w:line="242" w:lineRule="auto"/>
              <w:ind w:left="105" w:right="115" w:firstLine="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82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133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416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3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640" w:right="63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37" w:lineRule="auto"/>
              <w:ind w:left="105" w:right="912" w:firstLine="33"/>
              <w:rPr>
                <w:sz w:val="24"/>
              </w:rPr>
            </w:pPr>
            <w:r>
              <w:rPr>
                <w:sz w:val="24"/>
              </w:rPr>
              <w:t>Сопоставление содержания текстов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стиля.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Деловые 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before="150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before="150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before="150"/>
              <w:ind w:left="648" w:right="62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2E232F">
        <w:trPr>
          <w:trHeight w:val="642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37" w:lineRule="auto"/>
              <w:ind w:left="105" w:right="9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текстом: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ситуации?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before="155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before="155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before="155"/>
              <w:ind w:left="644" w:right="63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42" w:lineRule="auto"/>
              <w:ind w:left="105" w:right="1192"/>
              <w:rPr>
                <w:sz w:val="24"/>
              </w:rPr>
            </w:pPr>
            <w:r>
              <w:rPr>
                <w:sz w:val="24"/>
              </w:rPr>
              <w:t>Типы текстов: текст-инструкция (указания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законы)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before="155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before="155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before="155"/>
              <w:ind w:left="648" w:right="6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 дискуссия.</w:t>
            </w:r>
          </w:p>
        </w:tc>
      </w:tr>
      <w:tr w:rsidR="002E232F">
        <w:trPr>
          <w:trHeight w:val="326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line="273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line="273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line="273" w:lineRule="exact"/>
              <w:ind w:left="644" w:right="6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38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37" w:lineRule="auto"/>
              <w:ind w:left="105" w:right="122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грамотность.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before="150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before="150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before="150"/>
              <w:ind w:left="644" w:right="6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7"/>
        </w:trPr>
        <w:tc>
          <w:tcPr>
            <w:tcW w:w="538" w:type="dxa"/>
          </w:tcPr>
          <w:p w:rsidR="002E232F" w:rsidRDefault="007F636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before="1" w:line="242" w:lineRule="auto"/>
              <w:ind w:left="105" w:right="112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z w:val="24"/>
              </w:rPr>
              <w:t xml:space="preserve"> текстом: формы, анкеты,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аттестация).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before="15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before="155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before="155"/>
              <w:ind w:left="648" w:right="628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321"/>
        </w:trPr>
        <w:tc>
          <w:tcPr>
            <w:tcW w:w="538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6122" w:type="dxa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2E232F" w:rsidRDefault="007F6366">
            <w:pPr>
              <w:pStyle w:val="TableParagraph"/>
              <w:spacing w:line="273" w:lineRule="exact"/>
              <w:ind w:left="645" w:right="63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2E232F">
        <w:trPr>
          <w:trHeight w:val="321"/>
        </w:trPr>
        <w:tc>
          <w:tcPr>
            <w:tcW w:w="6660" w:type="dxa"/>
            <w:gridSpan w:val="2"/>
          </w:tcPr>
          <w:p w:rsidR="002E232F" w:rsidRDefault="007F6366">
            <w:pPr>
              <w:pStyle w:val="TableParagraph"/>
              <w:spacing w:line="273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82" w:type="dxa"/>
          </w:tcPr>
          <w:p w:rsidR="002E232F" w:rsidRDefault="007F6366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133" w:type="dxa"/>
          </w:tcPr>
          <w:p w:rsidR="002E232F" w:rsidRDefault="007F6366">
            <w:pPr>
              <w:pStyle w:val="TableParagraph"/>
              <w:spacing w:line="273" w:lineRule="exact"/>
              <w:ind w:left="18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0/3,5</w:t>
            </w:r>
          </w:p>
        </w:tc>
        <w:tc>
          <w:tcPr>
            <w:tcW w:w="1416" w:type="dxa"/>
          </w:tcPr>
          <w:p w:rsidR="002E232F" w:rsidRDefault="007F6366">
            <w:pPr>
              <w:pStyle w:val="TableParagraph"/>
              <w:spacing w:line="273" w:lineRule="exact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8/12,5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</w:tr>
    </w:tbl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rPr>
          <w:sz w:val="20"/>
        </w:rPr>
      </w:pPr>
    </w:p>
    <w:p w:rsidR="002E232F" w:rsidRDefault="002E232F">
      <w:pPr>
        <w:pStyle w:val="a3"/>
        <w:spacing w:before="10"/>
        <w:rPr>
          <w:sz w:val="22"/>
        </w:rPr>
      </w:pPr>
    </w:p>
    <w:p w:rsidR="002E232F" w:rsidRDefault="007F6366">
      <w:pPr>
        <w:pStyle w:val="a5"/>
        <w:numPr>
          <w:ilvl w:val="0"/>
          <w:numId w:val="3"/>
        </w:numPr>
        <w:tabs>
          <w:tab w:val="left" w:pos="7541"/>
        </w:tabs>
        <w:ind w:hanging="7397"/>
        <w:rPr>
          <w:sz w:val="24"/>
        </w:rPr>
      </w:pPr>
      <w:r>
        <w:rPr>
          <w:sz w:val="24"/>
        </w:rPr>
        <w:t>класс</w:t>
      </w:r>
    </w:p>
    <w:p w:rsidR="002E232F" w:rsidRDefault="002E232F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093"/>
        <w:gridCol w:w="1277"/>
        <w:gridCol w:w="1277"/>
        <w:gridCol w:w="1277"/>
        <w:gridCol w:w="4393"/>
      </w:tblGrid>
      <w:tr w:rsidR="002E232F">
        <w:trPr>
          <w:trHeight w:val="110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spacing w:line="273" w:lineRule="exact"/>
              <w:ind w:left="2289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4" w:lineRule="exact"/>
              <w:ind w:left="162" w:right="14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неделю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right="2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left="91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line="273" w:lineRule="exact"/>
              <w:ind w:left="605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E232F">
        <w:trPr>
          <w:trHeight w:val="965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spacing w:line="242" w:lineRule="auto"/>
              <w:ind w:left="105" w:right="531"/>
              <w:rPr>
                <w:sz w:val="24"/>
              </w:rPr>
            </w:pPr>
            <w:r>
              <w:rPr>
                <w:sz w:val="24"/>
              </w:rPr>
              <w:t>Формирование читательских умений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393" w:type="dxa"/>
          </w:tcPr>
          <w:p w:rsidR="002E232F" w:rsidRDefault="002E232F">
            <w:pPr>
              <w:pStyle w:val="TableParagraph"/>
              <w:spacing w:before="11"/>
              <w:rPr>
                <w:sz w:val="23"/>
              </w:rPr>
            </w:pPr>
          </w:p>
          <w:p w:rsidR="002E232F" w:rsidRDefault="007F6366">
            <w:pPr>
              <w:pStyle w:val="TableParagraph"/>
              <w:ind w:left="605" w:right="59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tabs>
                <w:tab w:val="left" w:pos="2135"/>
                <w:tab w:val="left" w:pos="3768"/>
                <w:tab w:val="left" w:pos="4882"/>
              </w:tabs>
              <w:spacing w:line="237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Образовательные 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before="150"/>
              <w:ind w:left="605" w:right="58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</w:tr>
      <w:tr w:rsidR="002E232F">
        <w:trPr>
          <w:trHeight w:val="964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1,5/1,5</w:t>
            </w:r>
          </w:p>
        </w:tc>
        <w:tc>
          <w:tcPr>
            <w:tcW w:w="4393" w:type="dxa"/>
          </w:tcPr>
          <w:p w:rsidR="002E232F" w:rsidRDefault="002E232F">
            <w:pPr>
              <w:pStyle w:val="TableParagraph"/>
              <w:spacing w:before="3"/>
              <w:rPr>
                <w:sz w:val="24"/>
              </w:rPr>
            </w:pPr>
          </w:p>
          <w:p w:rsidR="002E232F" w:rsidRDefault="007F6366">
            <w:pPr>
              <w:pStyle w:val="TableParagraph"/>
              <w:ind w:left="605" w:right="5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8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tabs>
                <w:tab w:val="left" w:pos="1703"/>
                <w:tab w:val="left" w:pos="3614"/>
              </w:tabs>
              <w:spacing w:line="242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текстов: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текст-аргументация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(комментарий,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 обоснование).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445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before="150"/>
              <w:ind w:left="605" w:right="592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игра, 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445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0/1,5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line="237" w:lineRule="auto"/>
              <w:ind w:left="1459" w:right="447" w:hanging="984"/>
              <w:rPr>
                <w:sz w:val="24"/>
              </w:rPr>
            </w:pPr>
            <w:r>
              <w:rPr>
                <w:sz w:val="24"/>
              </w:rPr>
              <w:t>Работа в группах, соревнование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КВН.</w:t>
            </w:r>
          </w:p>
        </w:tc>
      </w:tr>
      <w:tr w:rsidR="002E232F">
        <w:trPr>
          <w:trHeight w:val="642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tabs>
                <w:tab w:val="left" w:pos="998"/>
                <w:tab w:val="left" w:pos="1867"/>
                <w:tab w:val="left" w:pos="2366"/>
                <w:tab w:val="left" w:pos="4147"/>
              </w:tabs>
              <w:spacing w:line="237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грамотность.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(конструирующие)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445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1/1,5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before="150"/>
              <w:ind w:left="605" w:right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E232F">
        <w:trPr>
          <w:trHeight w:val="643"/>
        </w:trPr>
        <w:tc>
          <w:tcPr>
            <w:tcW w:w="538" w:type="dxa"/>
          </w:tcPr>
          <w:p w:rsidR="002E232F" w:rsidRDefault="007F636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spacing w:line="242" w:lineRule="auto"/>
              <w:ind w:left="105" w:right="1672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аттестация).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before="150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before="150"/>
              <w:ind w:left="605" w:right="581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2E232F">
        <w:trPr>
          <w:trHeight w:val="321"/>
        </w:trPr>
        <w:tc>
          <w:tcPr>
            <w:tcW w:w="538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</w:tcPr>
          <w:p w:rsidR="002E232F" w:rsidRDefault="007F63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2E232F" w:rsidRDefault="007F6366">
            <w:pPr>
              <w:pStyle w:val="TableParagraph"/>
              <w:spacing w:line="273" w:lineRule="exact"/>
              <w:ind w:left="605" w:right="5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2E232F">
        <w:trPr>
          <w:trHeight w:val="321"/>
        </w:trPr>
        <w:tc>
          <w:tcPr>
            <w:tcW w:w="6631" w:type="dxa"/>
            <w:gridSpan w:val="2"/>
          </w:tcPr>
          <w:p w:rsidR="002E232F" w:rsidRDefault="007F6366">
            <w:pPr>
              <w:pStyle w:val="TableParagraph"/>
              <w:spacing w:line="273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8/16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0,5/4</w:t>
            </w:r>
          </w:p>
        </w:tc>
        <w:tc>
          <w:tcPr>
            <w:tcW w:w="1277" w:type="dxa"/>
          </w:tcPr>
          <w:p w:rsidR="002E232F" w:rsidRDefault="007F6366">
            <w:pPr>
              <w:pStyle w:val="TableParagraph"/>
              <w:spacing w:line="273" w:lineRule="exact"/>
              <w:ind w:left="91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7,5/12</w:t>
            </w:r>
          </w:p>
        </w:tc>
        <w:tc>
          <w:tcPr>
            <w:tcW w:w="4393" w:type="dxa"/>
            <w:tcBorders>
              <w:bottom w:val="nil"/>
              <w:right w:val="nil"/>
            </w:tcBorders>
          </w:tcPr>
          <w:p w:rsidR="002E232F" w:rsidRDefault="002E232F">
            <w:pPr>
              <w:pStyle w:val="TableParagraph"/>
              <w:rPr>
                <w:sz w:val="24"/>
              </w:rPr>
            </w:pPr>
          </w:p>
        </w:tc>
      </w:tr>
    </w:tbl>
    <w:p w:rsidR="002E232F" w:rsidRDefault="002E232F">
      <w:pPr>
        <w:rPr>
          <w:sz w:val="24"/>
        </w:rPr>
        <w:sectPr w:rsidR="002E232F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7F6366" w:rsidRDefault="007F6366" w:rsidP="006343DC">
      <w:pPr>
        <w:pStyle w:val="a3"/>
      </w:pPr>
    </w:p>
    <w:sectPr w:rsidR="007F6366" w:rsidSect="002E232F">
      <w:pgSz w:w="16840" w:h="11910" w:orient="landscape"/>
      <w:pgMar w:top="1100" w:right="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0C" w:rsidRDefault="0032730C" w:rsidP="00DF0410">
      <w:r>
        <w:separator/>
      </w:r>
    </w:p>
  </w:endnote>
  <w:endnote w:type="continuationSeparator" w:id="0">
    <w:p w:rsidR="0032730C" w:rsidRDefault="0032730C" w:rsidP="00DF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0C" w:rsidRDefault="0032730C" w:rsidP="00DF0410">
      <w:r>
        <w:separator/>
      </w:r>
    </w:p>
  </w:footnote>
  <w:footnote w:type="continuationSeparator" w:id="0">
    <w:p w:rsidR="0032730C" w:rsidRDefault="0032730C" w:rsidP="00DF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7C2"/>
    <w:multiLevelType w:val="hybridMultilevel"/>
    <w:tmpl w:val="4F8AE94E"/>
    <w:lvl w:ilvl="0" w:tplc="F70AEC5A">
      <w:start w:val="1"/>
      <w:numFmt w:val="decimal"/>
      <w:lvlText w:val="%1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ru-RU" w:eastAsia="en-US" w:bidi="ar-SA"/>
      </w:rPr>
    </w:lvl>
    <w:lvl w:ilvl="1" w:tplc="D45EBBFA">
      <w:start w:val="1"/>
      <w:numFmt w:val="decimal"/>
      <w:lvlText w:val="%2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0E21C62">
      <w:start w:val="5"/>
      <w:numFmt w:val="decimal"/>
      <w:lvlText w:val="%3"/>
      <w:lvlJc w:val="left"/>
      <w:pPr>
        <w:ind w:left="754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F96EF84">
      <w:numFmt w:val="bullet"/>
      <w:lvlText w:val="•"/>
      <w:lvlJc w:val="left"/>
      <w:pPr>
        <w:ind w:left="7858" w:hanging="212"/>
      </w:pPr>
      <w:rPr>
        <w:rFonts w:hint="default"/>
        <w:lang w:val="ru-RU" w:eastAsia="en-US" w:bidi="ar-SA"/>
      </w:rPr>
    </w:lvl>
    <w:lvl w:ilvl="4" w:tplc="4F98E66E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  <w:lvl w:ilvl="5" w:tplc="9288EF4C">
      <w:numFmt w:val="bullet"/>
      <w:lvlText w:val="•"/>
      <w:lvlJc w:val="left"/>
      <w:pPr>
        <w:ind w:left="8495" w:hanging="212"/>
      </w:pPr>
      <w:rPr>
        <w:rFonts w:hint="default"/>
        <w:lang w:val="ru-RU" w:eastAsia="en-US" w:bidi="ar-SA"/>
      </w:rPr>
    </w:lvl>
    <w:lvl w:ilvl="6" w:tplc="D6B8F974">
      <w:numFmt w:val="bullet"/>
      <w:lvlText w:val="•"/>
      <w:lvlJc w:val="left"/>
      <w:pPr>
        <w:ind w:left="8814" w:hanging="212"/>
      </w:pPr>
      <w:rPr>
        <w:rFonts w:hint="default"/>
        <w:lang w:val="ru-RU" w:eastAsia="en-US" w:bidi="ar-SA"/>
      </w:rPr>
    </w:lvl>
    <w:lvl w:ilvl="7" w:tplc="8A708AEA">
      <w:numFmt w:val="bullet"/>
      <w:lvlText w:val="•"/>
      <w:lvlJc w:val="left"/>
      <w:pPr>
        <w:ind w:left="9133" w:hanging="212"/>
      </w:pPr>
      <w:rPr>
        <w:rFonts w:hint="default"/>
        <w:lang w:val="ru-RU" w:eastAsia="en-US" w:bidi="ar-SA"/>
      </w:rPr>
    </w:lvl>
    <w:lvl w:ilvl="8" w:tplc="C164ABFC">
      <w:numFmt w:val="bullet"/>
      <w:lvlText w:val="•"/>
      <w:lvlJc w:val="left"/>
      <w:pPr>
        <w:ind w:left="9451" w:hanging="212"/>
      </w:pPr>
      <w:rPr>
        <w:rFonts w:hint="default"/>
        <w:lang w:val="ru-RU" w:eastAsia="en-US" w:bidi="ar-SA"/>
      </w:rPr>
    </w:lvl>
  </w:abstractNum>
  <w:abstractNum w:abstractNumId="1">
    <w:nsid w:val="2BFC30AC"/>
    <w:multiLevelType w:val="hybridMultilevel"/>
    <w:tmpl w:val="B5C4A988"/>
    <w:lvl w:ilvl="0" w:tplc="3F506928">
      <w:start w:val="5"/>
      <w:numFmt w:val="decimal"/>
      <w:lvlText w:val="%1"/>
      <w:lvlJc w:val="left"/>
      <w:pPr>
        <w:ind w:left="754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DED610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  <w:lvl w:ilvl="2" w:tplc="A108370A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  <w:lvl w:ilvl="3" w:tplc="0B46DCEC">
      <w:numFmt w:val="bullet"/>
      <w:lvlText w:val="•"/>
      <w:lvlJc w:val="left"/>
      <w:pPr>
        <w:ind w:left="9861" w:hanging="212"/>
      </w:pPr>
      <w:rPr>
        <w:rFonts w:hint="default"/>
        <w:lang w:val="ru-RU" w:eastAsia="en-US" w:bidi="ar-SA"/>
      </w:rPr>
    </w:lvl>
    <w:lvl w:ilvl="4" w:tplc="0422CCE4">
      <w:numFmt w:val="bullet"/>
      <w:lvlText w:val="•"/>
      <w:lvlJc w:val="left"/>
      <w:pPr>
        <w:ind w:left="10635" w:hanging="212"/>
      </w:pPr>
      <w:rPr>
        <w:rFonts w:hint="default"/>
        <w:lang w:val="ru-RU" w:eastAsia="en-US" w:bidi="ar-SA"/>
      </w:rPr>
    </w:lvl>
    <w:lvl w:ilvl="5" w:tplc="030E72EA">
      <w:numFmt w:val="bullet"/>
      <w:lvlText w:val="•"/>
      <w:lvlJc w:val="left"/>
      <w:pPr>
        <w:ind w:left="11409" w:hanging="212"/>
      </w:pPr>
      <w:rPr>
        <w:rFonts w:hint="default"/>
        <w:lang w:val="ru-RU" w:eastAsia="en-US" w:bidi="ar-SA"/>
      </w:rPr>
    </w:lvl>
    <w:lvl w:ilvl="6" w:tplc="E3421484">
      <w:numFmt w:val="bullet"/>
      <w:lvlText w:val="•"/>
      <w:lvlJc w:val="left"/>
      <w:pPr>
        <w:ind w:left="12183" w:hanging="212"/>
      </w:pPr>
      <w:rPr>
        <w:rFonts w:hint="default"/>
        <w:lang w:val="ru-RU" w:eastAsia="en-US" w:bidi="ar-SA"/>
      </w:rPr>
    </w:lvl>
    <w:lvl w:ilvl="7" w:tplc="6B3EAF82">
      <w:numFmt w:val="bullet"/>
      <w:lvlText w:val="•"/>
      <w:lvlJc w:val="left"/>
      <w:pPr>
        <w:ind w:left="12956" w:hanging="212"/>
      </w:pPr>
      <w:rPr>
        <w:rFonts w:hint="default"/>
        <w:lang w:val="ru-RU" w:eastAsia="en-US" w:bidi="ar-SA"/>
      </w:rPr>
    </w:lvl>
    <w:lvl w:ilvl="8" w:tplc="AD4E3834">
      <w:numFmt w:val="bullet"/>
      <w:lvlText w:val="•"/>
      <w:lvlJc w:val="left"/>
      <w:pPr>
        <w:ind w:left="13730" w:hanging="212"/>
      </w:pPr>
      <w:rPr>
        <w:rFonts w:hint="default"/>
        <w:lang w:val="ru-RU" w:eastAsia="en-US" w:bidi="ar-SA"/>
      </w:rPr>
    </w:lvl>
  </w:abstractNum>
  <w:abstractNum w:abstractNumId="2">
    <w:nsid w:val="3DA51BF0"/>
    <w:multiLevelType w:val="hybridMultilevel"/>
    <w:tmpl w:val="F40AB166"/>
    <w:lvl w:ilvl="0" w:tplc="2668EB84">
      <w:start w:val="5"/>
      <w:numFmt w:val="decimal"/>
      <w:lvlText w:val="%1"/>
      <w:lvlJc w:val="left"/>
      <w:pPr>
        <w:ind w:left="754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A7DD8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  <w:lvl w:ilvl="2" w:tplc="291EC3E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  <w:lvl w:ilvl="3" w:tplc="2C3C8370">
      <w:numFmt w:val="bullet"/>
      <w:lvlText w:val="•"/>
      <w:lvlJc w:val="left"/>
      <w:pPr>
        <w:ind w:left="9861" w:hanging="212"/>
      </w:pPr>
      <w:rPr>
        <w:rFonts w:hint="default"/>
        <w:lang w:val="ru-RU" w:eastAsia="en-US" w:bidi="ar-SA"/>
      </w:rPr>
    </w:lvl>
    <w:lvl w:ilvl="4" w:tplc="EFD09612">
      <w:numFmt w:val="bullet"/>
      <w:lvlText w:val="•"/>
      <w:lvlJc w:val="left"/>
      <w:pPr>
        <w:ind w:left="10635" w:hanging="212"/>
      </w:pPr>
      <w:rPr>
        <w:rFonts w:hint="default"/>
        <w:lang w:val="ru-RU" w:eastAsia="en-US" w:bidi="ar-SA"/>
      </w:rPr>
    </w:lvl>
    <w:lvl w:ilvl="5" w:tplc="BF0E1EB4">
      <w:numFmt w:val="bullet"/>
      <w:lvlText w:val="•"/>
      <w:lvlJc w:val="left"/>
      <w:pPr>
        <w:ind w:left="11409" w:hanging="212"/>
      </w:pPr>
      <w:rPr>
        <w:rFonts w:hint="default"/>
        <w:lang w:val="ru-RU" w:eastAsia="en-US" w:bidi="ar-SA"/>
      </w:rPr>
    </w:lvl>
    <w:lvl w:ilvl="6" w:tplc="688C5C44">
      <w:numFmt w:val="bullet"/>
      <w:lvlText w:val="•"/>
      <w:lvlJc w:val="left"/>
      <w:pPr>
        <w:ind w:left="12183" w:hanging="212"/>
      </w:pPr>
      <w:rPr>
        <w:rFonts w:hint="default"/>
        <w:lang w:val="ru-RU" w:eastAsia="en-US" w:bidi="ar-SA"/>
      </w:rPr>
    </w:lvl>
    <w:lvl w:ilvl="7" w:tplc="25188D50">
      <w:numFmt w:val="bullet"/>
      <w:lvlText w:val="•"/>
      <w:lvlJc w:val="left"/>
      <w:pPr>
        <w:ind w:left="12956" w:hanging="212"/>
      </w:pPr>
      <w:rPr>
        <w:rFonts w:hint="default"/>
        <w:lang w:val="ru-RU" w:eastAsia="en-US" w:bidi="ar-SA"/>
      </w:rPr>
    </w:lvl>
    <w:lvl w:ilvl="8" w:tplc="DC3C71EC">
      <w:numFmt w:val="bullet"/>
      <w:lvlText w:val="•"/>
      <w:lvlJc w:val="left"/>
      <w:pPr>
        <w:ind w:left="13730" w:hanging="212"/>
      </w:pPr>
      <w:rPr>
        <w:rFonts w:hint="default"/>
        <w:lang w:val="ru-RU" w:eastAsia="en-US" w:bidi="ar-SA"/>
      </w:rPr>
    </w:lvl>
  </w:abstractNum>
  <w:abstractNum w:abstractNumId="3">
    <w:nsid w:val="4A560203"/>
    <w:multiLevelType w:val="hybridMultilevel"/>
    <w:tmpl w:val="9978129C"/>
    <w:lvl w:ilvl="0" w:tplc="51746412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2919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2" w:tplc="68306E72">
      <w:numFmt w:val="bullet"/>
      <w:lvlText w:val="•"/>
      <w:lvlJc w:val="left"/>
      <w:pPr>
        <w:ind w:left="2113" w:hanging="202"/>
      </w:pPr>
      <w:rPr>
        <w:rFonts w:hint="default"/>
        <w:lang w:val="ru-RU" w:eastAsia="en-US" w:bidi="ar-SA"/>
      </w:rPr>
    </w:lvl>
    <w:lvl w:ilvl="3" w:tplc="77DE0FF4">
      <w:numFmt w:val="bullet"/>
      <w:lvlText w:val="•"/>
      <w:lvlJc w:val="left"/>
      <w:pPr>
        <w:ind w:left="3110" w:hanging="202"/>
      </w:pPr>
      <w:rPr>
        <w:rFonts w:hint="default"/>
        <w:lang w:val="ru-RU" w:eastAsia="en-US" w:bidi="ar-SA"/>
      </w:rPr>
    </w:lvl>
    <w:lvl w:ilvl="4" w:tplc="8354A604">
      <w:numFmt w:val="bullet"/>
      <w:lvlText w:val="•"/>
      <w:lvlJc w:val="left"/>
      <w:pPr>
        <w:ind w:left="4107" w:hanging="202"/>
      </w:pPr>
      <w:rPr>
        <w:rFonts w:hint="default"/>
        <w:lang w:val="ru-RU" w:eastAsia="en-US" w:bidi="ar-SA"/>
      </w:rPr>
    </w:lvl>
    <w:lvl w:ilvl="5" w:tplc="5E52EC98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  <w:lvl w:ilvl="6" w:tplc="1140041C">
      <w:numFmt w:val="bullet"/>
      <w:lvlText w:val="•"/>
      <w:lvlJc w:val="left"/>
      <w:pPr>
        <w:ind w:left="6101" w:hanging="202"/>
      </w:pPr>
      <w:rPr>
        <w:rFonts w:hint="default"/>
        <w:lang w:val="ru-RU" w:eastAsia="en-US" w:bidi="ar-SA"/>
      </w:rPr>
    </w:lvl>
    <w:lvl w:ilvl="7" w:tplc="114A85A6">
      <w:numFmt w:val="bullet"/>
      <w:lvlText w:val="•"/>
      <w:lvlJc w:val="left"/>
      <w:pPr>
        <w:ind w:left="7098" w:hanging="202"/>
      </w:pPr>
      <w:rPr>
        <w:rFonts w:hint="default"/>
        <w:lang w:val="ru-RU" w:eastAsia="en-US" w:bidi="ar-SA"/>
      </w:rPr>
    </w:lvl>
    <w:lvl w:ilvl="8" w:tplc="AA3C6BE8">
      <w:numFmt w:val="bullet"/>
      <w:lvlText w:val="•"/>
      <w:lvlJc w:val="left"/>
      <w:pPr>
        <w:ind w:left="8095" w:hanging="202"/>
      </w:pPr>
      <w:rPr>
        <w:rFonts w:hint="default"/>
        <w:lang w:val="ru-RU" w:eastAsia="en-US" w:bidi="ar-SA"/>
      </w:rPr>
    </w:lvl>
  </w:abstractNum>
  <w:abstractNum w:abstractNumId="4">
    <w:nsid w:val="68001128"/>
    <w:multiLevelType w:val="hybridMultilevel"/>
    <w:tmpl w:val="C33A127A"/>
    <w:lvl w:ilvl="0" w:tplc="34D2CDBC">
      <w:start w:val="5"/>
      <w:numFmt w:val="decimal"/>
      <w:lvlText w:val="%1"/>
      <w:lvlJc w:val="left"/>
      <w:pPr>
        <w:ind w:left="754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2B8E2">
      <w:numFmt w:val="bullet"/>
      <w:lvlText w:val="•"/>
      <w:lvlJc w:val="left"/>
      <w:pPr>
        <w:ind w:left="8313" w:hanging="212"/>
      </w:pPr>
      <w:rPr>
        <w:rFonts w:hint="default"/>
        <w:lang w:val="ru-RU" w:eastAsia="en-US" w:bidi="ar-SA"/>
      </w:rPr>
    </w:lvl>
    <w:lvl w:ilvl="2" w:tplc="6E540B44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  <w:lvl w:ilvl="3" w:tplc="A33810CC">
      <w:numFmt w:val="bullet"/>
      <w:lvlText w:val="•"/>
      <w:lvlJc w:val="left"/>
      <w:pPr>
        <w:ind w:left="9861" w:hanging="212"/>
      </w:pPr>
      <w:rPr>
        <w:rFonts w:hint="default"/>
        <w:lang w:val="ru-RU" w:eastAsia="en-US" w:bidi="ar-SA"/>
      </w:rPr>
    </w:lvl>
    <w:lvl w:ilvl="4" w:tplc="DC5EA078">
      <w:numFmt w:val="bullet"/>
      <w:lvlText w:val="•"/>
      <w:lvlJc w:val="left"/>
      <w:pPr>
        <w:ind w:left="10635" w:hanging="212"/>
      </w:pPr>
      <w:rPr>
        <w:rFonts w:hint="default"/>
        <w:lang w:val="ru-RU" w:eastAsia="en-US" w:bidi="ar-SA"/>
      </w:rPr>
    </w:lvl>
    <w:lvl w:ilvl="5" w:tplc="AC9EA5BC">
      <w:numFmt w:val="bullet"/>
      <w:lvlText w:val="•"/>
      <w:lvlJc w:val="left"/>
      <w:pPr>
        <w:ind w:left="11409" w:hanging="212"/>
      </w:pPr>
      <w:rPr>
        <w:rFonts w:hint="default"/>
        <w:lang w:val="ru-RU" w:eastAsia="en-US" w:bidi="ar-SA"/>
      </w:rPr>
    </w:lvl>
    <w:lvl w:ilvl="6" w:tplc="9864B636">
      <w:numFmt w:val="bullet"/>
      <w:lvlText w:val="•"/>
      <w:lvlJc w:val="left"/>
      <w:pPr>
        <w:ind w:left="12183" w:hanging="212"/>
      </w:pPr>
      <w:rPr>
        <w:rFonts w:hint="default"/>
        <w:lang w:val="ru-RU" w:eastAsia="en-US" w:bidi="ar-SA"/>
      </w:rPr>
    </w:lvl>
    <w:lvl w:ilvl="7" w:tplc="D69CC25E">
      <w:numFmt w:val="bullet"/>
      <w:lvlText w:val="•"/>
      <w:lvlJc w:val="left"/>
      <w:pPr>
        <w:ind w:left="12956" w:hanging="212"/>
      </w:pPr>
      <w:rPr>
        <w:rFonts w:hint="default"/>
        <w:lang w:val="ru-RU" w:eastAsia="en-US" w:bidi="ar-SA"/>
      </w:rPr>
    </w:lvl>
    <w:lvl w:ilvl="8" w:tplc="3F6C81E4">
      <w:numFmt w:val="bullet"/>
      <w:lvlText w:val="•"/>
      <w:lvlJc w:val="left"/>
      <w:pPr>
        <w:ind w:left="13730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E232F"/>
    <w:rsid w:val="00092E9A"/>
    <w:rsid w:val="00224B2D"/>
    <w:rsid w:val="002E232F"/>
    <w:rsid w:val="0032730C"/>
    <w:rsid w:val="006343DC"/>
    <w:rsid w:val="007F6366"/>
    <w:rsid w:val="00962029"/>
    <w:rsid w:val="00C61547"/>
    <w:rsid w:val="00CC07B6"/>
    <w:rsid w:val="00D034C5"/>
    <w:rsid w:val="00DF0410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32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232F"/>
    <w:pPr>
      <w:spacing w:before="90"/>
      <w:ind w:left="83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E232F"/>
    <w:pPr>
      <w:spacing w:before="3"/>
      <w:ind w:left="263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2E232F"/>
    <w:pPr>
      <w:spacing w:before="82"/>
      <w:ind w:left="3207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2E232F"/>
    <w:pPr>
      <w:spacing w:before="87"/>
      <w:ind w:left="7540" w:hanging="7397"/>
    </w:pPr>
  </w:style>
  <w:style w:type="paragraph" w:customStyle="1" w:styleId="TableParagraph">
    <w:name w:val="Table Paragraph"/>
    <w:basedOn w:val="a"/>
    <w:uiPriority w:val="1"/>
    <w:qFormat/>
    <w:rsid w:val="002E232F"/>
  </w:style>
  <w:style w:type="paragraph" w:styleId="a6">
    <w:name w:val="Balloon Text"/>
    <w:basedOn w:val="a"/>
    <w:link w:val="a7"/>
    <w:uiPriority w:val="99"/>
    <w:semiHidden/>
    <w:unhideWhenUsed/>
    <w:rsid w:val="00DF0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4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F04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41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F04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41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A6E0-A6E1-4010-9DB3-05A16D7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коронавирус</cp:lastModifiedBy>
  <cp:revision>11</cp:revision>
  <dcterms:created xsi:type="dcterms:W3CDTF">2021-09-21T14:23:00Z</dcterms:created>
  <dcterms:modified xsi:type="dcterms:W3CDTF">2021-09-23T12:24:00Z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2021-09-21T00:00:00Z</vt:filetime>
  </property>
</Properties>
</file>