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743" w:rsidRPr="00C25743" w:rsidRDefault="00C25743" w:rsidP="00C25743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>«РАССМОТРЕНО»</w:t>
      </w:r>
    </w:p>
    <w:p w:rsidR="00C25743" w:rsidRPr="00C25743" w:rsidRDefault="00C25743" w:rsidP="00C25743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на заседании </w:t>
      </w:r>
      <w:proofErr w:type="spellStart"/>
      <w:proofErr w:type="gramStart"/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>пед</w:t>
      </w:r>
      <w:proofErr w:type="spellEnd"/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>. совета</w:t>
      </w:r>
      <w:proofErr w:type="gramEnd"/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МБОУ «СОШ № 1» </w:t>
      </w:r>
    </w:p>
    <w:p w:rsidR="00C25743" w:rsidRPr="00C25743" w:rsidRDefault="00C25743" w:rsidP="00C25743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</w:pPr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протокол № </w:t>
      </w:r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  <w:u w:val="single"/>
          <w:shd w:val="clear" w:color="auto" w:fill="FFFFFF"/>
        </w:rPr>
        <w:t>/1</w:t>
      </w:r>
    </w:p>
    <w:p w:rsidR="00C25743" w:rsidRPr="00C25743" w:rsidRDefault="00C25743" w:rsidP="00C25743">
      <w:pPr>
        <w:framePr w:w="3363" w:h="2566" w:wrap="around" w:vAnchor="text" w:hAnchor="page" w:x="2011" w:y="169"/>
        <w:spacing w:after="0" w:line="509" w:lineRule="exact"/>
        <w:ind w:left="100" w:right="10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>26.08. 2021 г.</w:t>
      </w:r>
    </w:p>
    <w:p w:rsidR="00C25743" w:rsidRPr="00C25743" w:rsidRDefault="00C25743" w:rsidP="00C25743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«СОГЛАСОВАНО» </w:t>
      </w:r>
    </w:p>
    <w:p w:rsidR="00C25743" w:rsidRPr="00C25743" w:rsidRDefault="00C25743" w:rsidP="00C25743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>Зам. директора по УМР МБОУ СОШ № 1</w:t>
      </w:r>
    </w:p>
    <w:p w:rsidR="00C25743" w:rsidRPr="00C25743" w:rsidRDefault="00C25743" w:rsidP="00C25743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>Самсонова Н.Н.</w:t>
      </w:r>
    </w:p>
    <w:p w:rsidR="00C25743" w:rsidRPr="00C25743" w:rsidRDefault="00C25743" w:rsidP="00C25743">
      <w:pPr>
        <w:framePr w:w="3527" w:h="2551" w:wrap="around" w:vAnchor="text" w:hAnchor="page" w:x="6883" w:y="121"/>
        <w:tabs>
          <w:tab w:val="left" w:pos="2363"/>
        </w:tabs>
        <w:spacing w:after="0" w:line="509" w:lineRule="exact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C25743" w:rsidRPr="00C25743" w:rsidRDefault="00C25743" w:rsidP="00C25743">
      <w:pPr>
        <w:framePr w:w="2442" w:h="300" w:wrap="around" w:vAnchor="text" w:hAnchor="page" w:x="12476" w:y="254"/>
        <w:spacing w:after="0" w:line="300" w:lineRule="exact"/>
        <w:ind w:left="10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>/ «УТВЕРЖДАЮ»</w:t>
      </w:r>
    </w:p>
    <w:p w:rsidR="00C25743" w:rsidRPr="00C25743" w:rsidRDefault="00C25743" w:rsidP="00C25743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25743" w:rsidRPr="00C25743" w:rsidRDefault="00C25743" w:rsidP="00C25743">
      <w:pPr>
        <w:framePr w:w="3661" w:h="300" w:wrap="around" w:vAnchor="text" w:hAnchor="page" w:x="12226" w:y="328"/>
        <w:spacing w:after="0" w:line="300" w:lineRule="exact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>Директор МБОУ СОШ № 1</w:t>
      </w:r>
    </w:p>
    <w:p w:rsidR="00C25743" w:rsidRPr="00C25743" w:rsidRDefault="00C25743" w:rsidP="00C25743">
      <w:pPr>
        <w:spacing w:after="0" w:line="396" w:lineRule="exact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25743" w:rsidRPr="00C25743" w:rsidRDefault="00C25743" w:rsidP="00C25743">
      <w:pPr>
        <w:framePr w:w="3301" w:h="2326" w:wrap="around" w:vAnchor="text" w:hAnchor="page" w:x="12211" w:y="262"/>
        <w:spacing w:after="0" w:line="509" w:lineRule="exact"/>
        <w:ind w:left="60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743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267F378A" wp14:editId="7982715C">
            <wp:simplePos x="0" y="0"/>
            <wp:positionH relativeFrom="column">
              <wp:posOffset>412750</wp:posOffset>
            </wp:positionH>
            <wp:positionV relativeFrom="paragraph">
              <wp:posOffset>152400</wp:posOffset>
            </wp:positionV>
            <wp:extent cx="1396365" cy="1378585"/>
            <wp:effectExtent l="0" t="0" r="0" b="0"/>
            <wp:wrapThrough wrapText="bothSides">
              <wp:wrapPolygon edited="0">
                <wp:start x="0" y="0"/>
                <wp:lineTo x="0" y="21192"/>
                <wp:lineTo x="21217" y="21192"/>
                <wp:lineTo x="21217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457" t="14526" r="7239" b="8006"/>
                    <a:stretch/>
                  </pic:blipFill>
                  <pic:spPr bwMode="auto">
                    <a:xfrm>
                      <a:off x="0" y="0"/>
                      <a:ext cx="1396365" cy="137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с. п. «Село </w:t>
      </w:r>
      <w:proofErr w:type="spellStart"/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>Хурба</w:t>
      </w:r>
      <w:proofErr w:type="spellEnd"/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» </w:t>
      </w:r>
    </w:p>
    <w:p w:rsidR="00C25743" w:rsidRPr="00C25743" w:rsidRDefault="00C25743" w:rsidP="00C25743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25743" w:rsidRPr="00C25743" w:rsidRDefault="00C25743" w:rsidP="00C25743">
      <w:pPr>
        <w:framePr w:w="3301" w:h="2326" w:wrap="around" w:vAnchor="text" w:hAnchor="page" w:x="12211" w:y="262"/>
        <w:tabs>
          <w:tab w:val="left" w:pos="2363"/>
        </w:tabs>
        <w:spacing w:after="0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</w:p>
    <w:p w:rsidR="00C25743" w:rsidRPr="00C25743" w:rsidRDefault="00C25743" w:rsidP="00C25743">
      <w:pPr>
        <w:framePr w:w="3301" w:h="2326" w:wrap="around" w:vAnchor="text" w:hAnchor="page" w:x="12211" w:y="262"/>
        <w:tabs>
          <w:tab w:val="left" w:pos="2363"/>
        </w:tabs>
        <w:spacing w:after="0" w:line="240" w:lineRule="auto"/>
        <w:ind w:left="100" w:right="140" w:firstLine="280"/>
        <w:jc w:val="center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C25743">
        <w:rPr>
          <w:rFonts w:ascii="Times New Roman" w:eastAsia="Times New Roman" w:hAnsi="Times New Roman" w:cs="Times New Roman"/>
          <w:spacing w:val="-10"/>
          <w:sz w:val="28"/>
          <w:szCs w:val="28"/>
        </w:rPr>
        <w:t>26.08.2021 г.</w:t>
      </w:r>
    </w:p>
    <w:p w:rsidR="00C25743" w:rsidRPr="00C25743" w:rsidRDefault="00C25743" w:rsidP="00C25743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5743" w:rsidRPr="00C25743" w:rsidRDefault="00C25743" w:rsidP="00C25743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5743">
        <w:rPr>
          <w:rFonts w:ascii="Times New Roman" w:eastAsia="Times New Roman" w:hAnsi="Times New Roman" w:cs="Times New Roman"/>
          <w:noProof/>
          <w:spacing w:val="-10"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1C43DA86" wp14:editId="72230325">
            <wp:simplePos x="0" y="0"/>
            <wp:positionH relativeFrom="column">
              <wp:posOffset>6964680</wp:posOffset>
            </wp:positionH>
            <wp:positionV relativeFrom="paragraph">
              <wp:posOffset>233045</wp:posOffset>
            </wp:positionV>
            <wp:extent cx="835025" cy="304800"/>
            <wp:effectExtent l="0" t="0" r="317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02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5743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264" behindDoc="0" locked="0" layoutInCell="1" allowOverlap="1" wp14:anchorId="443C92AF" wp14:editId="62D4214F">
            <wp:simplePos x="0" y="0"/>
            <wp:positionH relativeFrom="column">
              <wp:posOffset>3456940</wp:posOffset>
            </wp:positionH>
            <wp:positionV relativeFrom="paragraph">
              <wp:posOffset>347980</wp:posOffset>
            </wp:positionV>
            <wp:extent cx="832485" cy="304800"/>
            <wp:effectExtent l="0" t="0" r="5715" b="0"/>
            <wp:wrapSquare wrapText="bothSides"/>
            <wp:docPr id="3" name="Рисунок 3" descr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19" descr="image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485" cy="30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5743" w:rsidRPr="00C25743" w:rsidRDefault="00C25743" w:rsidP="00C25743">
      <w:pPr>
        <w:spacing w:after="314" w:line="270" w:lineRule="exact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25743" w:rsidRPr="00C25743" w:rsidRDefault="00C25743" w:rsidP="00C25743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25743" w:rsidRPr="00C25743" w:rsidRDefault="00C25743" w:rsidP="00C25743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25743" w:rsidRPr="00C25743" w:rsidRDefault="00C25743" w:rsidP="00C25743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25743" w:rsidRPr="00C25743" w:rsidRDefault="00C25743" w:rsidP="00C25743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C25743" w:rsidRPr="00C25743" w:rsidRDefault="00C25743" w:rsidP="00C25743">
      <w:pPr>
        <w:spacing w:after="0" w:line="360" w:lineRule="auto"/>
        <w:jc w:val="center"/>
        <w:rPr>
          <w:rFonts w:ascii="Times New Roman" w:hAnsi="Times New Roman" w:cs="Times New Roman"/>
          <w:sz w:val="27"/>
          <w:szCs w:val="27"/>
        </w:rPr>
      </w:pPr>
      <w:r w:rsidRPr="00C25743">
        <w:rPr>
          <w:rFonts w:ascii="Times New Roman" w:hAnsi="Times New Roman" w:cs="Times New Roman"/>
          <w:sz w:val="27"/>
          <w:szCs w:val="27"/>
        </w:rPr>
        <w:t>РАБОЧАЯ ПРОГРАММА</w:t>
      </w:r>
    </w:p>
    <w:p w:rsidR="00C25743" w:rsidRPr="00C25743" w:rsidRDefault="00C25743" w:rsidP="00C25743">
      <w:pPr>
        <w:spacing w:after="0" w:line="360" w:lineRule="auto"/>
        <w:ind w:left="540" w:right="200" w:hanging="540"/>
        <w:jc w:val="center"/>
        <w:rPr>
          <w:rFonts w:ascii="Times New Roman" w:hAnsi="Times New Roman" w:cs="Times New Roman"/>
          <w:sz w:val="23"/>
          <w:szCs w:val="23"/>
        </w:rPr>
      </w:pPr>
      <w:r w:rsidRPr="00C25743">
        <w:rPr>
          <w:rFonts w:ascii="Times New Roman" w:hAnsi="Times New Roman" w:cs="Times New Roman"/>
          <w:sz w:val="23"/>
          <w:szCs w:val="23"/>
        </w:rPr>
        <w:t>ОСНОВНОГО ОБЩЕГО ОБРАЗОВАНИЯ</w:t>
      </w:r>
    </w:p>
    <w:p w:rsidR="00C25743" w:rsidRPr="00C25743" w:rsidRDefault="00C25743" w:rsidP="00C25743">
      <w:pPr>
        <w:spacing w:after="0" w:line="360" w:lineRule="auto"/>
        <w:ind w:left="540" w:right="200" w:hanging="540"/>
        <w:jc w:val="center"/>
        <w:rPr>
          <w:rFonts w:ascii="Times New Roman" w:hAnsi="Times New Roman" w:cs="Times New Roman"/>
          <w:sz w:val="23"/>
          <w:szCs w:val="23"/>
        </w:rPr>
      </w:pPr>
      <w:r w:rsidRPr="00C25743">
        <w:rPr>
          <w:rFonts w:ascii="Times New Roman" w:hAnsi="Times New Roman" w:cs="Times New Roman"/>
          <w:sz w:val="23"/>
          <w:szCs w:val="23"/>
        </w:rPr>
        <w:t>ПО ШАХМАТАМ ВО 3 КЛАССЕ</w:t>
      </w:r>
    </w:p>
    <w:p w:rsidR="00C25743" w:rsidRPr="00C25743" w:rsidRDefault="00C25743" w:rsidP="00C25743">
      <w:pPr>
        <w:spacing w:after="0" w:line="360" w:lineRule="auto"/>
        <w:ind w:left="540" w:right="200" w:hanging="540"/>
        <w:jc w:val="center"/>
        <w:rPr>
          <w:rFonts w:ascii="Times New Roman" w:hAnsi="Times New Roman" w:cs="Times New Roman"/>
          <w:sz w:val="23"/>
          <w:szCs w:val="23"/>
        </w:rPr>
      </w:pPr>
      <w:r w:rsidRPr="00C25743">
        <w:rPr>
          <w:rFonts w:ascii="Times New Roman" w:hAnsi="Times New Roman" w:cs="Times New Roman"/>
          <w:sz w:val="27"/>
          <w:szCs w:val="27"/>
          <w:shd w:val="clear" w:color="auto" w:fill="FFFFFF"/>
        </w:rPr>
        <w:t>на 2021-2022 учебный год</w:t>
      </w:r>
    </w:p>
    <w:p w:rsidR="00C25743" w:rsidRPr="00C25743" w:rsidRDefault="00C25743" w:rsidP="00C25743">
      <w:pPr>
        <w:spacing w:after="0" w:line="360" w:lineRule="auto"/>
        <w:ind w:left="1800"/>
        <w:jc w:val="center"/>
        <w:rPr>
          <w:rFonts w:ascii="Times New Roman" w:hAnsi="Times New Roman" w:cs="Times New Roman"/>
          <w:sz w:val="27"/>
          <w:szCs w:val="27"/>
        </w:rPr>
      </w:pPr>
    </w:p>
    <w:p w:rsidR="00C25743" w:rsidRPr="00C25743" w:rsidRDefault="00C25743" w:rsidP="00C25743">
      <w:pPr>
        <w:spacing w:after="0" w:line="270" w:lineRule="exact"/>
        <w:ind w:left="1800"/>
        <w:jc w:val="center"/>
        <w:rPr>
          <w:rFonts w:ascii="Times New Roman" w:hAnsi="Times New Roman" w:cs="Times New Roman"/>
          <w:sz w:val="27"/>
          <w:szCs w:val="27"/>
        </w:rPr>
      </w:pPr>
    </w:p>
    <w:p w:rsidR="00C25743" w:rsidRPr="00C25743" w:rsidRDefault="00C25743" w:rsidP="00C25743">
      <w:pPr>
        <w:framePr w:w="3266" w:h="1109" w:wrap="notBeside" w:vAnchor="text" w:hAnchor="page" w:x="11806" w:y="15"/>
        <w:spacing w:after="0" w:line="37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C25743">
        <w:rPr>
          <w:rFonts w:ascii="Times New Roman" w:hAnsi="Times New Roman" w:cs="Times New Roman"/>
          <w:sz w:val="27"/>
          <w:szCs w:val="27"/>
        </w:rPr>
        <w:t xml:space="preserve">Программу разработал </w:t>
      </w:r>
    </w:p>
    <w:p w:rsidR="00C25743" w:rsidRPr="00C25743" w:rsidRDefault="00C25743" w:rsidP="00C25743">
      <w:pPr>
        <w:framePr w:w="3266" w:h="1109" w:wrap="notBeside" w:vAnchor="text" w:hAnchor="page" w:x="11806" w:y="15"/>
        <w:spacing w:after="0" w:line="37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C25743">
        <w:rPr>
          <w:rFonts w:ascii="Times New Roman" w:hAnsi="Times New Roman" w:cs="Times New Roman"/>
          <w:sz w:val="27"/>
          <w:szCs w:val="27"/>
        </w:rPr>
        <w:t xml:space="preserve">учитель технологии: </w:t>
      </w:r>
    </w:p>
    <w:p w:rsidR="00C25743" w:rsidRPr="00C25743" w:rsidRDefault="00C25743" w:rsidP="00C25743">
      <w:pPr>
        <w:framePr w:w="3266" w:h="1109" w:wrap="notBeside" w:vAnchor="text" w:hAnchor="page" w:x="11806" w:y="15"/>
        <w:spacing w:after="0" w:line="370" w:lineRule="exact"/>
        <w:jc w:val="center"/>
        <w:rPr>
          <w:rFonts w:ascii="Times New Roman" w:hAnsi="Times New Roman" w:cs="Times New Roman"/>
          <w:sz w:val="27"/>
          <w:szCs w:val="27"/>
        </w:rPr>
      </w:pPr>
      <w:r w:rsidRPr="00C25743">
        <w:rPr>
          <w:rFonts w:ascii="Times New Roman" w:hAnsi="Times New Roman" w:cs="Times New Roman"/>
          <w:sz w:val="27"/>
          <w:szCs w:val="27"/>
        </w:rPr>
        <w:t>Рябуха Дмитрий Павлович</w:t>
      </w:r>
    </w:p>
    <w:p w:rsidR="00C25743" w:rsidRPr="00C25743" w:rsidRDefault="00C25743" w:rsidP="00C25743">
      <w:pPr>
        <w:spacing w:after="0" w:line="270" w:lineRule="exact"/>
        <w:ind w:left="1800"/>
        <w:jc w:val="center"/>
        <w:rPr>
          <w:rFonts w:ascii="Times New Roman" w:hAnsi="Times New Roman" w:cs="Times New Roman"/>
          <w:sz w:val="27"/>
          <w:szCs w:val="27"/>
        </w:rPr>
      </w:pPr>
    </w:p>
    <w:p w:rsidR="00C25743" w:rsidRPr="00C25743" w:rsidRDefault="00C25743" w:rsidP="00C25743">
      <w:pPr>
        <w:spacing w:after="0" w:line="270" w:lineRule="exact"/>
        <w:ind w:left="1800"/>
        <w:jc w:val="center"/>
        <w:rPr>
          <w:rFonts w:ascii="Times New Roman" w:hAnsi="Times New Roman" w:cs="Times New Roman"/>
          <w:sz w:val="27"/>
          <w:szCs w:val="27"/>
        </w:rPr>
      </w:pPr>
    </w:p>
    <w:p w:rsidR="00C25743" w:rsidRPr="00C25743" w:rsidRDefault="00C25743" w:rsidP="00C25743">
      <w:pPr>
        <w:spacing w:after="0" w:line="270" w:lineRule="exact"/>
        <w:ind w:left="1800"/>
        <w:jc w:val="center"/>
        <w:rPr>
          <w:rFonts w:ascii="Times New Roman" w:hAnsi="Times New Roman" w:cs="Times New Roman"/>
          <w:sz w:val="27"/>
          <w:szCs w:val="27"/>
        </w:rPr>
      </w:pPr>
    </w:p>
    <w:p w:rsidR="00C25743" w:rsidRPr="00C25743" w:rsidRDefault="00C25743" w:rsidP="00C25743">
      <w:pPr>
        <w:spacing w:after="0" w:line="270" w:lineRule="exact"/>
        <w:ind w:left="1800"/>
        <w:jc w:val="center"/>
        <w:rPr>
          <w:rFonts w:ascii="Times New Roman" w:hAnsi="Times New Roman" w:cs="Times New Roman"/>
          <w:sz w:val="27"/>
          <w:szCs w:val="27"/>
        </w:rPr>
      </w:pPr>
    </w:p>
    <w:p w:rsidR="00C25743" w:rsidRPr="00C25743" w:rsidRDefault="00C25743" w:rsidP="00C25743">
      <w:pPr>
        <w:spacing w:after="0" w:line="270" w:lineRule="exact"/>
        <w:ind w:left="1800"/>
        <w:jc w:val="center"/>
        <w:rPr>
          <w:rFonts w:ascii="Times New Roman" w:hAnsi="Times New Roman" w:cs="Times New Roman"/>
          <w:sz w:val="27"/>
          <w:szCs w:val="27"/>
        </w:rPr>
      </w:pPr>
    </w:p>
    <w:p w:rsidR="00C25743" w:rsidRPr="00C25743" w:rsidRDefault="00C25743" w:rsidP="00C25743">
      <w:pPr>
        <w:spacing w:after="0" w:line="270" w:lineRule="exact"/>
        <w:ind w:left="1800"/>
        <w:jc w:val="center"/>
        <w:rPr>
          <w:rFonts w:ascii="Times New Roman" w:hAnsi="Times New Roman" w:cs="Times New Roman"/>
          <w:sz w:val="27"/>
          <w:szCs w:val="27"/>
        </w:rPr>
      </w:pPr>
      <w:r w:rsidRPr="00C25743">
        <w:rPr>
          <w:rFonts w:ascii="Times New Roman" w:hAnsi="Times New Roman" w:cs="Times New Roman"/>
          <w:sz w:val="27"/>
          <w:szCs w:val="27"/>
        </w:rPr>
        <w:t>2021 г.</w:t>
      </w:r>
    </w:p>
    <w:p w:rsidR="00C25743" w:rsidRPr="00C25743" w:rsidRDefault="00C25743" w:rsidP="00C257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5BD5" w:rsidRDefault="00235BD5" w:rsidP="0043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</w:p>
    <w:p w:rsidR="00235BD5" w:rsidRDefault="00235BD5">
      <w:pP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br w:type="page"/>
      </w:r>
      <w:bookmarkStart w:id="0" w:name="_GoBack"/>
    </w:p>
    <w:bookmarkEnd w:id="0"/>
    <w:p w:rsidR="00433DA1" w:rsidRPr="00D83B69" w:rsidRDefault="00433DA1" w:rsidP="0043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color w:val="1D1D1D"/>
          <w:sz w:val="28"/>
          <w:szCs w:val="28"/>
          <w:lang w:eastAsia="ru-RU"/>
        </w:rPr>
        <w:lastRenderedPageBreak/>
        <w:t>Пояснительная записка.</w:t>
      </w:r>
    </w:p>
    <w:p w:rsidR="00433DA1" w:rsidRPr="00D83B69" w:rsidRDefault="00433DA1" w:rsidP="00433DA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D1D1D"/>
          <w:sz w:val="24"/>
          <w:szCs w:val="24"/>
          <w:lang w:eastAsia="ru-RU"/>
        </w:rPr>
      </w:pPr>
    </w:p>
    <w:p w:rsidR="00433DA1" w:rsidRDefault="00433DA1" w:rsidP="00433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курса «Шахматы» для 1-4 классов составлена в соответствии с нормативными документами:</w:t>
      </w:r>
    </w:p>
    <w:p w:rsidR="00433DA1" w:rsidRDefault="00433DA1" w:rsidP="00433DA1">
      <w:pPr>
        <w:pStyle w:val="a3"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 (приказ Министерства Образования и Науки РФ от 17.12.10 №1897)</w:t>
      </w:r>
    </w:p>
    <w:p w:rsidR="00433DA1" w:rsidRPr="00F22D1A" w:rsidRDefault="00433DA1" w:rsidP="00433DA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 «Об образовании» от 10.07.1992года №3266 (с изменениями и дополнениями)</w:t>
      </w:r>
    </w:p>
    <w:p w:rsidR="00433DA1" w:rsidRPr="00F22D1A" w:rsidRDefault="00433DA1" w:rsidP="00433DA1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Сухин</w:t>
      </w:r>
      <w:proofErr w:type="spellEnd"/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И.Г. Программы курса "Шахматы – школе: Для начальных классов общеобразовательных учреждений". - Обнинск: Духовное возрождение, - 2011. -40 с.</w:t>
      </w:r>
    </w:p>
    <w:p w:rsidR="00433DA1" w:rsidRPr="00F22D1A" w:rsidRDefault="00433DA1" w:rsidP="00433DA1">
      <w:pPr>
        <w:pStyle w:val="a3"/>
        <w:widowControl w:val="0"/>
        <w:numPr>
          <w:ilvl w:val="0"/>
          <w:numId w:val="29"/>
        </w:numPr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22D1A">
        <w:rPr>
          <w:rFonts w:ascii="Times New Roman" w:eastAsia="Calibri" w:hAnsi="Times New Roman" w:cs="Times New Roman"/>
          <w:sz w:val="24"/>
          <w:szCs w:val="24"/>
        </w:rPr>
        <w:t xml:space="preserve"> Образовательной программы МБОУ СШ № 1 «</w:t>
      </w:r>
      <w:proofErr w:type="spellStart"/>
      <w:r w:rsidRPr="00F22D1A">
        <w:rPr>
          <w:rFonts w:ascii="Times New Roman" w:eastAsia="Calibri" w:hAnsi="Times New Roman" w:cs="Times New Roman"/>
          <w:sz w:val="24"/>
          <w:szCs w:val="24"/>
        </w:rPr>
        <w:t>с.п.Село</w:t>
      </w:r>
      <w:proofErr w:type="spellEnd"/>
      <w:r w:rsidRPr="00F22D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F22D1A">
        <w:rPr>
          <w:rFonts w:ascii="Times New Roman" w:eastAsia="Calibri" w:hAnsi="Times New Roman" w:cs="Times New Roman"/>
          <w:sz w:val="24"/>
          <w:szCs w:val="24"/>
        </w:rPr>
        <w:t>Хурба</w:t>
      </w:r>
      <w:proofErr w:type="spellEnd"/>
      <w:r w:rsidRPr="00F22D1A">
        <w:rPr>
          <w:rFonts w:ascii="Times New Roman" w:eastAsia="Calibri" w:hAnsi="Times New Roman" w:cs="Times New Roman"/>
          <w:sz w:val="24"/>
          <w:szCs w:val="24"/>
        </w:rPr>
        <w:t>» за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F22D1A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F22D1A">
        <w:rPr>
          <w:rFonts w:ascii="Times New Roman" w:eastAsia="Calibri" w:hAnsi="Times New Roman" w:cs="Times New Roman"/>
          <w:sz w:val="24"/>
          <w:szCs w:val="24"/>
        </w:rPr>
        <w:t xml:space="preserve"> уч. год.</w:t>
      </w:r>
    </w:p>
    <w:p w:rsidR="00433DA1" w:rsidRPr="00D83B69" w:rsidRDefault="00433DA1" w:rsidP="00433DA1">
      <w:pPr>
        <w:widowControl w:val="0"/>
        <w:shd w:val="clear" w:color="auto" w:fill="FFFFFF"/>
        <w:tabs>
          <w:tab w:val="left" w:pos="518"/>
        </w:tabs>
        <w:autoSpaceDE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Цель </w:t>
      </w:r>
      <w:r w:rsidRPr="00D83B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учебного предмета «Шахматы»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433DA1" w:rsidRPr="00D83B69" w:rsidRDefault="00433DA1" w:rsidP="00433DA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равномерное развитие логического и физического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интеллекта детей.</w:t>
      </w:r>
    </w:p>
    <w:p w:rsidR="00433DA1" w:rsidRPr="00D83B69" w:rsidRDefault="00433DA1" w:rsidP="00433DA1">
      <w:pPr>
        <w:widowControl w:val="0"/>
        <w:numPr>
          <w:ilvl w:val="0"/>
          <w:numId w:val="2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основ здорового образа жизни и их интеллектуальное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посредством занятий шахматами и физической культурой.</w:t>
      </w:r>
    </w:p>
    <w:p w:rsidR="00433DA1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преподавания шахмат в школе:</w:t>
      </w:r>
    </w:p>
    <w:p w:rsidR="00433DA1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Общие: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гармоничное развитие детей, увеличение объѐма их двигательной активности,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новым знаниям, умениям и навыкам по шахматам;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выявление, развитие и поддержка одарѐнных детей в области спорта, привлечение обучающихся, проявляющих повышенный интерес и способности к занятиям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шахматами в школьные спортивные клубы, секции, к участию в соревнованиях;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интереса к самостоятельным занятиям физическими упражнениями,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интеллектуально – спортивным подвижным играм, различным формам активного отдыха и досуга.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Образовательные: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знаний о физической культуре и спорте в целом, истории развития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базовых основ шахматной игры, возможности шахматных фигур,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их взаимодействия с использованием интеллектуально – спортивных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подвижных игр;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овладение приемами </w:t>
      </w:r>
      <w:proofErr w:type="spell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матования</w:t>
      </w:r>
      <w:proofErr w:type="spell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одинокого короля различными фигурами, способами записи шахматной партии, тактическими приемами в типовых положениях;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освоение принципов игры в дебюте, методов краткосрочного планирования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во время партии;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обучение новым двигательным действиям средствами шахмат и использование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шахматной игры в прикладных целях для увеличения двигательной активности и оздоровления;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обучение </w:t>
      </w: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ѐмам и методам шахматной борьбы с учетом возрастных особенностей, индивидуальных и физиологических возможностей школьников.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Оздоровительные: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представлений об интеллектуальной и физической культуре вообще и о шахматах в частности;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формирование первоначальных умений </w:t>
      </w:r>
      <w:proofErr w:type="spell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саморегуляции</w:t>
      </w:r>
      <w:proofErr w:type="spell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интеллектуальных,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эмоциональных и двигательных проявлений;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здоровья обучающихся, развитие основных физических качеств и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функциональных возможностей их организма;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у детей культуры движений, обогащение их двигательного опыта интеллектуально – спортивными подвижными играми, как средствами шахмат, так и физическими упражнениями с общеразвивающей направленностью.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приобщение к самостоятельным занятиям </w:t>
      </w: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интеллектуальными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физическими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упражнениям, играм, и использование их в свободное время;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положительных качеств личности, норм коллективного взаимодействия и сотрудничества в учебной и соревновательной деятельности;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детей устойчивой мотивации к интеллектуально – физкультурным занятиям.</w:t>
      </w:r>
    </w:p>
    <w:p w:rsidR="00433DA1" w:rsidRPr="00D83B69" w:rsidRDefault="00433DA1" w:rsidP="00433DA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433DA1" w:rsidRPr="00D83B69" w:rsidRDefault="00433DA1" w:rsidP="00433DA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D83B6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Общая характеристика предмета</w:t>
      </w:r>
    </w:p>
    <w:p w:rsidR="00433DA1" w:rsidRPr="00D83B69" w:rsidRDefault="00433DA1" w:rsidP="00433DA1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</w:p>
    <w:p w:rsidR="00433DA1" w:rsidRPr="00D83B69" w:rsidRDefault="00433DA1" w:rsidP="00433D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433DA1" w:rsidRPr="00D83B69" w:rsidRDefault="00433DA1" w:rsidP="00433D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Особенность программы в том, что на первом году 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 Большое место отводится изучению "</w:t>
      </w: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доматового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" периода игры.</w:t>
      </w:r>
    </w:p>
    <w:p w:rsidR="00433DA1" w:rsidRPr="00D83B69" w:rsidRDefault="00433DA1" w:rsidP="00433D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</w:t>
      </w:r>
    </w:p>
    <w:p w:rsidR="00433DA1" w:rsidRPr="00D83B69" w:rsidRDefault="00433DA1" w:rsidP="00433D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Основой организации работы с детьми в данной программе является система дидактических принципов:</w:t>
      </w:r>
    </w:p>
    <w:p w:rsidR="00433DA1" w:rsidRPr="00D83B69" w:rsidRDefault="00433DA1" w:rsidP="00433DA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психологической комфортности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создание образовательной среды, обеспечивающей снятие всех </w:t>
      </w: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стрессообразующих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 учебного процесса</w:t>
      </w:r>
    </w:p>
    <w:p w:rsidR="00433DA1" w:rsidRPr="00D83B69" w:rsidRDefault="00433DA1" w:rsidP="00433DA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минимакса</w:t>
      </w:r>
      <w:r w:rsidRPr="00D8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обеспечивается возможность продвижения каждого ребенка своим темпом;</w:t>
      </w:r>
    </w:p>
    <w:p w:rsidR="00433DA1" w:rsidRPr="00D83B69" w:rsidRDefault="00433DA1" w:rsidP="00433DA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целостного представления о мире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 введении нового знания раскрывается его взаимосвязь с предметами и явлениями окружающего мира;</w:t>
      </w:r>
    </w:p>
    <w:p w:rsidR="00433DA1" w:rsidRPr="00D83B69" w:rsidRDefault="00433DA1" w:rsidP="00433DA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вариативности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 детей формируется умение осуществлять собственный выбор и им систематически предоставляется возможность выбора;</w:t>
      </w:r>
    </w:p>
    <w:p w:rsidR="00433DA1" w:rsidRPr="00D83B69" w:rsidRDefault="00433DA1" w:rsidP="00433DA1">
      <w:pPr>
        <w:widowControl w:val="0"/>
        <w:numPr>
          <w:ilvl w:val="0"/>
          <w:numId w:val="28"/>
        </w:numPr>
        <w:shd w:val="clear" w:color="auto" w:fill="FFFFFF"/>
        <w:autoSpaceDE w:val="0"/>
        <w:autoSpaceDN w:val="0"/>
        <w:adjustRightInd w:val="0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принцип творчества</w:t>
      </w:r>
      <w:r w:rsidRPr="00D83B6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процесс обучения сориентирован на приобретение детьми собственного опыта творческой деятельности.</w:t>
      </w:r>
    </w:p>
    <w:p w:rsidR="00433DA1" w:rsidRPr="00D83B69" w:rsidRDefault="00433DA1" w:rsidP="00433DA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Изложенные выше принципы интегрируют современные научные взгляды об основах организации развивающего обучения, и обеспечивают решение задач интеллектуального и личностного развития. Это позволяет рассчитывать на проявление у детей устойчивого интереса к занятиям шахматами, появление умений выстраивать внутренний план действий, развивать пространственное воображение, целеустремленность, настойчивость в достижении цели, учит принимать самостоятельные решения и нести ответственность за них.</w:t>
      </w:r>
    </w:p>
    <w:p w:rsidR="00433DA1" w:rsidRPr="00D83B69" w:rsidRDefault="00433DA1" w:rsidP="0043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DA1" w:rsidRPr="00D83B69" w:rsidRDefault="00433DA1" w:rsidP="00433DA1">
      <w:pPr>
        <w:shd w:val="clear" w:color="auto" w:fill="FFFFFF"/>
        <w:autoSpaceDN w:val="0"/>
        <w:spacing w:after="0" w:line="240" w:lineRule="auto"/>
        <w:ind w:right="-24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Описание места учебного предметы в учебном плане.</w:t>
      </w:r>
    </w:p>
    <w:p w:rsidR="00433DA1" w:rsidRPr="00D83B69" w:rsidRDefault="00433DA1" w:rsidP="00433DA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433DA1" w:rsidRPr="00D83B69" w:rsidRDefault="00433DA1" w:rsidP="00433DA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:rsidR="00433DA1" w:rsidRPr="00D83B69" w:rsidRDefault="00433DA1" w:rsidP="00433DA1">
      <w:pPr>
        <w:widowControl w:val="0"/>
        <w:tabs>
          <w:tab w:val="left" w:pos="720"/>
        </w:tabs>
        <w:suppressAutoHyphens/>
        <w:autoSpaceDN w:val="0"/>
        <w:spacing w:after="0" w:line="240" w:lineRule="auto"/>
        <w:rPr>
          <w:rFonts w:ascii="Times New Roman" w:eastAsia="Arial" w:hAnsi="Times New Roman" w:cs="Calibri"/>
          <w:i/>
          <w:color w:val="FF0000"/>
          <w:sz w:val="24"/>
          <w:szCs w:val="24"/>
          <w:lang w:eastAsia="ar-SA"/>
        </w:rPr>
      </w:pPr>
      <w:r w:rsidRPr="00D83B69">
        <w:rPr>
          <w:rFonts w:ascii="Times New Roman" w:eastAsia="Arial" w:hAnsi="Times New Roman" w:cs="Calibri"/>
          <w:sz w:val="24"/>
          <w:szCs w:val="24"/>
          <w:lang w:eastAsia="ar-SA"/>
        </w:rPr>
        <w:t>Программа разработана для учащихся 1–4 классов и рассчитана на изучение</w:t>
      </w:r>
      <w:r>
        <w:rPr>
          <w:rFonts w:ascii="Times New Roman" w:eastAsia="Arial" w:hAnsi="Times New Roman" w:cs="Calibri"/>
          <w:sz w:val="24"/>
          <w:szCs w:val="24"/>
          <w:lang w:eastAsia="ar-SA"/>
        </w:rPr>
        <w:t xml:space="preserve"> </w:t>
      </w:r>
      <w:r w:rsidRPr="00D83B69">
        <w:rPr>
          <w:rFonts w:ascii="Times New Roman" w:eastAsia="Arial" w:hAnsi="Times New Roman" w:cs="Calibri"/>
          <w:sz w:val="24"/>
          <w:szCs w:val="24"/>
          <w:lang w:eastAsia="ar-SA"/>
        </w:rPr>
        <w:t>материала в течение 135 часов. В соответствии с Образовательной программой школы, на изучение предмета «Шахматы» отводится 1 час в неделю, что составляет 3</w:t>
      </w:r>
      <w:r>
        <w:rPr>
          <w:rFonts w:ascii="Times New Roman" w:eastAsia="Arial" w:hAnsi="Times New Roman" w:cs="Calibri"/>
          <w:sz w:val="24"/>
          <w:szCs w:val="24"/>
          <w:lang w:eastAsia="ar-SA"/>
        </w:rPr>
        <w:t>4</w:t>
      </w:r>
      <w:r w:rsidRPr="00D83B69">
        <w:rPr>
          <w:rFonts w:ascii="Times New Roman" w:eastAsia="Arial" w:hAnsi="Times New Roman" w:cs="Calibri"/>
          <w:sz w:val="24"/>
          <w:szCs w:val="24"/>
          <w:lang w:eastAsia="ar-SA"/>
        </w:rPr>
        <w:t xml:space="preserve"> часа в первом классе , 34 часа во2-4 классах.</w:t>
      </w:r>
    </w:p>
    <w:p w:rsidR="00433DA1" w:rsidRPr="00D83B69" w:rsidRDefault="00433DA1" w:rsidP="00433DA1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DA1" w:rsidRPr="00D83B69" w:rsidRDefault="00433DA1" w:rsidP="00433DA1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D83B69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Ценностные ориентиры содержания учебного предмета</w:t>
      </w:r>
    </w:p>
    <w:p w:rsidR="00433DA1" w:rsidRPr="00D83B69" w:rsidRDefault="00433DA1" w:rsidP="0043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33DA1" w:rsidRPr="00D83B69" w:rsidRDefault="00433DA1" w:rsidP="0043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Содержание учебного предмета «Шахматы» направлено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В центре образовательного процесса теперь стоит личность ребёнка, для которой одинаково </w:t>
      </w: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важное значение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как знания, умения и навыки, полученные в процессе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обучения, так и способность и готовность успешно решать жизненные задачи, плодотворно работать в группе, быстро реагировать на вызовы экономического прогресса и рынка труда. </w:t>
      </w:r>
    </w:p>
    <w:p w:rsidR="00433DA1" w:rsidRPr="00D83B69" w:rsidRDefault="00433DA1" w:rsidP="0043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В этой связи содержание программы «Шахматы в школе» при её соответствии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целевым установкам системы начального общего образования имеет следующие ценностные ориентиры: </w:t>
      </w:r>
    </w:p>
    <w:p w:rsidR="00433DA1" w:rsidRPr="00D83B69" w:rsidRDefault="00433DA1" w:rsidP="0043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у учащихся чувства гордости за свою Родину и сопричастности к её истории;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формирование способности воспринимать мир как единое целое при всём разнообразии культур, национальностей, религий; </w:t>
      </w:r>
    </w:p>
    <w:p w:rsidR="00433DA1" w:rsidRPr="00D83B69" w:rsidRDefault="00433DA1" w:rsidP="0043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обучение доброжелательному, доверительному и внимательному отношению к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людям;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развитие готовности к сотрудничеству и дружбе, оказанию помощи тем, кто в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ней нуждается; </w:t>
      </w:r>
    </w:p>
    <w:p w:rsidR="00433DA1" w:rsidRPr="00D83B69" w:rsidRDefault="00433DA1" w:rsidP="0043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воспитание уважения к окружающим (умение слушать и слышать партнёра,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признание права каждого на собственное мнение и способность принять самостоятельное решение с учётом позиции всех участников процесса) и их труду;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развитие ценностно-смысловой и познавательной сферы личности обучающегося, самостоятельности, инициативности и любознательности, чувства ответственности, желания и умения учиться, стремления к самообразованию и самовоспитанию;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– формирование самоуважения и эмоционально-положительного отношения к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себе, готовности открыто выражать и отстаивать свою позицию, способности критично относиться к своим поступкам и умения адекватно их оценивать;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– воспитание целеустремлённости и настойчивости в достижении целей, готовности к преодолению трудностей;     </w:t>
      </w:r>
    </w:p>
    <w:p w:rsidR="00433DA1" w:rsidRPr="00D83B69" w:rsidRDefault="00433DA1" w:rsidP="0043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информирование о необходимости </w:t>
      </w: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заботиться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собственном здоровье и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укреплять его, уметь противостоять действиям и влияниям, представляющим угрозу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жизни, здоровью, безопасности личности.</w:t>
      </w:r>
    </w:p>
    <w:p w:rsidR="00433DA1" w:rsidRPr="00D83B69" w:rsidRDefault="00433DA1" w:rsidP="0043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Одним из результатов обучения шахматам является осмысление и присвоение учащимися системы ценностей.</w:t>
      </w:r>
    </w:p>
    <w:p w:rsidR="00433DA1" w:rsidRPr="00D83B69" w:rsidRDefault="00433DA1" w:rsidP="00433D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свободы, чести и достоинства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основа современных принципов и правил межличностных отношений.</w:t>
      </w:r>
    </w:p>
    <w:p w:rsidR="00433DA1" w:rsidRPr="00D83B69" w:rsidRDefault="00433DA1" w:rsidP="00433D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истины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ценность научного познания как части культуры человечества, проникновения в суть явлений, понимания закономерностей, лежащих в основе социальных явлений. Приоритетность знания, установления истины, самопознание как ценность – одна из задач образования.</w:t>
      </w:r>
    </w:p>
    <w:p w:rsidR="00433DA1" w:rsidRPr="00D83B69" w:rsidRDefault="00433DA1" w:rsidP="00433D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гражданственности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осознание себя как члена общества, народа, представителя страны, государства; чувство ответственности за настоящее и будущее своей страны. Привитие через содержание предмета интереса к своей стране: её истории, языку, культуре, её жизни и её народу.</w:t>
      </w:r>
    </w:p>
    <w:p w:rsidR="00433DA1" w:rsidRPr="00D83B69" w:rsidRDefault="00433DA1" w:rsidP="00433D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человечества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Осознание ребёнком себя не только гражданином России, но и частью мирового сообщества, для существования и прогресса которого необходимы мир, сотрудничество, толерантность, уважение к многообразию иных культур.</w:t>
      </w:r>
    </w:p>
    <w:p w:rsidR="00433DA1" w:rsidRPr="00D83B69" w:rsidRDefault="00433DA1" w:rsidP="00433DA1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Ценность общения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— понимание важности общения как значимой составляющей жизни общества, как одного из основополагающих элементов культуры.</w:t>
      </w:r>
    </w:p>
    <w:p w:rsidR="00433DA1" w:rsidRPr="00D83B69" w:rsidRDefault="00433DA1" w:rsidP="0043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33DA1" w:rsidRPr="00D83B69" w:rsidRDefault="00433DA1" w:rsidP="00433DA1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Личностные, </w:t>
      </w:r>
      <w:proofErr w:type="spellStart"/>
      <w:r w:rsidRPr="00D83B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метапредметные</w:t>
      </w:r>
      <w:proofErr w:type="spellEnd"/>
      <w:r w:rsidRPr="00D83B69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 предметные результаты освоения конкретного учебного предмета</w:t>
      </w:r>
    </w:p>
    <w:p w:rsidR="00433DA1" w:rsidRPr="00D83B69" w:rsidRDefault="00433DA1" w:rsidP="00433DA1">
      <w:pPr>
        <w:autoSpaceDE w:val="0"/>
        <w:autoSpaceDN w:val="0"/>
        <w:adjustRightInd w:val="0"/>
        <w:spacing w:before="230" w:after="0" w:line="25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Данная программа обеспечивает достижение необходимых личностных, </w:t>
      </w: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предметных результатов освоения курса, заложенных в ФГОС НОО.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Личностные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– отражают индивидуальные личностные качества </w:t>
      </w: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они должны приобрести в процессе освоения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программного материала. 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российской гражданской идентичности, чувства гордости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свою Родину, российский народ и историю России;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83B69">
        <w:rPr>
          <w:rFonts w:ascii="Helvetica" w:eastAsia="Times New Roman" w:hAnsi="Helvetica" w:cs="Times New Roman"/>
          <w:color w:val="333333"/>
          <w:sz w:val="24"/>
          <w:szCs w:val="24"/>
          <w:shd w:val="clear" w:color="auto" w:fill="FFFFFF"/>
          <w:lang w:eastAsia="ru-RU"/>
        </w:rPr>
        <w:t> </w:t>
      </w:r>
      <w:r w:rsidRPr="00D83B6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формирование уважительного отношения к иному мнению, истории и культуре других народов;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ориентация на моральные нормы и их выполнение, способность </w:t>
      </w: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моральной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децентрации</w:t>
      </w:r>
      <w:proofErr w:type="spell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чувства прекрасного и эстетического чувства на основе знакомства с мировой и отечественной шахматной культурой;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основ шахматной культуры;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необходимости личного участия в формировании собственного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здоровья;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основных принципов культуры безопасного, здорового образа жизни;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мотивации к творческому труду, работе на результат;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готовность и способность к саморазвитию и самообучению;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уважительное отношение к иному мнению;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приобретение основных навыков сотрудничества </w:t>
      </w: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взрослыми людьми и сверстниками; умения не создавать конфликтов и находить выходы из спорных ситуаций;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этические чувства доброжелательности, толерантности и эмоционально-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нравственной отзывчивости, понимания и сопереживания чувствам и обстоятельствам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других людей;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управлять своими эмоциями;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дисциплинированность, внимательность, трудолюбие и упорство в достижении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поставленных целей;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навыки творческого подхода в решении различных задач, к работе на результат;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оказание бескорыстной помощи окружающим.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proofErr w:type="spellStart"/>
      <w:r w:rsidRPr="00D8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Метапредметные</w:t>
      </w:r>
      <w:proofErr w:type="spell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- характеризуют уровень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универсальных учебных действий: познавательных, коммуникативных и регулятивных.</w:t>
      </w:r>
    </w:p>
    <w:p w:rsidR="00433DA1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33DA1" w:rsidRDefault="00433DA1" w:rsidP="00433DA1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EF7F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Универсальные учебные действия при изучении предмета «шахматы»</w:t>
      </w:r>
    </w:p>
    <w:p w:rsidR="00433DA1" w:rsidRDefault="00433DA1" w:rsidP="00433DA1">
      <w:pPr>
        <w:spacing w:before="240"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УУД являются обязательным компонентом содержания  учебного предмета</w:t>
      </w:r>
      <w:proofErr w:type="gramStart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соответствии с ФГОС в программе представлено 4 вида УУД: </w:t>
      </w:r>
    </w:p>
    <w:p w:rsidR="00433DA1" w:rsidRPr="00D83B69" w:rsidRDefault="00433DA1" w:rsidP="00433DA1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познавательные, коммуникативные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регулятивные,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предметные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83B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 помощью педагога и самостоятельно выделять, и формулировать познавательную цель деятельности в области шахматной игры;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способом структурирования шахматных знаний;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способом выбора наиболее эффективного способа решения учебной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в зависимости от конкретных условий;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способом поиска необходимой информации;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совместно с учителем самостоятельно ставить и формулировать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проблему, самостоятельно создавать алгоритмы деятельности при решении проблемы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творческого или поискового характера;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овладение действием моделирования, а также широким спектром логических</w:t>
      </w:r>
      <w:r w:rsidRPr="00D83B6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действий и операций, включая общие приёмы решения задач;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строить логические цепи рассуждений;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анализировать результат своих действий;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воспроизводить по память информацию;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устанавливать причинно – следственные связи;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логически рассуждать, просчитывать свои действия, предвидеть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реакцию соперника, сравнивать, развивать концентрацию внимания, умение находить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нестандартные решения.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</w:t>
      </w:r>
      <w:r w:rsidRPr="00D83B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находить компромиссы и общие решения, разрешать конфликты на основе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согласования различных позиций;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формулировать, аргументировать и отстаивать свое мнение, уметь вести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дискуссию, обсуждать содержание и результаты совместной деятельности;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донести свою позицию до других;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умения учитывать позицию партнера (собеседника), организовывать и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сотрудничество и кооперацию с учителем и сверстниками, адекватно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передавать информацию и отображать предметное содержание и условия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деятельности в речи.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планировать, контролировать и объективно оценивать свои умственные, физические, учебные и практические действия в соответствии с поставленной задачей и условиями ее реализации;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способность принимать и сохранять учебную цель и задачу, планировать ее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реализацию (в том числе во внутреннем плане), контролировать и оценивать свои действия, вносить соответствующие коррективы в их выполнение.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Предметные</w:t>
      </w:r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 освоения программы – характеризуют умение и опыт </w:t>
      </w:r>
      <w:proofErr w:type="gramStart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  <w:r w:rsidRPr="00D83B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которые приобретаются и закрепляются в процессе освоения учебного предмета.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первоначальных представлений о древней игре, о ее позитивном влиянии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овладение умениями организовать </w:t>
      </w:r>
      <w:proofErr w:type="spellStart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взаимодействие со сверстниками по правилам проведения шахматной партии и соревнований в соответствии с шахматным кодексом;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– выполнение простейших элементарных шахматных комбинаций;</w:t>
      </w:r>
    </w:p>
    <w:p w:rsidR="00433DA1" w:rsidRPr="00D83B69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восприятия, внимания, воображения, памяти, мышления, начальных форм волевого управления поведением.</w:t>
      </w:r>
    </w:p>
    <w:p w:rsidR="00433DA1" w:rsidRDefault="00433DA1" w:rsidP="00433DA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A7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Настоящая программа включает в себя два основных раздела:</w:t>
      </w:r>
    </w:p>
    <w:p w:rsidR="00433DA1" w:rsidRPr="00D83B69" w:rsidRDefault="00433DA1" w:rsidP="0043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7FA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«Теоретические основы и правила шахматной игры»;</w:t>
      </w:r>
    </w:p>
    <w:p w:rsidR="00433DA1" w:rsidRPr="00D83B69" w:rsidRDefault="00433DA1" w:rsidP="00433DA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«Практико-соревновательная деятельность». </w:t>
      </w:r>
    </w:p>
    <w:p w:rsidR="00433DA1" w:rsidRDefault="00433DA1" w:rsidP="00433DA1">
      <w:pPr>
        <w:widowControl w:val="0"/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разделе «Теоретические основы и правила шахматной игры» представлены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исторические сведения, основные термины и понятия, а также образовательные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аспекты, ориентированные на изучение основ теории и практики шахматной игры.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Раздел «Практико-соревновательная деятельность» включает в себя сведения 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 и проведении шахматных соревнований, конкурсов по решению задач,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шахматных праздников.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В тематическом планировании программы отражены темы основных её разделов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даны характеристики видов деятельности обучающихся. Эти характеристики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ориентируют учителя на порядок освоения знаний в области данного вида спорта.</w:t>
      </w:r>
    </w:p>
    <w:p w:rsidR="00433DA1" w:rsidRDefault="00433DA1" w:rsidP="0043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  <w:r w:rsidRPr="00EF7FA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  <w:t>Содержание теоретического раздела  программы</w:t>
      </w:r>
    </w:p>
    <w:p w:rsidR="00433DA1" w:rsidRPr="00EF7FA7" w:rsidRDefault="00433DA1" w:rsidP="0043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u w:val="single"/>
          <w:lang w:eastAsia="ru-RU"/>
        </w:rPr>
      </w:pPr>
    </w:p>
    <w:p w:rsidR="00433DA1" w:rsidRPr="00F22D1A" w:rsidRDefault="00433DA1" w:rsidP="00433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Начальный курс по обучению игре в шахматы максимально прост и доступен младшим школьникам. Большое значение при изучении шахматного курса имеет специально организованная игровая деятельность, использование приема обыгрывания учебных заданий, создания игровых ситуаций.</w:t>
      </w:r>
    </w:p>
    <w:p w:rsidR="00433DA1" w:rsidRPr="00F22D1A" w:rsidRDefault="00433DA1" w:rsidP="00433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Особенность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программы в том, что на </w:t>
      </w:r>
      <w:r w:rsidRPr="00F22D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первом</w:t>
      </w:r>
      <w:r w:rsidRPr="00F2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году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обучения ребенок делает первые шаги в мире шахмат. Учащиеся знакомятся с историей возникновения шахматной игры, шахматной доской, фигурами, учатся выполнять различные дидактические задания, разыгрывать положения с ограниченным количеством фигур, блоки игровых позиций на отдельных фрагментах доски.  Большое место отводится изучению "</w:t>
      </w:r>
      <w:proofErr w:type="spellStart"/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доматового</w:t>
      </w:r>
      <w:proofErr w:type="spellEnd"/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периода игры.   На занятиях используется материал, вызывающий особый интерес у детей: загадки, стихи, сказки песни о шахматах, шахматные миниатюры и инсценировки. Ключевым моментом занятий является деятельность самих детей, в которой они наблюдают за передвижением фигур на доске, сравнивают силу фигур и их позицию, делают выводы, выясняют закономерности, делают свои первые шаги на шахматной доске. </w:t>
      </w:r>
    </w:p>
    <w:p w:rsidR="00433DA1" w:rsidRPr="00F22D1A" w:rsidRDefault="00433DA1" w:rsidP="00433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      Содержание </w:t>
      </w:r>
      <w:r w:rsidRPr="00F22D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 xml:space="preserve">второго </w:t>
      </w:r>
      <w:r w:rsidRPr="00F22D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года</w:t>
      </w:r>
      <w:r w:rsidRPr="00F22D1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обучения  включает непосредственно обучение  шахматной игре, освоение правил игры в шахматы, а так же знакомятся с шахматной нотацией, творчеством выдающихся шахматистов. </w:t>
      </w:r>
    </w:p>
    <w:p w:rsidR="00433DA1" w:rsidRPr="00F22D1A" w:rsidRDefault="00433DA1" w:rsidP="00433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F22D1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Третий – четвертый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обучения предполагают обучению  решения шахматных задач.  </w:t>
      </w:r>
    </w:p>
    <w:p w:rsidR="00433DA1" w:rsidRPr="00F22D1A" w:rsidRDefault="00433DA1" w:rsidP="00433DA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занятиях используются обучающие плакаты, диаграммы задачи для самостоятельного решения, загадки, головоломки по темам, лабиринты на шахматной доске, кроссворды, ребусы, шахматное лото, викторины и др., решение которых дают не только информацию о какой-либо фигуре, но и представление об ее игровых возможностях и ограничениях. Кроме этого учащимся предлагаются темы для самостоятельного изучения: «Ферзь против пешки», «Ферзь против короля» и др., занимательные рассказы из истории шахмат, тесты для проверки  полученных знаний.                     </w:t>
      </w:r>
    </w:p>
    <w:p w:rsidR="00433DA1" w:rsidRPr="00F22D1A" w:rsidRDefault="00433DA1" w:rsidP="00433DA1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Результаты образовательной деятельности:</w:t>
      </w:r>
    </w:p>
    <w:p w:rsidR="00433DA1" w:rsidRPr="00F22D1A" w:rsidRDefault="00433DA1" w:rsidP="00433DA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Рост личностного, интеллектуального и социального  развития ребёнка, развитие коммуникативных способностей, инициативности, толерантности, самостоятельности.</w:t>
      </w:r>
    </w:p>
    <w:p w:rsidR="00433DA1" w:rsidRPr="00F22D1A" w:rsidRDefault="00433DA1" w:rsidP="00433DA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Приобретение теоретических знаний и практических навыков в шахматной игре.</w:t>
      </w:r>
    </w:p>
    <w:p w:rsidR="00433DA1" w:rsidRPr="00F22D1A" w:rsidRDefault="00433DA1" w:rsidP="00433DA1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Освоение новых видов деятельности (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и задания, игровые упражнения</w:t>
      </w:r>
      <w:r w:rsidRPr="00F22D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соревнования).</w:t>
      </w:r>
    </w:p>
    <w:p w:rsidR="00433DA1" w:rsidRPr="00F22D1A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Конечным результатом обучения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считается умение сыграть по правилам  шахматную партию от начала до конца. Это предполагает определенную прочность знаний и умение применять их на практике.</w:t>
      </w:r>
    </w:p>
    <w:p w:rsidR="00433DA1" w:rsidRPr="00F22D1A" w:rsidRDefault="00433DA1" w:rsidP="00433DA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  <w:t>Формы контроля</w:t>
      </w:r>
    </w:p>
    <w:p w:rsidR="00433DA1" w:rsidRPr="00F22D1A" w:rsidRDefault="00433DA1" w:rsidP="00433D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        Применяемые методы педагогического контроля и наблюдения, позволяют контролировать и корректировать работу программы на всём  её протяжении и реализации. 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дает возможность отслеживать динамику роста знаний, умений и навыков, позволяет строить для каждого ребенка его индивидуальный путь развития.</w:t>
      </w:r>
      <w:r w:rsidRPr="00F22D1A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полученной информации педагог вносит соответствующие коррективы в учебный процесс. Контроль эффективности осуществляется при выполнении </w:t>
      </w:r>
      <w:r w:rsidRPr="00F22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диагностических заданий и упражнений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F22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помощью тестов,</w:t>
      </w:r>
      <w:r w:rsidRPr="00F22D1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фронтальных и индивидуальных опросов, наблюдений.</w:t>
      </w:r>
      <w:r w:rsidRPr="00F22D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Контрольные испытания проводятся в торжественной соревновательной обстановке.</w:t>
      </w:r>
    </w:p>
    <w:p w:rsidR="00433DA1" w:rsidRPr="00F22D1A" w:rsidRDefault="00433DA1" w:rsidP="0043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ru-RU"/>
        </w:rPr>
      </w:pPr>
    </w:p>
    <w:p w:rsidR="00433DA1" w:rsidRDefault="00433DA1" w:rsidP="0043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EF7FA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Содержание практического раздела  программы</w:t>
      </w:r>
    </w:p>
    <w:p w:rsidR="00433DA1" w:rsidRPr="00EF7FA7" w:rsidRDefault="00433DA1" w:rsidP="0043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</w:p>
    <w:p w:rsidR="00433DA1" w:rsidRPr="00F22D1A" w:rsidRDefault="00433DA1" w:rsidP="0043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DA1" w:rsidRPr="00F22D1A" w:rsidRDefault="00433DA1" w:rsidP="00433D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Третий год обучения (35 часов из расчета 1 час в неделю)</w:t>
      </w:r>
    </w:p>
    <w:p w:rsidR="00433DA1" w:rsidRPr="00F22D1A" w:rsidRDefault="00433DA1" w:rsidP="0043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22D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Основы дебюта.</w:t>
      </w: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Двух- и трехходовые партии. Невыгодность раннего ввода в игру ладей и ферзя. Игра на мат с первых ходов. Детский мат и защита от него. Игра против “</w:t>
      </w:r>
      <w:proofErr w:type="spellStart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повторюшки</w:t>
      </w:r>
      <w:proofErr w:type="spellEnd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-хрюшки”. Принципы игры в дебюте. Быстрейшее развитие фигур. Понятие о темпе. Гамбиты. Наказание “</w:t>
      </w:r>
      <w:proofErr w:type="spellStart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пешкоедов</w:t>
      </w:r>
      <w:proofErr w:type="spellEnd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Борьба за центр. Безопасная позиция короля. Гармоничное пешечное расположение. Связка в дебюте. Коротко о дебютах.</w:t>
      </w:r>
    </w:p>
    <w:p w:rsidR="00433DA1" w:rsidRPr="00F22D1A" w:rsidRDefault="00433DA1" w:rsidP="00433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Дидактические задания</w:t>
      </w:r>
    </w:p>
    <w:p w:rsidR="00433DA1" w:rsidRPr="00F22D1A" w:rsidRDefault="00433DA1" w:rsidP="00433D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“Мат в 1 ход”, “Поставь мат в 1 ход </w:t>
      </w:r>
      <w:proofErr w:type="spellStart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нерокированному</w:t>
      </w:r>
      <w:proofErr w:type="spellEnd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королю”, “Поставь детский мат” Белые или черные начинают и объявляют противнику мат в 1 ход.</w:t>
      </w:r>
    </w:p>
    <w:p w:rsidR="00433DA1" w:rsidRPr="00F22D1A" w:rsidRDefault="00433DA1" w:rsidP="00433D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“Поймай ладью”, “Поймай ферзя”. Здесь надо найти ход, после которого рано введенная в игру фигура противника неизбежно теряется или проигрывается за более слабую фигуру.</w:t>
      </w:r>
    </w:p>
    <w:p w:rsidR="00433DA1" w:rsidRPr="00F22D1A" w:rsidRDefault="00433DA1" w:rsidP="00433D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“Защита от мата” Требуется найти ход, позволяющий избежать мата в 1 ход (как правило, в данном разделе в отличие от второго года обучения таких ходов несколько).</w:t>
      </w:r>
    </w:p>
    <w:p w:rsidR="00433DA1" w:rsidRPr="00F22D1A" w:rsidRDefault="00433DA1" w:rsidP="00433D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“Выведи фигуру” Здесь определяется, какую </w:t>
      </w:r>
      <w:proofErr w:type="gramStart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фигуру</w:t>
      </w:r>
      <w:proofErr w:type="gramEnd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какое поле лучше развить.</w:t>
      </w:r>
    </w:p>
    <w:p w:rsidR="00433DA1" w:rsidRPr="00F22D1A" w:rsidRDefault="00433DA1" w:rsidP="00433D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“Поставить мат в 1 ход “</w:t>
      </w:r>
      <w:proofErr w:type="spellStart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повторюшке</w:t>
      </w:r>
      <w:proofErr w:type="spellEnd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”. Требуется объявить мат противнику, который слепо копирует ваши ходы.</w:t>
      </w:r>
    </w:p>
    <w:p w:rsidR="00433DA1" w:rsidRPr="00F22D1A" w:rsidRDefault="00433DA1" w:rsidP="00433D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“Мат в 2 хода”. В учебных положениях белые начинают и дают черным мат в 2 хода.</w:t>
      </w:r>
    </w:p>
    <w:p w:rsidR="00433DA1" w:rsidRPr="00F22D1A" w:rsidRDefault="00433DA1" w:rsidP="00433D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“Выигрыш материала”, “Накажи “</w:t>
      </w:r>
      <w:proofErr w:type="spellStart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пешкоеда</w:t>
      </w:r>
      <w:proofErr w:type="spellEnd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”. Надо провести маневр, позволяющий получить материальное преимущество.</w:t>
      </w:r>
    </w:p>
    <w:p w:rsidR="00433DA1" w:rsidRPr="00F22D1A" w:rsidRDefault="00433DA1" w:rsidP="00433D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“Можно ли побить пешку?”. Требуется определить, не приведет ли выигрыш пешки к проигрышу материала или мату.</w:t>
      </w:r>
    </w:p>
    <w:p w:rsidR="00433DA1" w:rsidRPr="00F22D1A" w:rsidRDefault="00433DA1" w:rsidP="00433D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“Захвати центр”. Надо найти ход, ведущий к захвату центра.</w:t>
      </w:r>
    </w:p>
    <w:p w:rsidR="00433DA1" w:rsidRPr="00F22D1A" w:rsidRDefault="00433DA1" w:rsidP="00433D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“Можно ли сделать рокировку?”. Тут надо определить, не нарушат ли белые правила игры, если рокируют.</w:t>
      </w:r>
    </w:p>
    <w:p w:rsidR="00433DA1" w:rsidRPr="00F22D1A" w:rsidRDefault="00433DA1" w:rsidP="00433D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“В какую сторону можно рокировать?”. В этом задании определяется сторона, рокируя в которую белые не нарушают правил игры.</w:t>
      </w:r>
    </w:p>
    <w:p w:rsidR="00433DA1" w:rsidRPr="00F22D1A" w:rsidRDefault="00433DA1" w:rsidP="00433D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“Чем бить черную фигуру?”. Здесь надо выполнить взятие, позволяющее избежать сдвоения пешек.</w:t>
      </w:r>
    </w:p>
    <w:p w:rsidR="00433DA1" w:rsidRPr="00F22D1A" w:rsidRDefault="00433DA1" w:rsidP="00433DA1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“</w:t>
      </w:r>
      <w:proofErr w:type="spellStart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Сдвой</w:t>
      </w:r>
      <w:proofErr w:type="spellEnd"/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противнику пешки”. Тут требуется так побить неприятельскую фигуру, чтобы у противника образовались сдвоенные пешки.</w:t>
      </w:r>
    </w:p>
    <w:p w:rsidR="00433DA1" w:rsidRPr="00F22D1A" w:rsidRDefault="00433DA1" w:rsidP="00433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третьего года обучения дети должны знать:</w:t>
      </w:r>
    </w:p>
    <w:p w:rsidR="00433DA1" w:rsidRPr="00F22D1A" w:rsidRDefault="00433DA1" w:rsidP="00433DA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игры в дебюте;</w:t>
      </w:r>
    </w:p>
    <w:p w:rsidR="00433DA1" w:rsidRPr="00F22D1A" w:rsidRDefault="00433DA1" w:rsidP="00433DA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тактические приемы;</w:t>
      </w:r>
    </w:p>
    <w:p w:rsidR="00433DA1" w:rsidRPr="00F22D1A" w:rsidRDefault="00433DA1" w:rsidP="00433DA1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означают термин- дебют.</w:t>
      </w:r>
    </w:p>
    <w:p w:rsidR="00433DA1" w:rsidRPr="00F22D1A" w:rsidRDefault="00433DA1" w:rsidP="00433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 третьего года обучения дети должны уметь:</w:t>
      </w:r>
    </w:p>
    <w:p w:rsidR="00433DA1" w:rsidRPr="00F22D1A" w:rsidRDefault="00433DA1" w:rsidP="00433DA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располагать шахматные фигуры в дебюте; </w:t>
      </w:r>
    </w:p>
    <w:p w:rsidR="00433DA1" w:rsidRPr="00F22D1A" w:rsidRDefault="00433DA1" w:rsidP="00433DA1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2D1A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разыгрывать простейшие окончания.</w:t>
      </w:r>
    </w:p>
    <w:p w:rsidR="00433DA1" w:rsidRPr="00F22D1A" w:rsidRDefault="00433DA1" w:rsidP="00433DA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33DA1" w:rsidRPr="00EF7FA7" w:rsidRDefault="00433DA1" w:rsidP="00433DA1">
      <w:pPr>
        <w:widowControl w:val="0"/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D83B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7FA7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Учебно-тематический план</w:t>
      </w:r>
    </w:p>
    <w:p w:rsidR="00CC22B9" w:rsidRDefault="00CC22B9" w:rsidP="00CC22B9">
      <w:pPr>
        <w:ind w:left="104" w:right="94" w:firstLine="709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C20B23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Рабочая программа рассматривают следующее распределение учебного материала</w:t>
      </w:r>
    </w:p>
    <w:p w:rsidR="00EC65C5" w:rsidRPr="00C20B23" w:rsidRDefault="00EC65C5" w:rsidP="00CC22B9">
      <w:pPr>
        <w:ind w:left="104" w:right="94" w:firstLine="709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tbl>
      <w:tblPr>
        <w:tblpPr w:leftFromText="180" w:rightFromText="180" w:vertAnchor="text" w:horzAnchor="margin" w:tblpXSpec="center" w:tblpY="116"/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19"/>
        <w:gridCol w:w="3349"/>
      </w:tblGrid>
      <w:tr w:rsidR="00CC22B9" w:rsidRPr="005C2A3A" w:rsidTr="00485D65">
        <w:trPr>
          <w:trHeight w:val="559"/>
        </w:trPr>
        <w:tc>
          <w:tcPr>
            <w:tcW w:w="10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B9" w:rsidRPr="005C2A3A" w:rsidRDefault="00CC22B9" w:rsidP="00485D6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2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Содержание</w:t>
            </w:r>
          </w:p>
        </w:tc>
        <w:tc>
          <w:tcPr>
            <w:tcW w:w="33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2B9" w:rsidRPr="005C2A3A" w:rsidRDefault="00CC22B9" w:rsidP="00485D65">
            <w:pPr>
              <w:spacing w:after="0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2A3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bdr w:val="none" w:sz="0" w:space="0" w:color="auto" w:frame="1"/>
                <w:lang w:eastAsia="ru-RU"/>
              </w:rPr>
              <w:t>Кол-во часов</w:t>
            </w:r>
          </w:p>
        </w:tc>
      </w:tr>
      <w:tr w:rsidR="00CC22B9" w:rsidRPr="005C2A3A" w:rsidTr="00485D65">
        <w:trPr>
          <w:trHeight w:val="533"/>
        </w:trPr>
        <w:tc>
          <w:tcPr>
            <w:tcW w:w="10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2B9" w:rsidRPr="009B5AD9" w:rsidRDefault="00CC22B9" w:rsidP="00485D65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 </w:t>
            </w:r>
            <w:r>
              <w:rPr>
                <w:b/>
              </w:rPr>
              <w:t xml:space="preserve"> Основы дебюта.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2B9" w:rsidRPr="005C2A3A" w:rsidRDefault="00EC65C5" w:rsidP="0048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  <w:tr w:rsidR="00CC22B9" w:rsidRPr="005C2A3A" w:rsidTr="00485D65">
        <w:trPr>
          <w:trHeight w:val="530"/>
        </w:trPr>
        <w:tc>
          <w:tcPr>
            <w:tcW w:w="10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2B9" w:rsidRPr="009B5AD9" w:rsidRDefault="00CC22B9" w:rsidP="0048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3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2B9" w:rsidRPr="009B5AD9" w:rsidRDefault="00CC22B9" w:rsidP="0048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5A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CC22B9" w:rsidRPr="005C2A3A" w:rsidRDefault="00CC22B9" w:rsidP="00CC22B9">
      <w:pPr>
        <w:rPr>
          <w:rFonts w:ascii="Times New Roman" w:eastAsia="Times New Roman" w:hAnsi="Times New Roman" w:cs="Times New Roman"/>
          <w:b/>
          <w:lang w:eastAsia="ru-RU"/>
        </w:rPr>
      </w:pPr>
    </w:p>
    <w:p w:rsidR="00CC22B9" w:rsidRPr="005C2A3A" w:rsidRDefault="00CC22B9" w:rsidP="00CC22B9">
      <w:pPr>
        <w:rPr>
          <w:rFonts w:ascii="Times New Roman" w:eastAsia="Times New Roman" w:hAnsi="Times New Roman" w:cs="Times New Roman"/>
          <w:b/>
          <w:lang w:eastAsia="ru-RU"/>
        </w:rPr>
      </w:pPr>
    </w:p>
    <w:p w:rsidR="00CC22B9" w:rsidRPr="005C2A3A" w:rsidRDefault="00CC22B9" w:rsidP="00CC22B9">
      <w:pPr>
        <w:rPr>
          <w:rFonts w:ascii="Times New Roman" w:eastAsia="Times New Roman" w:hAnsi="Times New Roman" w:cs="Times New Roman"/>
          <w:b/>
          <w:lang w:eastAsia="ru-RU"/>
        </w:rPr>
      </w:pPr>
    </w:p>
    <w:p w:rsidR="00CC22B9" w:rsidRPr="005C2A3A" w:rsidRDefault="00CC22B9" w:rsidP="00CC22B9">
      <w:pPr>
        <w:rPr>
          <w:rFonts w:ascii="Times New Roman" w:eastAsia="Times New Roman" w:hAnsi="Times New Roman" w:cs="Times New Roman"/>
          <w:b/>
          <w:lang w:eastAsia="ru-RU"/>
        </w:rPr>
      </w:pPr>
    </w:p>
    <w:p w:rsidR="00CC22B9" w:rsidRPr="005C2A3A" w:rsidRDefault="00CC22B9" w:rsidP="00CC22B9">
      <w:pPr>
        <w:rPr>
          <w:rFonts w:ascii="Times New Roman" w:eastAsia="Times New Roman" w:hAnsi="Times New Roman" w:cs="Times New Roman"/>
          <w:b/>
          <w:lang w:eastAsia="ru-RU"/>
        </w:rPr>
      </w:pPr>
    </w:p>
    <w:p w:rsidR="00CC22B9" w:rsidRPr="005C2A3A" w:rsidRDefault="00CC22B9" w:rsidP="00CC22B9">
      <w:pPr>
        <w:rPr>
          <w:rFonts w:ascii="Times New Roman" w:eastAsia="Times New Roman" w:hAnsi="Times New Roman" w:cs="Times New Roman"/>
          <w:b/>
          <w:lang w:eastAsia="ru-RU"/>
        </w:rPr>
      </w:pPr>
    </w:p>
    <w:p w:rsidR="00CC22B9" w:rsidRPr="005C2A3A" w:rsidRDefault="00CC22B9" w:rsidP="00CC22B9">
      <w:pPr>
        <w:rPr>
          <w:rFonts w:ascii="Times New Roman" w:eastAsia="Times New Roman" w:hAnsi="Times New Roman" w:cs="Times New Roman"/>
          <w:b/>
          <w:lang w:eastAsia="ru-RU"/>
        </w:rPr>
      </w:pPr>
    </w:p>
    <w:p w:rsidR="00CC22B9" w:rsidRPr="005C2A3A" w:rsidRDefault="00CC22B9" w:rsidP="00CC22B9">
      <w:pPr>
        <w:rPr>
          <w:rFonts w:ascii="Times New Roman" w:eastAsia="Times New Roman" w:hAnsi="Times New Roman" w:cs="Times New Roman"/>
          <w:b/>
          <w:lang w:eastAsia="ru-RU"/>
        </w:rPr>
      </w:pPr>
    </w:p>
    <w:p w:rsidR="00CC22B9" w:rsidRPr="005C2A3A" w:rsidRDefault="00CC22B9" w:rsidP="00CC22B9">
      <w:pPr>
        <w:rPr>
          <w:rFonts w:ascii="Times New Roman" w:eastAsia="Times New Roman" w:hAnsi="Times New Roman" w:cs="Times New Roman"/>
          <w:b/>
          <w:lang w:eastAsia="ru-RU"/>
        </w:rPr>
      </w:pPr>
    </w:p>
    <w:p w:rsidR="00CC22B9" w:rsidRPr="005C2A3A" w:rsidRDefault="00CC22B9" w:rsidP="00CC22B9">
      <w:pPr>
        <w:rPr>
          <w:rFonts w:ascii="Times New Roman" w:eastAsia="Times New Roman" w:hAnsi="Times New Roman" w:cs="Times New Roman"/>
          <w:b/>
          <w:lang w:eastAsia="ru-RU"/>
        </w:rPr>
      </w:pPr>
    </w:p>
    <w:p w:rsidR="00CC22B9" w:rsidRPr="005C2A3A" w:rsidRDefault="00CC22B9" w:rsidP="00CC22B9">
      <w:pPr>
        <w:rPr>
          <w:rFonts w:ascii="Times New Roman" w:eastAsia="Times New Roman" w:hAnsi="Times New Roman" w:cs="Times New Roman"/>
          <w:b/>
          <w:lang w:eastAsia="ru-RU"/>
        </w:rPr>
      </w:pPr>
    </w:p>
    <w:p w:rsidR="00CC22B9" w:rsidRDefault="00CC22B9" w:rsidP="00CC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B9" w:rsidRDefault="00CC22B9" w:rsidP="00CC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B9" w:rsidRDefault="00CC22B9" w:rsidP="00CC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B9" w:rsidRDefault="00CC22B9" w:rsidP="00CC22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22B9" w:rsidRDefault="00CC22B9" w:rsidP="00CC22B9">
      <w:pPr>
        <w:spacing w:after="0" w:line="259" w:lineRule="auto"/>
        <w:ind w:right="120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CC22B9" w:rsidRDefault="00CC22B9" w:rsidP="00CC22B9">
      <w:pPr>
        <w:spacing w:after="0" w:line="259" w:lineRule="auto"/>
        <w:ind w:right="120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У</w:t>
      </w:r>
      <w:r w:rsidRPr="00F45885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чебно-календарное планирование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3 </w:t>
      </w:r>
      <w:proofErr w:type="spellStart"/>
      <w:r w:rsidRPr="00C20B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кл</w:t>
      </w:r>
      <w:proofErr w:type="spellEnd"/>
      <w:r w:rsidRPr="00C20B2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3C1DA1" w:rsidRPr="003C1DA1" w:rsidRDefault="003C1DA1" w:rsidP="00CC22B9">
      <w:pPr>
        <w:spacing w:after="0" w:line="259" w:lineRule="auto"/>
        <w:ind w:right="120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355"/>
        <w:gridCol w:w="1398"/>
        <w:gridCol w:w="3498"/>
        <w:gridCol w:w="2099"/>
        <w:gridCol w:w="7434"/>
      </w:tblGrid>
      <w:tr w:rsidR="00EC65C5" w:rsidRPr="00F45885" w:rsidTr="00EC65C5">
        <w:trPr>
          <w:trHeight w:hRule="exact" w:val="827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DA1" w:rsidRPr="00F45885" w:rsidRDefault="003C1DA1" w:rsidP="00485D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DA1" w:rsidRPr="00F45885" w:rsidRDefault="003C1DA1" w:rsidP="00485D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DA1" w:rsidRPr="00F45885" w:rsidRDefault="003C1DA1" w:rsidP="00485D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C1DA1" w:rsidRPr="00F45885" w:rsidRDefault="003C1DA1" w:rsidP="00485D65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5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C1DA1" w:rsidRPr="00F45885" w:rsidRDefault="003C1DA1" w:rsidP="00485D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3C1DA1" w:rsidRPr="00F45885" w:rsidRDefault="003C1DA1" w:rsidP="0048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275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Дидактические игры и задания</w:t>
            </w:r>
          </w:p>
        </w:tc>
      </w:tr>
      <w:tr w:rsidR="003C1DA1" w:rsidRPr="00F45885" w:rsidTr="00EC65C5">
        <w:trPr>
          <w:trHeight w:val="82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C1DA1" w:rsidRDefault="003C1DA1" w:rsidP="003C1DA1">
            <w:pPr>
              <w:spacing w:before="20" w:after="0" w:line="240" w:lineRule="auto"/>
              <w:jc w:val="center"/>
              <w:rPr>
                <w:b/>
              </w:rPr>
            </w:pPr>
          </w:p>
          <w:p w:rsidR="003C1DA1" w:rsidRPr="003C1DA1" w:rsidRDefault="003C1DA1" w:rsidP="003C1DA1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1DA1">
              <w:rPr>
                <w:rFonts w:ascii="Times New Roman" w:hAnsi="Times New Roman" w:cs="Times New Roman"/>
                <w:b/>
                <w:sz w:val="24"/>
                <w:szCs w:val="24"/>
              </w:rPr>
              <w:t>Основы дебюта.</w:t>
            </w:r>
            <w:r>
              <w:rPr>
                <w:b/>
              </w:rPr>
              <w:t xml:space="preserve"> </w:t>
            </w:r>
            <w:r>
              <w:t xml:space="preserve"> </w:t>
            </w:r>
            <w:proofErr w:type="gramStart"/>
            <w:r w:rsidRPr="009B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34 </w:t>
            </w:r>
            <w:r w:rsidRPr="009B5A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ч.)</w:t>
            </w:r>
          </w:p>
        </w:tc>
      </w:tr>
      <w:tr w:rsidR="00EC65C5" w:rsidRPr="00F45885" w:rsidTr="00EC65C5"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F06275" w:rsidP="003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EC65C5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 о дебютах.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C1DA1" w:rsidRDefault="00F06275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5C5" w:rsidRPr="00F45885" w:rsidTr="00EC65C5"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F06275" w:rsidP="003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9B5AD9" w:rsidRDefault="003C1DA1" w:rsidP="00EC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Связка в дебюте.</w:t>
            </w:r>
          </w:p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F06275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5C5" w:rsidRPr="00F45885" w:rsidTr="00EC65C5"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1DA1" w:rsidRPr="00F45885" w:rsidRDefault="00F06275" w:rsidP="00485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5 - 6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Двух- и трехходовые партии.</w:t>
            </w:r>
          </w:p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EC65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 в 2 хода”. В учебных положениях белые начинают и дают черным мат в 2 хода.</w:t>
            </w:r>
          </w:p>
        </w:tc>
      </w:tr>
      <w:tr w:rsidR="00EC65C5" w:rsidRPr="00F45885" w:rsidTr="00EC65C5"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F06275" w:rsidP="003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Невыгодность раннего ввода в игру ладей и ферзя.</w:t>
            </w:r>
          </w:p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Поймай ладью”, “Поймай ферзя”. Здесь надо найти ход, после которого рано введенная в игру фигура противника неизбежно теряется или проигрывается за более слабую фигуру.</w:t>
            </w:r>
          </w:p>
        </w:tc>
      </w:tr>
      <w:tr w:rsidR="00EC65C5" w:rsidRPr="00F45885" w:rsidTr="00EC65C5"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F06275" w:rsidP="003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9 - 10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на мат с первых ходов.</w:t>
            </w:r>
          </w:p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“Мат в 1 ход”, “Поставь мат в 1 ход </w:t>
            </w:r>
            <w:proofErr w:type="spellStart"/>
            <w:r w:rsidRPr="0079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нерокированному</w:t>
            </w:r>
            <w:proofErr w:type="spellEnd"/>
            <w:r w:rsidRPr="0079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королю”, “Поставь детский мат” Белые или черные начинают и объявляют противнику мат в 1 ход.</w:t>
            </w:r>
            <w:r w:rsidR="00F062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EC65C5" w:rsidRPr="00F45885" w:rsidTr="00EC65C5"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F06275" w:rsidP="003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11 - 12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Детский мат и защита от него.</w:t>
            </w:r>
          </w:p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 мата” Требуется найти ход, позволяющий избежать мата в 1 ход (как правило, в данном разделе в отличие от второго года обучения таких ходов несколько).</w:t>
            </w:r>
          </w:p>
        </w:tc>
      </w:tr>
      <w:tr w:rsidR="00EC65C5" w:rsidRPr="00F45885" w:rsidTr="00EC65C5"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F06275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13 - 14 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против “</w:t>
            </w:r>
            <w:proofErr w:type="spellStart"/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повторюшки</w:t>
            </w:r>
            <w:proofErr w:type="spellEnd"/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-хрюшки”.</w:t>
            </w:r>
          </w:p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мат в 1 ход “</w:t>
            </w:r>
            <w:proofErr w:type="spellStart"/>
            <w:r w:rsidRPr="0079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повторюшке</w:t>
            </w:r>
            <w:proofErr w:type="spellEnd"/>
            <w:r w:rsidRPr="0079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Требуется объявить мат противнику, который слепо копирует ваши ходы.</w:t>
            </w:r>
          </w:p>
        </w:tc>
      </w:tr>
      <w:tr w:rsidR="00EC65C5" w:rsidRPr="00F45885" w:rsidTr="00EC65C5">
        <w:trPr>
          <w:trHeight w:val="498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F06275" w:rsidP="003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15 - 16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игры в дебюте.</w:t>
            </w:r>
          </w:p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5C5" w:rsidRPr="00F45885" w:rsidTr="00EC65C5"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F06275" w:rsidP="003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17 - 18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Быстрейшее развитие фигур.</w:t>
            </w:r>
          </w:p>
          <w:p w:rsidR="00EC65C5" w:rsidRDefault="00EC65C5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0C7">
              <w:rPr>
                <w:rFonts w:ascii="Times New Roman" w:hAnsi="Times New Roman" w:cs="Times New Roman"/>
                <w:sz w:val="24"/>
                <w:szCs w:val="24"/>
              </w:rPr>
              <w:t xml:space="preserve">Выведи фигуру” Здесь определяется, какую </w:t>
            </w:r>
            <w:proofErr w:type="gramStart"/>
            <w:r w:rsidRPr="00A260C7">
              <w:rPr>
                <w:rFonts w:ascii="Times New Roman" w:hAnsi="Times New Roman" w:cs="Times New Roman"/>
                <w:sz w:val="24"/>
                <w:szCs w:val="24"/>
              </w:rPr>
              <w:t>фигуру</w:t>
            </w:r>
            <w:proofErr w:type="gramEnd"/>
            <w:r w:rsidRPr="00A260C7">
              <w:rPr>
                <w:rFonts w:ascii="Times New Roman" w:hAnsi="Times New Roman" w:cs="Times New Roman"/>
                <w:sz w:val="24"/>
                <w:szCs w:val="24"/>
              </w:rPr>
              <w:t xml:space="preserve"> на какое поле лучше развить.</w:t>
            </w:r>
          </w:p>
          <w:p w:rsidR="00EC65C5" w:rsidRPr="00A260C7" w:rsidRDefault="00EC65C5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5C5" w:rsidRPr="00F45885" w:rsidTr="00EC65C5"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F06275" w:rsidP="003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19 - 20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темпе.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“Мат в 2 хода”. В учебных положениях белые начинают и дают черным мат в 2 хода.</w:t>
            </w:r>
          </w:p>
          <w:p w:rsidR="00EC65C5" w:rsidRDefault="00EC65C5" w:rsidP="00F0627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5C5" w:rsidRPr="00F45885" w:rsidTr="00EC65C5"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EC65C5" w:rsidP="00EC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21 -  23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Гамбиты.</w:t>
            </w:r>
          </w:p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F06275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A260C7" w:rsidRDefault="003C1DA1" w:rsidP="00F062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побить пешку?”. Требуется определить, не приведет ли выигрыш пешки к проигрышу материала или мату.</w:t>
            </w:r>
          </w:p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5C5" w:rsidRPr="00F45885" w:rsidTr="00EC65C5"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EC65C5" w:rsidP="003C1D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24 - 25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Наказание “</w:t>
            </w:r>
            <w:proofErr w:type="spellStart"/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пешкоедов</w:t>
            </w:r>
            <w:proofErr w:type="spellEnd"/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</w:t>
            </w:r>
          </w:p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797100" w:rsidRDefault="003C1DA1" w:rsidP="00F062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Выигрыш материала”, “Накажи “</w:t>
            </w:r>
            <w:proofErr w:type="spellStart"/>
            <w:r w:rsidRPr="0079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пешкоеда</w:t>
            </w:r>
            <w:proofErr w:type="spellEnd"/>
            <w:r w:rsidRPr="007971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”. Надо провести маневр, позволяющий получить материальное преимущество.</w:t>
            </w:r>
          </w:p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5C5" w:rsidRPr="00F45885" w:rsidTr="00EC65C5"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EC65C5" w:rsidP="00EC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26 -  28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центр.</w:t>
            </w:r>
          </w:p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F06275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A260C7" w:rsidRDefault="003C1DA1" w:rsidP="00F062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“Захвати центр”. Надо найти ход, ведущий к захвату центра.</w:t>
            </w:r>
          </w:p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5C5" w:rsidRPr="00F45885" w:rsidTr="00EC65C5"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EC65C5" w:rsidP="00EC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29 - 31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позиция короля</w:t>
            </w: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F06275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A260C7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Можно ли сделать рокировку?”. Тут надо определить, не нарушат ли белые правила игры, если рокируют.</w:t>
            </w:r>
          </w:p>
          <w:p w:rsidR="003C1DA1" w:rsidRPr="00A260C7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какую сторону можно рокировать?”. В этом задании определяется сторона, рокируя в которую белые не нарушают правил игры.</w:t>
            </w:r>
          </w:p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EC65C5" w:rsidRPr="00F45885" w:rsidTr="00EC65C5">
        <w:trPr>
          <w:trHeight w:val="420"/>
        </w:trPr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EC65C5" w:rsidP="00EC65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F062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</w:t>
            </w:r>
          </w:p>
        </w:tc>
        <w:tc>
          <w:tcPr>
            <w:tcW w:w="443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F45885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3C1DA1" w:rsidP="00F062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22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Гармоничное пешечное расположение.</w:t>
            </w:r>
          </w:p>
          <w:p w:rsidR="003C1DA1" w:rsidRDefault="003C1DA1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Default="00F06275" w:rsidP="00F06275">
            <w:pPr>
              <w:spacing w:after="0" w:line="259" w:lineRule="auto"/>
              <w:ind w:right="120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C1DA1" w:rsidRPr="00A260C7" w:rsidRDefault="003C1DA1" w:rsidP="00F0627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“Чем бить черную фигуру?”. Здесь надо выполнить взятие, позволяющее избежать сдвоения пешек.</w:t>
            </w:r>
          </w:p>
          <w:p w:rsidR="003C1DA1" w:rsidRDefault="003C1DA1" w:rsidP="00EC65C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2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proofErr w:type="spellStart"/>
            <w:r w:rsidRPr="00A2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Сдвой</w:t>
            </w:r>
            <w:proofErr w:type="spellEnd"/>
            <w:r w:rsidRPr="00A26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противнику пешки”. Тут требуется так побить неприятельскую фигуру, чтобы у противника образовались сдвоенные пешки.</w:t>
            </w:r>
          </w:p>
        </w:tc>
      </w:tr>
    </w:tbl>
    <w:p w:rsidR="00EC65C5" w:rsidRPr="00EC65C5" w:rsidRDefault="00EC65C5">
      <w:pPr>
        <w:rPr>
          <w:rFonts w:ascii="Times New Roman" w:hAnsi="Times New Roman" w:cs="Times New Roman"/>
          <w:sz w:val="24"/>
          <w:szCs w:val="24"/>
        </w:rPr>
      </w:pPr>
    </w:p>
    <w:p w:rsidR="00EC65C5" w:rsidRPr="00EC65C5" w:rsidRDefault="00EC65C5" w:rsidP="00EC6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5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третьего года обучения дети должны знать:</w:t>
      </w:r>
    </w:p>
    <w:p w:rsidR="00EC65C5" w:rsidRPr="00EC65C5" w:rsidRDefault="00EC65C5" w:rsidP="00EC65C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C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игры в дебюте;</w:t>
      </w:r>
    </w:p>
    <w:p w:rsidR="00EC65C5" w:rsidRPr="00EC65C5" w:rsidRDefault="00EC65C5" w:rsidP="00EC65C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C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тактические приемы;</w:t>
      </w:r>
    </w:p>
    <w:p w:rsidR="00EC65C5" w:rsidRPr="00EC65C5" w:rsidRDefault="00EC65C5" w:rsidP="00EC65C5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C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означают термин- дебют.</w:t>
      </w:r>
    </w:p>
    <w:p w:rsidR="00EC65C5" w:rsidRPr="00EC65C5" w:rsidRDefault="00EC65C5" w:rsidP="00EC65C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C65C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 концу  третьего года обучения дети должны уметь:</w:t>
      </w:r>
    </w:p>
    <w:p w:rsidR="00EC65C5" w:rsidRPr="00EC65C5" w:rsidRDefault="00EC65C5" w:rsidP="00EC65C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грамотно располагать шахматные фигуры в дебюте; </w:t>
      </w:r>
    </w:p>
    <w:p w:rsidR="00EC65C5" w:rsidRPr="00EC65C5" w:rsidRDefault="00EC65C5" w:rsidP="00EC65C5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65C5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точно разыгрывать простейшие окончания.</w:t>
      </w:r>
    </w:p>
    <w:p w:rsidR="00EC65C5" w:rsidRPr="00EC65C5" w:rsidRDefault="00EC65C5">
      <w:pPr>
        <w:rPr>
          <w:rFonts w:ascii="Times New Roman" w:hAnsi="Times New Roman" w:cs="Times New Roman"/>
          <w:sz w:val="24"/>
          <w:szCs w:val="24"/>
        </w:rPr>
      </w:pPr>
    </w:p>
    <w:p w:rsidR="00EC65C5" w:rsidRPr="00EC65C5" w:rsidRDefault="00EC65C5">
      <w:pPr>
        <w:rPr>
          <w:rFonts w:ascii="Times New Roman" w:hAnsi="Times New Roman" w:cs="Times New Roman"/>
          <w:sz w:val="24"/>
          <w:szCs w:val="24"/>
        </w:rPr>
      </w:pPr>
    </w:p>
    <w:sectPr w:rsidR="00EC65C5" w:rsidRPr="00EC65C5" w:rsidSect="00CC22B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53C"/>
    <w:multiLevelType w:val="hybridMultilevel"/>
    <w:tmpl w:val="D89678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666840"/>
    <w:multiLevelType w:val="hybridMultilevel"/>
    <w:tmpl w:val="58E81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4624A4"/>
    <w:multiLevelType w:val="hybridMultilevel"/>
    <w:tmpl w:val="A2984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D03DB9"/>
    <w:multiLevelType w:val="hybridMultilevel"/>
    <w:tmpl w:val="30A8EE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BD17F4"/>
    <w:multiLevelType w:val="hybridMultilevel"/>
    <w:tmpl w:val="B94AF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BE26FD4"/>
    <w:multiLevelType w:val="hybridMultilevel"/>
    <w:tmpl w:val="5CE63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BF43F2"/>
    <w:multiLevelType w:val="hybridMultilevel"/>
    <w:tmpl w:val="BB0C3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33523E"/>
    <w:multiLevelType w:val="hybridMultilevel"/>
    <w:tmpl w:val="992E1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B870B53"/>
    <w:multiLevelType w:val="hybridMultilevel"/>
    <w:tmpl w:val="3A5A1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897FD9"/>
    <w:multiLevelType w:val="hybridMultilevel"/>
    <w:tmpl w:val="142C57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3138FA"/>
    <w:multiLevelType w:val="hybridMultilevel"/>
    <w:tmpl w:val="2C7043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D051E0A"/>
    <w:multiLevelType w:val="hybridMultilevel"/>
    <w:tmpl w:val="42C4B3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F27739"/>
    <w:multiLevelType w:val="hybridMultilevel"/>
    <w:tmpl w:val="0FBC1B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8F07547"/>
    <w:multiLevelType w:val="hybridMultilevel"/>
    <w:tmpl w:val="03A88024"/>
    <w:lvl w:ilvl="0" w:tplc="8316851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4A85246E"/>
    <w:multiLevelType w:val="hybridMultilevel"/>
    <w:tmpl w:val="8594E1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72B5895"/>
    <w:multiLevelType w:val="hybridMultilevel"/>
    <w:tmpl w:val="8A1481C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6">
    <w:nsid w:val="5B5B7165"/>
    <w:multiLevelType w:val="hybridMultilevel"/>
    <w:tmpl w:val="E848D1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C1311FB"/>
    <w:multiLevelType w:val="hybridMultilevel"/>
    <w:tmpl w:val="E5127E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B14264"/>
    <w:multiLevelType w:val="hybridMultilevel"/>
    <w:tmpl w:val="8AFE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26D75"/>
    <w:multiLevelType w:val="hybridMultilevel"/>
    <w:tmpl w:val="F0FA6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46C47CD"/>
    <w:multiLevelType w:val="hybridMultilevel"/>
    <w:tmpl w:val="9F68CA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7462D7B"/>
    <w:multiLevelType w:val="hybridMultilevel"/>
    <w:tmpl w:val="02FE1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9C1513C"/>
    <w:multiLevelType w:val="hybridMultilevel"/>
    <w:tmpl w:val="05CA646A"/>
    <w:lvl w:ilvl="0" w:tplc="6D9EBDB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F61279"/>
    <w:multiLevelType w:val="hybridMultilevel"/>
    <w:tmpl w:val="A24E3062"/>
    <w:lvl w:ilvl="0" w:tplc="9D0EB3D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1C1870"/>
    <w:multiLevelType w:val="hybridMultilevel"/>
    <w:tmpl w:val="4D5ACF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C6B590A"/>
    <w:multiLevelType w:val="multilevel"/>
    <w:tmpl w:val="35A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B453DD"/>
    <w:multiLevelType w:val="hybridMultilevel"/>
    <w:tmpl w:val="11262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E3926A7"/>
    <w:multiLevelType w:val="hybridMultilevel"/>
    <w:tmpl w:val="3886DE7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7EF71F25"/>
    <w:multiLevelType w:val="hybridMultilevel"/>
    <w:tmpl w:val="F006D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0"/>
  </w:num>
  <w:num w:numId="3">
    <w:abstractNumId w:val="20"/>
  </w:num>
  <w:num w:numId="4">
    <w:abstractNumId w:val="2"/>
  </w:num>
  <w:num w:numId="5">
    <w:abstractNumId w:val="6"/>
  </w:num>
  <w:num w:numId="6">
    <w:abstractNumId w:val="5"/>
  </w:num>
  <w:num w:numId="7">
    <w:abstractNumId w:val="18"/>
  </w:num>
  <w:num w:numId="8">
    <w:abstractNumId w:val="23"/>
  </w:num>
  <w:num w:numId="9">
    <w:abstractNumId w:val="22"/>
  </w:num>
  <w:num w:numId="10">
    <w:abstractNumId w:val="28"/>
  </w:num>
  <w:num w:numId="11">
    <w:abstractNumId w:val="17"/>
  </w:num>
  <w:num w:numId="12">
    <w:abstractNumId w:val="26"/>
  </w:num>
  <w:num w:numId="13">
    <w:abstractNumId w:val="14"/>
  </w:num>
  <w:num w:numId="14">
    <w:abstractNumId w:val="15"/>
  </w:num>
  <w:num w:numId="15">
    <w:abstractNumId w:val="21"/>
  </w:num>
  <w:num w:numId="16">
    <w:abstractNumId w:val="16"/>
  </w:num>
  <w:num w:numId="17">
    <w:abstractNumId w:val="12"/>
  </w:num>
  <w:num w:numId="18">
    <w:abstractNumId w:val="7"/>
  </w:num>
  <w:num w:numId="19">
    <w:abstractNumId w:val="11"/>
  </w:num>
  <w:num w:numId="20">
    <w:abstractNumId w:val="4"/>
  </w:num>
  <w:num w:numId="21">
    <w:abstractNumId w:val="0"/>
  </w:num>
  <w:num w:numId="22">
    <w:abstractNumId w:val="19"/>
  </w:num>
  <w:num w:numId="23">
    <w:abstractNumId w:val="24"/>
  </w:num>
  <w:num w:numId="24">
    <w:abstractNumId w:val="1"/>
  </w:num>
  <w:num w:numId="25">
    <w:abstractNumId w:val="3"/>
  </w:num>
  <w:num w:numId="26">
    <w:abstractNumId w:val="8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2CF4"/>
    <w:rsid w:val="00065BC5"/>
    <w:rsid w:val="0013571A"/>
    <w:rsid w:val="00235BD5"/>
    <w:rsid w:val="002371F6"/>
    <w:rsid w:val="00317CAC"/>
    <w:rsid w:val="003732CC"/>
    <w:rsid w:val="003C1DA1"/>
    <w:rsid w:val="00433DA1"/>
    <w:rsid w:val="005F27BE"/>
    <w:rsid w:val="00797100"/>
    <w:rsid w:val="00853DDA"/>
    <w:rsid w:val="00A260C7"/>
    <w:rsid w:val="00C25743"/>
    <w:rsid w:val="00CC22B9"/>
    <w:rsid w:val="00D22CF4"/>
    <w:rsid w:val="00DE2B3C"/>
    <w:rsid w:val="00EC65C5"/>
    <w:rsid w:val="00F06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2B9"/>
  </w:style>
  <w:style w:type="paragraph" w:styleId="a3">
    <w:name w:val="List Paragraph"/>
    <w:basedOn w:val="a"/>
    <w:uiPriority w:val="34"/>
    <w:qFormat/>
    <w:rsid w:val="00CC22B9"/>
    <w:pPr>
      <w:ind w:left="720"/>
      <w:contextualSpacing/>
    </w:pPr>
  </w:style>
  <w:style w:type="table" w:styleId="a4">
    <w:name w:val="Table Grid"/>
    <w:basedOn w:val="a1"/>
    <w:uiPriority w:val="59"/>
    <w:rsid w:val="0013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"/>
    <w:uiPriority w:val="99"/>
    <w:semiHidden/>
    <w:unhideWhenUsed/>
    <w:rsid w:val="003732CC"/>
    <w:pPr>
      <w:shd w:val="clear" w:color="auto" w:fill="FFFFFF"/>
      <w:spacing w:after="0" w:line="480" w:lineRule="exact"/>
    </w:pPr>
    <w:rPr>
      <w:rFonts w:ascii="Times New Roman" w:hAnsi="Times New Roman" w:cs="Times New Roman"/>
      <w:sz w:val="27"/>
      <w:szCs w:val="27"/>
    </w:rPr>
  </w:style>
  <w:style w:type="character" w:customStyle="1" w:styleId="a6">
    <w:name w:val="Основной текст Знак"/>
    <w:basedOn w:val="a0"/>
    <w:uiPriority w:val="99"/>
    <w:semiHidden/>
    <w:rsid w:val="003732CC"/>
  </w:style>
  <w:style w:type="character" w:customStyle="1" w:styleId="a7">
    <w:name w:val="Подпись к картинке_"/>
    <w:basedOn w:val="a0"/>
    <w:link w:val="a8"/>
    <w:uiPriority w:val="99"/>
    <w:locked/>
    <w:rsid w:val="003732C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8">
    <w:name w:val="Подпись к картинке"/>
    <w:basedOn w:val="a"/>
    <w:link w:val="a7"/>
    <w:uiPriority w:val="99"/>
    <w:rsid w:val="003732CC"/>
    <w:pPr>
      <w:shd w:val="clear" w:color="auto" w:fill="FFFFFF"/>
      <w:spacing w:before="240" w:after="0" w:line="480" w:lineRule="exact"/>
    </w:pPr>
    <w:rPr>
      <w:rFonts w:ascii="Times New Roman" w:hAnsi="Times New Roman" w:cs="Times New Roman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3732CC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3732CC"/>
    <w:pPr>
      <w:shd w:val="clear" w:color="auto" w:fill="FFFFFF"/>
      <w:spacing w:before="480" w:after="3720" w:line="326" w:lineRule="exact"/>
      <w:ind w:hanging="540"/>
    </w:pPr>
    <w:rPr>
      <w:rFonts w:ascii="Times New Roman" w:hAnsi="Times New Roman" w:cs="Times New Roman"/>
      <w:sz w:val="23"/>
      <w:szCs w:val="23"/>
    </w:rPr>
  </w:style>
  <w:style w:type="character" w:customStyle="1" w:styleId="1">
    <w:name w:val="Основной текст Знак1"/>
    <w:basedOn w:val="a0"/>
    <w:link w:val="a5"/>
    <w:uiPriority w:val="99"/>
    <w:semiHidden/>
    <w:locked/>
    <w:rsid w:val="003732CC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13">
    <w:name w:val="Основной текст (2) + 13"/>
    <w:aliases w:val="5 pt"/>
    <w:basedOn w:val="2"/>
    <w:uiPriority w:val="99"/>
    <w:rsid w:val="003732CC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22B9"/>
  </w:style>
  <w:style w:type="paragraph" w:styleId="a3">
    <w:name w:val="List Paragraph"/>
    <w:basedOn w:val="a"/>
    <w:uiPriority w:val="34"/>
    <w:qFormat/>
    <w:rsid w:val="00CC22B9"/>
    <w:pPr>
      <w:ind w:left="720"/>
      <w:contextualSpacing/>
    </w:pPr>
  </w:style>
  <w:style w:type="table" w:styleId="a4">
    <w:name w:val="Table Grid"/>
    <w:basedOn w:val="a1"/>
    <w:uiPriority w:val="59"/>
    <w:rsid w:val="0013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11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9</cp:revision>
  <dcterms:created xsi:type="dcterms:W3CDTF">2019-09-14T04:09:00Z</dcterms:created>
  <dcterms:modified xsi:type="dcterms:W3CDTF">2021-08-30T02:35:00Z</dcterms:modified>
</cp:coreProperties>
</file>