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7B5" w:rsidRDefault="00FF1ECB">
      <w:r>
        <w:rPr>
          <w:noProof/>
          <w:lang w:eastAsia="ru-RU"/>
        </w:rPr>
        <w:drawing>
          <wp:inline distT="0" distB="0" distL="0" distR="0" wp14:anchorId="4F7DC336" wp14:editId="0D4DBC23">
            <wp:extent cx="5833900" cy="832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4255" t="20844" r="29128" b="11631"/>
                    <a:stretch/>
                  </pic:blipFill>
                  <pic:spPr bwMode="auto">
                    <a:xfrm>
                      <a:off x="0" y="0"/>
                      <a:ext cx="5859189" cy="8360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ECB" w:rsidRDefault="00FF1ECB"/>
    <w:p w:rsidR="00FF1ECB" w:rsidRDefault="00FF1ECB"/>
    <w:p w:rsidR="00FF1ECB" w:rsidRDefault="00FF1ECB"/>
    <w:p w:rsidR="00FF1ECB" w:rsidRDefault="00FF1ECB" w:rsidP="00FF1ECB">
      <w:pPr>
        <w:jc w:val="center"/>
      </w:pPr>
      <w:r>
        <w:lastRenderedPageBreak/>
        <w:t>ПОЯСНИТЕЛЬНАЯ ЗАПИСКА</w:t>
      </w:r>
    </w:p>
    <w:p w:rsidR="00FF1ECB" w:rsidRDefault="00FF1ECB" w:rsidP="00FF1ECB">
      <w:pPr>
        <w:ind w:firstLine="708"/>
      </w:pPr>
      <w:r>
        <w:t xml:space="preserve">Рабочая программа по элективному курсу «Математика+. Избранные вопросы математики» для учащихся 10-11 классов составлена на основе примерной программы среднего (полного) общего образования (профильный уровень) по математике, авторской программы для общеобразовательных организаций Краснодарского края: Алгебра и начала анализа. 10-11 классы (автор-составитель </w:t>
      </w:r>
      <w:proofErr w:type="spellStart"/>
      <w:r>
        <w:t>Е.А.Семенко</w:t>
      </w:r>
      <w:proofErr w:type="spellEnd"/>
      <w:r>
        <w:t xml:space="preserve">). Программа рассчитана на два года обучения в объеме 68 часов (34 часа в 10-м классе и 34 часа в 11-м классе по 1 часу в неделю). </w:t>
      </w:r>
    </w:p>
    <w:p w:rsidR="00FF1ECB" w:rsidRDefault="00FF1ECB" w:rsidP="00FF1ECB">
      <w:pPr>
        <w:ind w:firstLine="708"/>
      </w:pPr>
      <w:r>
        <w:t>Данный элективный курс является предметно - ориентированным для выпускников 10-11классов общеобразовательной школы при подготовке к ЕГЭ по математике и направлен на формирование умений и способов деятельности, связанных с решением задач повышенного уровня сложности, на удовлетворение познавательных потребностей и интересов старшеклассников в различных сферах человеческой деятельности, на расширение и углубление содержания курса математики с целью дополнительной подготовки учащихся к государственной (итоговой) аттестации в форме ЕГЭ. А также дополняет изучаемый материал на уроках системой упражнений и задач, которые углубляют и расширяют школьный курс алгебры и начал анализа, геометрии и позволяет начать целенаправленную подготовку к сдаче ЕГЭ.</w:t>
      </w:r>
    </w:p>
    <w:p w:rsidR="00FF1ECB" w:rsidRPr="00FF1ECB" w:rsidRDefault="00FF1ECB" w:rsidP="00FF1ECB">
      <w:pPr>
        <w:ind w:firstLine="708"/>
        <w:rPr>
          <w:b/>
        </w:rPr>
      </w:pPr>
      <w:r w:rsidRPr="00FF1ECB">
        <w:rPr>
          <w:b/>
        </w:rPr>
        <w:t xml:space="preserve">Цели курса: </w:t>
      </w:r>
    </w:p>
    <w:p w:rsidR="00FF1ECB" w:rsidRDefault="00FF1ECB" w:rsidP="00FF1ECB">
      <w:pPr>
        <w:ind w:firstLine="708"/>
      </w:pPr>
      <w:r>
        <w:sym w:font="Symbol" w:char="F0B7"/>
      </w:r>
      <w:r>
        <w:t xml:space="preserve"> создание условий для формирования и развития у обучающихся самоанализа, обобщения и систематизации полученных знаний и умений, необходимых для применения в практической деятельности; </w:t>
      </w:r>
    </w:p>
    <w:p w:rsidR="00FF1ECB" w:rsidRDefault="00FF1ECB" w:rsidP="00FF1ECB">
      <w:pPr>
        <w:ind w:firstLine="708"/>
      </w:pPr>
      <w:r>
        <w:sym w:font="Symbol" w:char="F0B7"/>
      </w:r>
      <w:r>
        <w:t xml:space="preserve"> успешно подготовить учащихся 10-11 классов к государственной (итоговой) аттестации в форме ЕГЭ (профильный уровень), к продолжению образования;</w:t>
      </w:r>
    </w:p>
    <w:p w:rsidR="00FF1ECB" w:rsidRDefault="00FF1ECB" w:rsidP="00FF1ECB">
      <w:pPr>
        <w:ind w:firstLine="708"/>
      </w:pPr>
      <w:r>
        <w:t xml:space="preserve"> </w:t>
      </w:r>
      <w:r>
        <w:sym w:font="Symbol" w:char="F0B7"/>
      </w:r>
      <w:r>
        <w:t xml:space="preserve"> углубить и систематизировать знания учащихся по основным разделам математики, необходимых для применения в практической деятельности; </w:t>
      </w:r>
    </w:p>
    <w:p w:rsidR="00FF1ECB" w:rsidRDefault="00FF1ECB" w:rsidP="00FF1ECB">
      <w:pPr>
        <w:ind w:firstLine="708"/>
      </w:pPr>
      <w:r>
        <w:sym w:font="Symbol" w:char="F0B7"/>
      </w:r>
      <w:r>
        <w:t xml:space="preserve"> познакомить учащихся с некоторыми методами и приемами решения математических задач, выходящих за рамки школьного учебника математики; </w:t>
      </w:r>
    </w:p>
    <w:p w:rsidR="00FF1ECB" w:rsidRDefault="00FF1ECB" w:rsidP="00FF1ECB">
      <w:pPr>
        <w:ind w:firstLine="708"/>
      </w:pPr>
      <w:r>
        <w:sym w:font="Symbol" w:char="F0B7"/>
      </w:r>
      <w:r>
        <w:t xml:space="preserve"> сформировать умения применять полученные знания при решении нестандартных задач; </w:t>
      </w:r>
    </w:p>
    <w:p w:rsidR="00FF1ECB" w:rsidRDefault="00FF1ECB" w:rsidP="00FF1ECB">
      <w:pPr>
        <w:ind w:firstLine="708"/>
      </w:pPr>
      <w:r>
        <w:sym w:font="Symbol" w:char="F0B7"/>
      </w:r>
      <w:r>
        <w:t xml:space="preserve"> воспитание культуры личности, отношения к математике как к части общечеловеческой культуры, понимание значимости математики для </w:t>
      </w:r>
      <w:proofErr w:type="spellStart"/>
      <w:r>
        <w:t>научнотехнического</w:t>
      </w:r>
      <w:proofErr w:type="spellEnd"/>
      <w:r>
        <w:t xml:space="preserve"> прогресса. </w:t>
      </w:r>
    </w:p>
    <w:p w:rsidR="00FF1ECB" w:rsidRPr="00FF1ECB" w:rsidRDefault="00FF1ECB" w:rsidP="00FF1ECB">
      <w:pPr>
        <w:ind w:firstLine="708"/>
        <w:rPr>
          <w:b/>
        </w:rPr>
      </w:pPr>
      <w:r w:rsidRPr="00FF1ECB">
        <w:rPr>
          <w:b/>
        </w:rPr>
        <w:t xml:space="preserve">Задачи курса: </w:t>
      </w:r>
    </w:p>
    <w:p w:rsidR="00FF1ECB" w:rsidRDefault="00FF1ECB" w:rsidP="00FF1ECB">
      <w:pPr>
        <w:ind w:firstLine="708"/>
      </w:pPr>
      <w:r>
        <w:sym w:font="Symbol" w:char="F0B7"/>
      </w:r>
      <w:r>
        <w:t xml:space="preserve"> развить интерес и положительную мотивацию изучения предмета; </w:t>
      </w:r>
    </w:p>
    <w:p w:rsidR="00FF1ECB" w:rsidRDefault="00FF1ECB" w:rsidP="00FF1ECB">
      <w:pPr>
        <w:ind w:firstLine="708"/>
      </w:pPr>
      <w:r>
        <w:sym w:font="Symbol" w:char="F0B7"/>
      </w:r>
      <w:r>
        <w:t xml:space="preserve"> сформировать и совершенствовать у учащихся приемы и навыки решения задач повышенной сложности, предлагаемых на ЕГЭ;</w:t>
      </w:r>
    </w:p>
    <w:p w:rsidR="00FF1ECB" w:rsidRDefault="00FF1ECB" w:rsidP="00FF1ECB">
      <w:pPr>
        <w:ind w:firstLine="708"/>
      </w:pPr>
      <w:r>
        <w:t xml:space="preserve"> </w:t>
      </w:r>
      <w:r>
        <w:sym w:font="Symbol" w:char="F0B7"/>
      </w:r>
      <w:r>
        <w:t xml:space="preserve"> продолжить формирование опыта творческой деятельности учащихся через развитие логического мышления, пространственного воображения, критичности мышления для дальнейшего обучения; </w:t>
      </w:r>
    </w:p>
    <w:p w:rsidR="00FF1ECB" w:rsidRDefault="00FF1ECB" w:rsidP="00FF1ECB">
      <w:pPr>
        <w:ind w:firstLine="708"/>
      </w:pPr>
      <w:r>
        <w:sym w:font="Symbol" w:char="F0B7"/>
      </w:r>
      <w:r>
        <w:t xml:space="preserve"> способствовать развитию у учащихся умения анализировать, сравнивать, обобщать;</w:t>
      </w:r>
    </w:p>
    <w:p w:rsidR="00FF1ECB" w:rsidRDefault="00FF1ECB" w:rsidP="00FF1ECB">
      <w:pPr>
        <w:ind w:firstLine="708"/>
      </w:pPr>
      <w:r>
        <w:t xml:space="preserve"> </w:t>
      </w:r>
      <w:r>
        <w:sym w:font="Symbol" w:char="F0B7"/>
      </w:r>
      <w:r>
        <w:t xml:space="preserve"> формировать навыки работы с дополнительной литературой, использования различных интернет - ресурсов.</w:t>
      </w:r>
    </w:p>
    <w:p w:rsidR="00FF1ECB" w:rsidRDefault="00FF1ECB" w:rsidP="00FF1ECB">
      <w:pPr>
        <w:ind w:firstLine="708"/>
      </w:pPr>
      <w:r>
        <w:t xml:space="preserve">Предполагаемые результаты </w:t>
      </w:r>
    </w:p>
    <w:p w:rsidR="00FF1ECB" w:rsidRPr="00FF1ECB" w:rsidRDefault="00FF1ECB" w:rsidP="00FF1ECB">
      <w:pPr>
        <w:ind w:firstLine="708"/>
        <w:rPr>
          <w:b/>
        </w:rPr>
      </w:pPr>
      <w:r w:rsidRPr="00FF1ECB">
        <w:rPr>
          <w:b/>
        </w:rPr>
        <w:t xml:space="preserve">Изучение данного курса дает учащимся возможность: </w:t>
      </w:r>
    </w:p>
    <w:p w:rsidR="00FF1ECB" w:rsidRDefault="00FF1ECB" w:rsidP="00FF1ECB">
      <w:pPr>
        <w:ind w:firstLine="708"/>
      </w:pPr>
      <w:r>
        <w:lastRenderedPageBreak/>
        <w:sym w:font="Symbol" w:char="F0B7"/>
      </w:r>
      <w:r>
        <w:t xml:space="preserve"> повторить и систематизировать ранее изученный материал школьного курса математики; </w:t>
      </w:r>
      <w:r>
        <w:sym w:font="Symbol" w:char="F0B7"/>
      </w:r>
      <w:r>
        <w:t xml:space="preserve"> освоить основные приемы решения задач; </w:t>
      </w:r>
    </w:p>
    <w:p w:rsidR="00FF1ECB" w:rsidRDefault="00FF1ECB" w:rsidP="00FF1ECB">
      <w:pPr>
        <w:ind w:firstLine="708"/>
      </w:pPr>
      <w:r>
        <w:sym w:font="Symbol" w:char="F0B7"/>
      </w:r>
      <w:r>
        <w:t xml:space="preserve"> овладеть навыками построения и анализа предполагаемого решения поставленной задачи; </w:t>
      </w:r>
      <w:r>
        <w:sym w:font="Symbol" w:char="F0B7"/>
      </w:r>
      <w:r>
        <w:t xml:space="preserve"> познакомиться и использовать на практике нестандартные методы решения задач;</w:t>
      </w:r>
    </w:p>
    <w:p w:rsidR="00FF1ECB" w:rsidRDefault="00FF1ECB" w:rsidP="00FF1ECB">
      <w:pPr>
        <w:ind w:firstLine="708"/>
      </w:pPr>
      <w:r>
        <w:t xml:space="preserve"> </w:t>
      </w:r>
      <w:r>
        <w:sym w:font="Symbol" w:char="F0B7"/>
      </w:r>
      <w:r>
        <w:t xml:space="preserve"> повысить уровень своей математической культуры, творческого развития, познавательной активности; </w:t>
      </w:r>
    </w:p>
    <w:p w:rsidR="00FF1ECB" w:rsidRDefault="00FF1ECB" w:rsidP="00FF1ECB">
      <w:pPr>
        <w:ind w:firstLine="708"/>
      </w:pPr>
      <w:r>
        <w:sym w:font="Symbol" w:char="F0B7"/>
      </w:r>
      <w:r>
        <w:t xml:space="preserve"> познакомиться с возможностями использования электронных средств обучения, в том числе интернет - ресурсов, в ходе подготовки к итоговой аттестации в форме ЕГЭ. </w:t>
      </w:r>
    </w:p>
    <w:p w:rsidR="00FF1ECB" w:rsidRPr="00FF1ECB" w:rsidRDefault="00FF1ECB" w:rsidP="00FF1ECB">
      <w:pPr>
        <w:ind w:firstLine="708"/>
        <w:rPr>
          <w:b/>
        </w:rPr>
      </w:pPr>
      <w:r w:rsidRPr="00FF1ECB">
        <w:rPr>
          <w:b/>
        </w:rPr>
        <w:t xml:space="preserve">В процессе </w:t>
      </w:r>
      <w:proofErr w:type="gramStart"/>
      <w:r w:rsidRPr="00FF1ECB">
        <w:rPr>
          <w:b/>
        </w:rPr>
        <w:t>обучения</w:t>
      </w:r>
      <w:proofErr w:type="gramEnd"/>
      <w:r w:rsidRPr="00FF1ECB">
        <w:rPr>
          <w:b/>
        </w:rPr>
        <w:t xml:space="preserve"> учащиеся приобретают следующие умения: </w:t>
      </w:r>
    </w:p>
    <w:p w:rsidR="00FF1ECB" w:rsidRDefault="00FF1ECB" w:rsidP="00FF1ECB">
      <w:pPr>
        <w:ind w:firstLine="708"/>
      </w:pPr>
      <w:r>
        <w:sym w:font="Symbol" w:char="F0B7"/>
      </w:r>
      <w:r>
        <w:t xml:space="preserve"> преобразовывать числовые и алгебраические выражения; </w:t>
      </w:r>
    </w:p>
    <w:p w:rsidR="00FF1ECB" w:rsidRDefault="00FF1ECB" w:rsidP="00FF1ECB">
      <w:pPr>
        <w:ind w:firstLine="708"/>
      </w:pPr>
      <w:r>
        <w:sym w:font="Symbol" w:char="F0B7"/>
      </w:r>
      <w:r>
        <w:t xml:space="preserve"> решать уравнения высших степеней; </w:t>
      </w:r>
    </w:p>
    <w:p w:rsidR="00FF1ECB" w:rsidRDefault="00FF1ECB" w:rsidP="00FF1ECB">
      <w:pPr>
        <w:ind w:firstLine="708"/>
      </w:pPr>
      <w:r>
        <w:sym w:font="Symbol" w:char="F0B7"/>
      </w:r>
      <w:r>
        <w:t xml:space="preserve"> решать текстовые задачи; </w:t>
      </w:r>
    </w:p>
    <w:p w:rsidR="00FF1ECB" w:rsidRDefault="00FF1ECB" w:rsidP="00FF1ECB">
      <w:pPr>
        <w:ind w:firstLine="708"/>
      </w:pPr>
      <w:r>
        <w:sym w:font="Symbol" w:char="F0B7"/>
      </w:r>
      <w:r>
        <w:t xml:space="preserve"> решать геометрические задачи; </w:t>
      </w:r>
    </w:p>
    <w:p w:rsidR="00FF1ECB" w:rsidRDefault="00FF1ECB" w:rsidP="00FF1ECB">
      <w:pPr>
        <w:ind w:firstLine="708"/>
      </w:pPr>
      <w:r>
        <w:sym w:font="Symbol" w:char="F0B7"/>
      </w:r>
      <w:r>
        <w:t xml:space="preserve"> решать задания повышенного и высокого уровня сложности (часть С); </w:t>
      </w:r>
    </w:p>
    <w:p w:rsidR="00FF1ECB" w:rsidRDefault="00FF1ECB" w:rsidP="00FF1ECB">
      <w:pPr>
        <w:ind w:firstLine="708"/>
      </w:pPr>
      <w:r>
        <w:sym w:font="Symbol" w:char="F0B7"/>
      </w:r>
      <w:r>
        <w:t xml:space="preserve"> строить графики, содержащие параметры и модули; </w:t>
      </w:r>
    </w:p>
    <w:p w:rsidR="00FF1ECB" w:rsidRDefault="00FF1ECB" w:rsidP="00FF1ECB">
      <w:pPr>
        <w:ind w:firstLine="708"/>
      </w:pPr>
      <w:r>
        <w:sym w:font="Symbol" w:char="F0B7"/>
      </w:r>
      <w:r>
        <w:t xml:space="preserve"> решать уравнения и неравенства, содержащие параметры и модули; </w:t>
      </w:r>
    </w:p>
    <w:p w:rsidR="00FF1ECB" w:rsidRDefault="00FF1ECB" w:rsidP="00FF1ECB">
      <w:pPr>
        <w:ind w:firstLine="708"/>
      </w:pPr>
      <w:r>
        <w:sym w:font="Symbol" w:char="F0B7"/>
      </w:r>
      <w:r>
        <w:t xml:space="preserve"> повысить уровень математического и логического мышления; </w:t>
      </w:r>
    </w:p>
    <w:p w:rsidR="00FF1ECB" w:rsidRDefault="00FF1ECB" w:rsidP="00FF1ECB">
      <w:pPr>
        <w:ind w:firstLine="708"/>
      </w:pPr>
      <w:r>
        <w:sym w:font="Symbol" w:char="F0B7"/>
      </w:r>
      <w:r>
        <w:t xml:space="preserve"> развить навыки исследовательской деятельности; </w:t>
      </w:r>
    </w:p>
    <w:p w:rsidR="00FF1ECB" w:rsidRDefault="00FF1ECB" w:rsidP="00FF1ECB">
      <w:pPr>
        <w:ind w:firstLine="708"/>
      </w:pPr>
      <w:r>
        <w:sym w:font="Symbol" w:char="F0B7"/>
      </w:r>
      <w:r>
        <w:t xml:space="preserve"> самоподготовка, самоконтроль; </w:t>
      </w:r>
    </w:p>
    <w:p w:rsidR="00FF1ECB" w:rsidRDefault="00FF1ECB" w:rsidP="00FF1ECB">
      <w:pPr>
        <w:ind w:firstLine="708"/>
      </w:pPr>
      <w:r>
        <w:sym w:font="Symbol" w:char="F0B7"/>
      </w:r>
      <w:r>
        <w:t xml:space="preserve"> работа учитель-ученик, ученик-ученик. </w:t>
      </w:r>
    </w:p>
    <w:p w:rsidR="00FF1ECB" w:rsidRPr="00FF1ECB" w:rsidRDefault="00FF1ECB" w:rsidP="00FF1ECB">
      <w:pPr>
        <w:ind w:firstLine="708"/>
        <w:rPr>
          <w:b/>
        </w:rPr>
      </w:pPr>
      <w:r w:rsidRPr="00FF1ECB">
        <w:rPr>
          <w:b/>
        </w:rPr>
        <w:t xml:space="preserve">Работа курса строится на принципах: </w:t>
      </w:r>
    </w:p>
    <w:p w:rsidR="00FF1ECB" w:rsidRDefault="00FF1ECB" w:rsidP="00FF1ECB">
      <w:pPr>
        <w:ind w:firstLine="708"/>
      </w:pPr>
      <w:r>
        <w:sym w:font="Symbol" w:char="F0B7"/>
      </w:r>
      <w:r>
        <w:t xml:space="preserve"> научности; </w:t>
      </w:r>
    </w:p>
    <w:p w:rsidR="00FF1ECB" w:rsidRDefault="00FF1ECB" w:rsidP="00FF1ECB">
      <w:pPr>
        <w:ind w:firstLine="708"/>
      </w:pPr>
      <w:r>
        <w:sym w:font="Symbol" w:char="F0B7"/>
      </w:r>
      <w:r>
        <w:t xml:space="preserve"> доступности; </w:t>
      </w:r>
    </w:p>
    <w:p w:rsidR="00FF1ECB" w:rsidRDefault="00FF1ECB" w:rsidP="00FF1ECB">
      <w:pPr>
        <w:ind w:firstLine="708"/>
      </w:pPr>
      <w:r>
        <w:sym w:font="Symbol" w:char="F0B7"/>
      </w:r>
      <w:r>
        <w:t xml:space="preserve"> опережающей сложности; </w:t>
      </w:r>
    </w:p>
    <w:p w:rsidR="00FF1ECB" w:rsidRDefault="00FF1ECB" w:rsidP="00FF1ECB">
      <w:pPr>
        <w:ind w:firstLine="708"/>
      </w:pPr>
      <w:r>
        <w:sym w:font="Symbol" w:char="F0B7"/>
      </w:r>
      <w:r>
        <w:t xml:space="preserve"> вариативности. </w:t>
      </w:r>
    </w:p>
    <w:p w:rsidR="00FF1ECB" w:rsidRDefault="00FF1ECB" w:rsidP="00FF1ECB">
      <w:pPr>
        <w:ind w:firstLine="708"/>
      </w:pPr>
      <w:r>
        <w:t xml:space="preserve">Средства, применяемые в преподавании: </w:t>
      </w:r>
      <w:proofErr w:type="spellStart"/>
      <w:r>
        <w:t>КИМы</w:t>
      </w:r>
      <w:proofErr w:type="spellEnd"/>
      <w:r>
        <w:t xml:space="preserve">, сборники текстов и заданий, мультимедийные средства, таблицы, справочные материалы. </w:t>
      </w:r>
    </w:p>
    <w:p w:rsidR="00FF1ECB" w:rsidRDefault="00FF1ECB" w:rsidP="00FF1ECB">
      <w:pPr>
        <w:ind w:firstLine="708"/>
        <w:rPr>
          <w:b/>
        </w:rPr>
      </w:pPr>
      <w:r w:rsidRPr="00FF1ECB">
        <w:rPr>
          <w:b/>
        </w:rPr>
        <w:t xml:space="preserve"> Содержание изучаемого курса</w:t>
      </w:r>
    </w:p>
    <w:p w:rsidR="00FF1ECB" w:rsidRDefault="00FF1ECB" w:rsidP="00FF1ECB">
      <w:pPr>
        <w:ind w:firstLine="708"/>
        <w:jc w:val="center"/>
      </w:pPr>
      <w:r>
        <w:t>10 класс</w:t>
      </w:r>
    </w:p>
    <w:p w:rsidR="00FF1ECB" w:rsidRDefault="00FF1ECB" w:rsidP="00FF1ECB">
      <w:pPr>
        <w:ind w:firstLine="708"/>
      </w:pPr>
      <w:r w:rsidRPr="00FF1ECB">
        <w:rPr>
          <w:b/>
        </w:rPr>
        <w:t xml:space="preserve"> Тема1. </w:t>
      </w:r>
      <w:proofErr w:type="spellStart"/>
      <w:r w:rsidRPr="00FF1ECB">
        <w:rPr>
          <w:b/>
        </w:rPr>
        <w:t>Компетентностные</w:t>
      </w:r>
      <w:proofErr w:type="spellEnd"/>
      <w:r w:rsidRPr="00FF1ECB">
        <w:rPr>
          <w:b/>
        </w:rPr>
        <w:t xml:space="preserve"> и текстовые задачи (9 часов)</w:t>
      </w:r>
      <w:r>
        <w:t xml:space="preserve"> </w:t>
      </w:r>
    </w:p>
    <w:p w:rsidR="00FF1ECB" w:rsidRDefault="00FF1ECB" w:rsidP="00FF1ECB">
      <w:pPr>
        <w:ind w:firstLine="708"/>
      </w:pPr>
      <w:r>
        <w:t>Решение сюжетных и прикладных задач социально-экономического и физического характера. Задачи на «</w:t>
      </w:r>
      <w:proofErr w:type="gramStart"/>
      <w:r>
        <w:t>смеси »</w:t>
      </w:r>
      <w:proofErr w:type="gramEnd"/>
      <w:r>
        <w:t xml:space="preserve"> и «сплавы», «работу» и «движение». Решение задач с использованием информации, представленной в виде таблиц, диаграмм и графиков. </w:t>
      </w:r>
    </w:p>
    <w:p w:rsidR="00FF1ECB" w:rsidRDefault="00FF1ECB" w:rsidP="00FF1ECB">
      <w:pPr>
        <w:ind w:firstLine="708"/>
      </w:pPr>
      <w:r w:rsidRPr="00FF1ECB">
        <w:rPr>
          <w:b/>
        </w:rPr>
        <w:t>Тема 2. Алгебраические уравнения и неравенства (7 часов)</w:t>
      </w:r>
      <w:r>
        <w:t xml:space="preserve"> </w:t>
      </w:r>
    </w:p>
    <w:p w:rsidR="00FF1ECB" w:rsidRDefault="00FF1ECB" w:rsidP="00FF1ECB">
      <w:pPr>
        <w:ind w:firstLine="708"/>
      </w:pPr>
      <w:r>
        <w:lastRenderedPageBreak/>
        <w:t xml:space="preserve">Решение уравнений и неравенств разложением многочлена на множители. Решение уравнений и неравенств, содержащих модули. Симметричные и возвратные уравнения. Обобщённый метод интервалов. </w:t>
      </w:r>
    </w:p>
    <w:p w:rsidR="00FF1ECB" w:rsidRDefault="00FF1ECB" w:rsidP="00FF1ECB">
      <w:pPr>
        <w:ind w:firstLine="708"/>
      </w:pPr>
      <w:r w:rsidRPr="00FF1ECB">
        <w:rPr>
          <w:b/>
        </w:rPr>
        <w:t xml:space="preserve">Тема 3. Обобщающее повторение курса «Планиметрия» </w:t>
      </w:r>
      <w:proofErr w:type="gramStart"/>
      <w:r w:rsidRPr="00FF1ECB">
        <w:rPr>
          <w:b/>
        </w:rPr>
        <w:t>( 7</w:t>
      </w:r>
      <w:proofErr w:type="gramEnd"/>
      <w:r w:rsidRPr="00FF1ECB">
        <w:rPr>
          <w:b/>
        </w:rPr>
        <w:t xml:space="preserve"> часов)</w:t>
      </w:r>
      <w:r>
        <w:t xml:space="preserve"> </w:t>
      </w:r>
    </w:p>
    <w:p w:rsidR="00FF1ECB" w:rsidRDefault="00FF1ECB" w:rsidP="00FF1ECB">
      <w:pPr>
        <w:ind w:firstLine="708"/>
      </w:pPr>
      <w:r>
        <w:t xml:space="preserve">Элементы треугольника. Свойства четырёхугольников. Задачи на отношение отрезков и площадей. Свойства касательной к окружности. Окружность в задачах. </w:t>
      </w:r>
    </w:p>
    <w:p w:rsidR="00FF1ECB" w:rsidRDefault="00FF1ECB" w:rsidP="00FF1ECB">
      <w:pPr>
        <w:ind w:firstLine="708"/>
      </w:pPr>
      <w:r w:rsidRPr="00FF1ECB">
        <w:rPr>
          <w:b/>
        </w:rPr>
        <w:t>Тема 4. Теория чисел (5 часов) Признаки делимости.</w:t>
      </w:r>
      <w:r>
        <w:t xml:space="preserve"> </w:t>
      </w:r>
    </w:p>
    <w:p w:rsidR="00FF1ECB" w:rsidRDefault="00FF1ECB" w:rsidP="00FF1ECB">
      <w:pPr>
        <w:ind w:firstLine="708"/>
      </w:pPr>
      <w:r>
        <w:t xml:space="preserve">Делимость суммы, разности, произведения. Простые и составные числа. НОК и НОД. Решение задач логическим подбором. </w:t>
      </w:r>
    </w:p>
    <w:p w:rsidR="00FF1ECB" w:rsidRDefault="00FF1ECB" w:rsidP="00FF1ECB">
      <w:pPr>
        <w:ind w:firstLine="708"/>
        <w:rPr>
          <w:b/>
        </w:rPr>
      </w:pPr>
      <w:r w:rsidRPr="00FF1ECB">
        <w:rPr>
          <w:b/>
        </w:rPr>
        <w:t xml:space="preserve">Тема 5. Задачи с параметрами </w:t>
      </w:r>
      <w:proofErr w:type="gramStart"/>
      <w:r w:rsidRPr="00FF1ECB">
        <w:rPr>
          <w:b/>
        </w:rPr>
        <w:t>( 6</w:t>
      </w:r>
      <w:proofErr w:type="gramEnd"/>
      <w:r w:rsidRPr="00FF1ECB">
        <w:rPr>
          <w:b/>
        </w:rPr>
        <w:t xml:space="preserve"> часов)</w:t>
      </w:r>
    </w:p>
    <w:p w:rsidR="00FF1ECB" w:rsidRDefault="00FF1ECB" w:rsidP="00FF1ECB">
      <w:pPr>
        <w:ind w:firstLine="708"/>
      </w:pPr>
      <w:r w:rsidRPr="00FF1ECB">
        <w:rPr>
          <w:b/>
        </w:rPr>
        <w:t xml:space="preserve"> </w:t>
      </w:r>
      <w:r>
        <w:t xml:space="preserve">Решение линейных уравнений и уравнений, приводимых к линейным. Решение квадратных уравнений и уравнений, приводимых к квадратным. Решение квадратных неравенств с параметром. </w:t>
      </w:r>
    </w:p>
    <w:p w:rsidR="00FF1ECB" w:rsidRDefault="00FF1ECB" w:rsidP="00FF1ECB">
      <w:pPr>
        <w:ind w:firstLine="708"/>
        <w:jc w:val="center"/>
      </w:pPr>
      <w:r>
        <w:t>11 класс</w:t>
      </w:r>
    </w:p>
    <w:p w:rsidR="00FF1ECB" w:rsidRDefault="00FF1ECB" w:rsidP="00FF1ECB">
      <w:pPr>
        <w:ind w:firstLine="708"/>
      </w:pPr>
      <w:r w:rsidRPr="00FF1ECB">
        <w:rPr>
          <w:b/>
        </w:rPr>
        <w:t>Тема 6. Преобразование выражений (4)</w:t>
      </w:r>
      <w:r>
        <w:t xml:space="preserve"> Преобразование степенных выражений. Преобразование показательных выражений. Преобразование логарифмических выражений. Преобразование тригонометрических выражений. </w:t>
      </w:r>
    </w:p>
    <w:p w:rsidR="00FF1ECB" w:rsidRDefault="00FF1ECB" w:rsidP="00FF1ECB">
      <w:pPr>
        <w:ind w:firstLine="708"/>
      </w:pPr>
      <w:r w:rsidRPr="00FF1ECB">
        <w:rPr>
          <w:b/>
        </w:rPr>
        <w:t xml:space="preserve">Тема 7. Уравнения, неравенства и их системы (часть С) (9 </w:t>
      </w:r>
      <w:proofErr w:type="gramStart"/>
      <w:r w:rsidRPr="00FF1ECB">
        <w:rPr>
          <w:b/>
        </w:rPr>
        <w:t>ч )</w:t>
      </w:r>
      <w:proofErr w:type="gramEnd"/>
    </w:p>
    <w:p w:rsidR="00FF1ECB" w:rsidRDefault="00FF1ECB" w:rsidP="00FF1ECB">
      <w:pPr>
        <w:ind w:firstLine="708"/>
      </w:pPr>
      <w:r>
        <w:t xml:space="preserve"> Различные способы решения дробно- рациональных, иррациональных, тригонометрических, показательных, логарифмических уравнений и неравенств. Основные приемы решения систем уравнений. Использование свойств и графиков функций при решении уравнений и неравенств. Изображение на координатной плоскости множества решений уравнений, неравенств с двумя переменными и их систем. </w:t>
      </w:r>
    </w:p>
    <w:p w:rsidR="00FF1ECB" w:rsidRDefault="00FF1ECB" w:rsidP="00FF1ECB">
      <w:pPr>
        <w:ind w:firstLine="708"/>
      </w:pPr>
      <w:r w:rsidRPr="00FF1ECB">
        <w:rPr>
          <w:b/>
        </w:rPr>
        <w:t>Тема 8. Модуль и параметр (6 ч)</w:t>
      </w:r>
      <w:r>
        <w:t xml:space="preserve"> </w:t>
      </w:r>
    </w:p>
    <w:p w:rsidR="00FF1ECB" w:rsidRDefault="00FF1ECB" w:rsidP="00FF1ECB">
      <w:pPr>
        <w:ind w:firstLine="708"/>
      </w:pPr>
      <w:r>
        <w:t>Решение показательных, логарифмических уравнений, неравенств и их систем, содержащих модуль. Решение показательных, логарифмических уравнений, неравенств и их систем, содержащих параметр. Функционально-графический метод решения показательных, логарифмических уравнений, неравенств с модулем, параметром.</w:t>
      </w:r>
    </w:p>
    <w:p w:rsidR="00FF1ECB" w:rsidRDefault="00FF1ECB" w:rsidP="00FF1ECB">
      <w:pPr>
        <w:ind w:firstLine="708"/>
      </w:pPr>
      <w:r w:rsidRPr="00FF1ECB">
        <w:rPr>
          <w:b/>
        </w:rPr>
        <w:t xml:space="preserve"> Тема 9. Производная и ее применение (9 ч)</w:t>
      </w:r>
      <w:r>
        <w:t xml:space="preserve"> </w:t>
      </w:r>
    </w:p>
    <w:p w:rsidR="00FF1ECB" w:rsidRDefault="00FF1ECB" w:rsidP="00FF1ECB">
      <w:pPr>
        <w:ind w:firstLine="708"/>
      </w:pPr>
      <w:r>
        <w:t>Нахождение производной функции, вычисление углового коэффициента касательной, составление уравнения касательной. Физический и геометрический смысл производной. Производная сложной функции. Применение производной к исследованию функций и построению графиков. Наибольшее и наименьшее значения функции, экстремумы. Примеры использования производной для нахождения наилучшего решения в прикладных, в том числе соци</w:t>
      </w:r>
      <w:r>
        <w:t xml:space="preserve">ально-экономических, задачах. </w:t>
      </w:r>
    </w:p>
    <w:p w:rsidR="00FF1ECB" w:rsidRDefault="00FF1ECB" w:rsidP="00FF1ECB">
      <w:pPr>
        <w:ind w:firstLine="708"/>
      </w:pPr>
      <w:r w:rsidRPr="00FF1ECB">
        <w:rPr>
          <w:b/>
        </w:rPr>
        <w:t>Тема 10. Стереометрия (6 ч)</w:t>
      </w:r>
      <w:r>
        <w:t xml:space="preserve"> </w:t>
      </w:r>
      <w:r>
        <w:t xml:space="preserve"> </w:t>
      </w:r>
    </w:p>
    <w:p w:rsidR="00FF1ECB" w:rsidRDefault="00FF1ECB" w:rsidP="00FF1ECB">
      <w:pPr>
        <w:ind w:firstLine="708"/>
      </w:pPr>
      <w:r>
        <w:t>Прямые и плоскости в пространстве: угол между прямой и плоскостью, угол между плоскостями, расстояние между прямыми и плоскостями, угол и расстояние между скрещивающимися прямыми. Многогранники. Сечения многогранников. Тела вращения. Комбинации тел. Решение задач на нахождения площадей поверхности и объёмов многогранников и тел вращения.</w:t>
      </w:r>
    </w:p>
    <w:p w:rsidR="00FF1ECB" w:rsidRPr="00FF1ECB" w:rsidRDefault="00FF1ECB" w:rsidP="00FF1ECB">
      <w:pPr>
        <w:ind w:firstLine="708"/>
        <w:rPr>
          <w:b/>
        </w:rPr>
      </w:pPr>
      <w:r w:rsidRPr="00FF1ECB">
        <w:rPr>
          <w:b/>
        </w:rPr>
        <w:lastRenderedPageBreak/>
        <w:t xml:space="preserve">Перечень учебно-методического обеспечения </w:t>
      </w:r>
    </w:p>
    <w:p w:rsidR="00FF1ECB" w:rsidRDefault="00FF1ECB" w:rsidP="00FF1ECB">
      <w:pPr>
        <w:ind w:firstLine="708"/>
      </w:pPr>
      <w:r>
        <w:t xml:space="preserve">1. Учебник «Алгебра и начала анализа 10-11 </w:t>
      </w:r>
      <w:proofErr w:type="gramStart"/>
      <w:r>
        <w:t>классы »</w:t>
      </w:r>
      <w:proofErr w:type="gramEnd"/>
      <w:r>
        <w:t xml:space="preserve"> А.Г. Мордкович; . «Мнемозина»,2012г</w:t>
      </w:r>
    </w:p>
    <w:p w:rsidR="00FF1ECB" w:rsidRDefault="00FF1ECB" w:rsidP="00FF1ECB">
      <w:pPr>
        <w:ind w:firstLine="708"/>
      </w:pPr>
      <w:r>
        <w:t xml:space="preserve"> 2. Задачник «Алгебра и начала анализа 10-11 классы» А. Г. Мордкович, Т. Н. </w:t>
      </w:r>
      <w:proofErr w:type="spellStart"/>
      <w:r>
        <w:t>Мишустина</w:t>
      </w:r>
      <w:proofErr w:type="spellEnd"/>
      <w:r>
        <w:t xml:space="preserve">, Е. Е. </w:t>
      </w:r>
      <w:proofErr w:type="spellStart"/>
      <w:r>
        <w:t>Тульчинская</w:t>
      </w:r>
      <w:proofErr w:type="spellEnd"/>
      <w:r>
        <w:t xml:space="preserve">, «Мнемозина», 2012 </w:t>
      </w:r>
    </w:p>
    <w:p w:rsidR="00FF1ECB" w:rsidRDefault="00FF1ECB" w:rsidP="00FF1ECB">
      <w:pPr>
        <w:ind w:firstLine="708"/>
      </w:pPr>
      <w:r>
        <w:t xml:space="preserve">3. А.Г. Мордкович Алгебра и начала анализа 10-11 классы Методическое пособие для учителя; </w:t>
      </w:r>
    </w:p>
    <w:p w:rsidR="00FF1ECB" w:rsidRDefault="00FF1ECB" w:rsidP="00FF1ECB">
      <w:pPr>
        <w:ind w:firstLine="708"/>
      </w:pPr>
      <w:r>
        <w:t xml:space="preserve">4. Геометрия, 10–11: Учеб. для </w:t>
      </w:r>
      <w:proofErr w:type="spellStart"/>
      <w:r>
        <w:t>общеобразоват</w:t>
      </w:r>
      <w:proofErr w:type="spellEnd"/>
      <w:r>
        <w:t xml:space="preserve">. учреждений/ Л.С. </w:t>
      </w:r>
      <w:proofErr w:type="spellStart"/>
      <w:r>
        <w:t>Атанасян</w:t>
      </w:r>
      <w:proofErr w:type="spellEnd"/>
      <w:r>
        <w:t xml:space="preserve">, В.Ф. Бутузов, С.Б. Кадомцев и др. – М.: Просвещение, 2013 </w:t>
      </w:r>
    </w:p>
    <w:p w:rsidR="00FF1ECB" w:rsidRDefault="00FF1ECB" w:rsidP="00FF1ECB">
      <w:pPr>
        <w:ind w:firstLine="708"/>
      </w:pPr>
      <w:r>
        <w:t xml:space="preserve">5. Единый государственный экзамен 2015- 2019 математика. Учебно-тренировочные материалы для подготовки учащихся / ФИПИ </w:t>
      </w:r>
    </w:p>
    <w:p w:rsidR="00FF1ECB" w:rsidRDefault="00FF1ECB" w:rsidP="00FF1ECB">
      <w:pPr>
        <w:ind w:firstLine="708"/>
      </w:pPr>
      <w:r>
        <w:t xml:space="preserve">6. Ю.А. Глазков, И.И. Юдина, В.Ф. Бутузов. Рабочая тетрадь по геометрии для 10 класса. – М.: Просвещение, 2014 </w:t>
      </w:r>
    </w:p>
    <w:p w:rsidR="00FF1ECB" w:rsidRDefault="00FF1ECB" w:rsidP="00FF1ECB">
      <w:pPr>
        <w:ind w:firstLine="708"/>
      </w:pPr>
      <w:r>
        <w:t xml:space="preserve">7. Ю.А. Глазков, И.И. Юдина, В.Ф. Бутузов. Рабочая тетрадь по геометрии для 11 класса. – М.: Просвещение, 2014 </w:t>
      </w:r>
    </w:p>
    <w:p w:rsidR="00FF1ECB" w:rsidRDefault="00FF1ECB" w:rsidP="00FF1ECB">
      <w:pPr>
        <w:ind w:firstLine="708"/>
      </w:pPr>
      <w:r>
        <w:t xml:space="preserve">8. Диск: </w:t>
      </w:r>
      <w:proofErr w:type="spellStart"/>
      <w:r>
        <w:t>Видеоуроки</w:t>
      </w:r>
      <w:proofErr w:type="spellEnd"/>
      <w:r>
        <w:t xml:space="preserve"> и презентации Геометрия 11 класса Автор курса: Игорь </w:t>
      </w:r>
      <w:proofErr w:type="spellStart"/>
      <w:r>
        <w:t>Жаборовский</w:t>
      </w:r>
      <w:proofErr w:type="spellEnd"/>
      <w:r>
        <w:t xml:space="preserve">. 2014 InfoUrok.ru </w:t>
      </w:r>
    </w:p>
    <w:p w:rsidR="00FF1ECB" w:rsidRDefault="00FF1ECB" w:rsidP="00FF1ECB">
      <w:pPr>
        <w:ind w:firstLine="708"/>
      </w:pPr>
      <w:r>
        <w:t xml:space="preserve">9. Диск: </w:t>
      </w:r>
      <w:proofErr w:type="spellStart"/>
      <w:r>
        <w:t>Видеоуроки</w:t>
      </w:r>
      <w:proofErr w:type="spellEnd"/>
      <w:r>
        <w:t xml:space="preserve"> Геометрия 10 класса Автор курса: Игорь </w:t>
      </w:r>
      <w:proofErr w:type="spellStart"/>
      <w:r>
        <w:t>Жаборовский</w:t>
      </w:r>
      <w:proofErr w:type="spellEnd"/>
      <w:r>
        <w:t xml:space="preserve">. 2014 InfoUrok.ru </w:t>
      </w:r>
    </w:p>
    <w:p w:rsidR="00FF1ECB" w:rsidRDefault="00FF1ECB" w:rsidP="00FF1ECB">
      <w:pPr>
        <w:ind w:firstLine="708"/>
      </w:pPr>
      <w:r>
        <w:t xml:space="preserve">10. Диск: Стереометрия Автор курса: Игорь </w:t>
      </w:r>
      <w:proofErr w:type="spellStart"/>
      <w:r>
        <w:t>Жаборовский</w:t>
      </w:r>
      <w:proofErr w:type="spellEnd"/>
      <w:r>
        <w:t xml:space="preserve">. 2014 InfoUrok.ru </w:t>
      </w:r>
    </w:p>
    <w:p w:rsidR="00FF1ECB" w:rsidRDefault="00FF1ECB" w:rsidP="00FF1ECB">
      <w:pPr>
        <w:ind w:firstLine="708"/>
      </w:pPr>
      <w:r>
        <w:t xml:space="preserve">11. </w:t>
      </w:r>
      <w:proofErr w:type="spellStart"/>
      <w:r>
        <w:t>Флешка</w:t>
      </w:r>
      <w:proofErr w:type="spellEnd"/>
      <w:r>
        <w:t xml:space="preserve"> </w:t>
      </w:r>
      <w:proofErr w:type="spellStart"/>
      <w:r>
        <w:t>Инфоурок</w:t>
      </w:r>
      <w:proofErr w:type="spellEnd"/>
      <w:r>
        <w:t xml:space="preserve"> Математика 5-11 </w:t>
      </w:r>
    </w:p>
    <w:p w:rsidR="00FF1ECB" w:rsidRPr="00FF1ECB" w:rsidRDefault="00FF1ECB" w:rsidP="00FF1ECB">
      <w:pPr>
        <w:ind w:firstLine="708"/>
        <w:rPr>
          <w:b/>
        </w:rPr>
      </w:pPr>
      <w:r w:rsidRPr="00FF1ECB">
        <w:rPr>
          <w:b/>
        </w:rPr>
        <w:t xml:space="preserve">Интернет-источники: </w:t>
      </w:r>
    </w:p>
    <w:p w:rsidR="00850053" w:rsidRDefault="00FF1ECB" w:rsidP="00FF1ECB">
      <w:pPr>
        <w:ind w:firstLine="708"/>
      </w:pPr>
      <w:r>
        <w:t xml:space="preserve">Открытый банк задач ЕГЭ: </w:t>
      </w:r>
      <w:hyperlink r:id="rId5" w:history="1">
        <w:r w:rsidR="00850053" w:rsidRPr="00204B50">
          <w:rPr>
            <w:rStyle w:val="a3"/>
          </w:rPr>
          <w:t>http://mathege.ru</w:t>
        </w:r>
      </w:hyperlink>
    </w:p>
    <w:p w:rsidR="00850053" w:rsidRDefault="00FF1ECB" w:rsidP="00FF1ECB">
      <w:pPr>
        <w:ind w:firstLine="708"/>
      </w:pPr>
      <w:r>
        <w:t xml:space="preserve"> Он-</w:t>
      </w:r>
      <w:proofErr w:type="spellStart"/>
      <w:r>
        <w:t>лайн</w:t>
      </w:r>
      <w:proofErr w:type="spellEnd"/>
      <w:r>
        <w:t xml:space="preserve"> тесты: </w:t>
      </w:r>
      <w:hyperlink r:id="rId6" w:history="1">
        <w:r w:rsidR="00850053" w:rsidRPr="00204B50">
          <w:rPr>
            <w:rStyle w:val="a3"/>
          </w:rPr>
          <w:t>http://uztest.ru/</w:t>
        </w:r>
      </w:hyperlink>
    </w:p>
    <w:p w:rsidR="00850053" w:rsidRDefault="00FF1ECB" w:rsidP="00FF1ECB">
      <w:pPr>
        <w:ind w:firstLine="708"/>
      </w:pPr>
      <w:r>
        <w:t xml:space="preserve"> </w:t>
      </w:r>
      <w:hyperlink r:id="rId7" w:history="1">
        <w:r w:rsidR="00850053" w:rsidRPr="00204B50">
          <w:rPr>
            <w:rStyle w:val="a3"/>
          </w:rPr>
          <w:t>http://ege.ru</w:t>
        </w:r>
      </w:hyperlink>
      <w:r>
        <w:t xml:space="preserve"> </w:t>
      </w:r>
    </w:p>
    <w:p w:rsidR="00FF1ECB" w:rsidRDefault="00850053" w:rsidP="00FF1ECB">
      <w:pPr>
        <w:ind w:firstLine="708"/>
      </w:pPr>
      <w:hyperlink r:id="rId8" w:history="1">
        <w:r w:rsidRPr="00204B50">
          <w:rPr>
            <w:rStyle w:val="a3"/>
          </w:rPr>
          <w:t>http://reshuege.ru/</w:t>
        </w:r>
      </w:hyperlink>
    </w:p>
    <w:p w:rsidR="00850053" w:rsidRDefault="00850053" w:rsidP="00850053">
      <w:pPr>
        <w:ind w:firstLine="708"/>
        <w:jc w:val="center"/>
        <w:rPr>
          <w:b/>
        </w:rPr>
      </w:pPr>
    </w:p>
    <w:p w:rsidR="00850053" w:rsidRDefault="00850053" w:rsidP="00850053">
      <w:pPr>
        <w:ind w:firstLine="708"/>
        <w:jc w:val="center"/>
        <w:rPr>
          <w:b/>
        </w:rPr>
      </w:pPr>
    </w:p>
    <w:p w:rsidR="00850053" w:rsidRDefault="00850053" w:rsidP="00850053">
      <w:pPr>
        <w:ind w:firstLine="708"/>
        <w:jc w:val="center"/>
        <w:rPr>
          <w:b/>
        </w:rPr>
      </w:pPr>
    </w:p>
    <w:p w:rsidR="00850053" w:rsidRDefault="00850053" w:rsidP="00850053">
      <w:pPr>
        <w:ind w:firstLine="708"/>
        <w:jc w:val="center"/>
        <w:rPr>
          <w:b/>
        </w:rPr>
      </w:pPr>
    </w:p>
    <w:p w:rsidR="00850053" w:rsidRDefault="00850053" w:rsidP="00850053">
      <w:pPr>
        <w:ind w:firstLine="708"/>
        <w:jc w:val="center"/>
        <w:rPr>
          <w:b/>
        </w:rPr>
      </w:pPr>
    </w:p>
    <w:p w:rsidR="00850053" w:rsidRDefault="00850053" w:rsidP="00850053">
      <w:pPr>
        <w:ind w:firstLine="708"/>
        <w:jc w:val="center"/>
        <w:rPr>
          <w:b/>
        </w:rPr>
      </w:pPr>
    </w:p>
    <w:p w:rsidR="00850053" w:rsidRDefault="00850053" w:rsidP="00850053">
      <w:pPr>
        <w:ind w:firstLine="708"/>
        <w:jc w:val="center"/>
        <w:rPr>
          <w:b/>
        </w:rPr>
      </w:pPr>
    </w:p>
    <w:p w:rsidR="00850053" w:rsidRDefault="00850053" w:rsidP="00850053">
      <w:pPr>
        <w:ind w:firstLine="708"/>
        <w:jc w:val="center"/>
        <w:rPr>
          <w:b/>
        </w:rPr>
      </w:pPr>
    </w:p>
    <w:p w:rsidR="00850053" w:rsidRDefault="00850053" w:rsidP="00850053">
      <w:pPr>
        <w:ind w:firstLine="708"/>
        <w:jc w:val="center"/>
        <w:rPr>
          <w:b/>
        </w:rPr>
      </w:pPr>
    </w:p>
    <w:p w:rsidR="00850053" w:rsidRDefault="00850053" w:rsidP="00850053">
      <w:pPr>
        <w:ind w:firstLine="708"/>
        <w:jc w:val="center"/>
        <w:rPr>
          <w:b/>
        </w:rPr>
      </w:pPr>
    </w:p>
    <w:p w:rsidR="00850053" w:rsidRDefault="00850053" w:rsidP="00850053">
      <w:pPr>
        <w:ind w:firstLine="708"/>
        <w:jc w:val="center"/>
        <w:rPr>
          <w:b/>
        </w:rPr>
      </w:pPr>
      <w:r w:rsidRPr="00850053">
        <w:rPr>
          <w:b/>
        </w:rPr>
        <w:lastRenderedPageBreak/>
        <w:t xml:space="preserve">ТЕМАТИЧЕСКОЕ ПЛАНИРОВАНИЕ </w:t>
      </w:r>
    </w:p>
    <w:p w:rsidR="00850053" w:rsidRDefault="00850053" w:rsidP="00850053">
      <w:pPr>
        <w:ind w:firstLine="708"/>
        <w:jc w:val="center"/>
        <w:rPr>
          <w:b/>
        </w:rPr>
      </w:pPr>
      <w:r w:rsidRPr="00850053">
        <w:rPr>
          <w:b/>
        </w:rPr>
        <w:t>10класс</w:t>
      </w:r>
    </w:p>
    <w:p w:rsidR="00850053" w:rsidRDefault="00850053" w:rsidP="00850053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05BA1802" wp14:editId="7C2FF97B">
            <wp:extent cx="6389703" cy="8343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183" t="15030" r="25993" b="8766"/>
                    <a:stretch/>
                  </pic:blipFill>
                  <pic:spPr bwMode="auto">
                    <a:xfrm>
                      <a:off x="0" y="0"/>
                      <a:ext cx="6438429" cy="8407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053" w:rsidRDefault="00850053" w:rsidP="00850053">
      <w:pPr>
        <w:jc w:val="both"/>
        <w:rPr>
          <w:b/>
        </w:rPr>
      </w:pPr>
    </w:p>
    <w:p w:rsidR="00850053" w:rsidRDefault="00850053" w:rsidP="00850053">
      <w:pPr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7118F5B7" wp14:editId="15B36ECA">
            <wp:extent cx="6400380" cy="7589021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406" t="20240" r="25922" b="8780"/>
                    <a:stretch/>
                  </pic:blipFill>
                  <pic:spPr bwMode="auto">
                    <a:xfrm>
                      <a:off x="0" y="0"/>
                      <a:ext cx="6436365" cy="7631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053" w:rsidRDefault="00850053" w:rsidP="00850053">
      <w:pPr>
        <w:jc w:val="center"/>
        <w:rPr>
          <w:b/>
        </w:rPr>
      </w:pPr>
    </w:p>
    <w:p w:rsidR="00850053" w:rsidRDefault="00850053" w:rsidP="00850053">
      <w:pPr>
        <w:jc w:val="center"/>
        <w:rPr>
          <w:b/>
        </w:rPr>
      </w:pPr>
    </w:p>
    <w:p w:rsidR="00850053" w:rsidRDefault="00850053" w:rsidP="00850053">
      <w:pPr>
        <w:jc w:val="center"/>
        <w:rPr>
          <w:b/>
        </w:rPr>
      </w:pPr>
    </w:p>
    <w:p w:rsidR="00850053" w:rsidRDefault="00850053" w:rsidP="00850053">
      <w:pPr>
        <w:jc w:val="center"/>
        <w:rPr>
          <w:b/>
        </w:rPr>
      </w:pPr>
    </w:p>
    <w:p w:rsidR="00850053" w:rsidRDefault="00850053" w:rsidP="00850053">
      <w:pPr>
        <w:jc w:val="center"/>
        <w:rPr>
          <w:b/>
        </w:rPr>
      </w:pPr>
    </w:p>
    <w:p w:rsidR="00850053" w:rsidRDefault="00850053" w:rsidP="00850053">
      <w:pPr>
        <w:jc w:val="center"/>
        <w:rPr>
          <w:b/>
        </w:rPr>
      </w:pPr>
    </w:p>
    <w:p w:rsidR="00850053" w:rsidRDefault="00850053" w:rsidP="00850053">
      <w:pPr>
        <w:jc w:val="center"/>
        <w:rPr>
          <w:b/>
        </w:rPr>
      </w:pPr>
      <w:r w:rsidRPr="00850053">
        <w:rPr>
          <w:b/>
        </w:rPr>
        <w:lastRenderedPageBreak/>
        <w:t xml:space="preserve">ТЕМАТИЧЕСКОЕ ПЛАНИРОВАНИЕ </w:t>
      </w:r>
    </w:p>
    <w:p w:rsidR="00850053" w:rsidRDefault="00850053" w:rsidP="00850053">
      <w:pPr>
        <w:jc w:val="center"/>
        <w:rPr>
          <w:b/>
        </w:rPr>
      </w:pPr>
      <w:r w:rsidRPr="00850053">
        <w:rPr>
          <w:b/>
        </w:rPr>
        <w:t>11 КЛАСС</w:t>
      </w:r>
    </w:p>
    <w:p w:rsidR="00850053" w:rsidRDefault="00850053" w:rsidP="00850053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7E293410" wp14:editId="6E49E67E">
            <wp:extent cx="6014367" cy="8163296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1529" t="17645" r="26563" b="5359"/>
                    <a:stretch/>
                  </pic:blipFill>
                  <pic:spPr bwMode="auto">
                    <a:xfrm>
                      <a:off x="0" y="0"/>
                      <a:ext cx="6044971" cy="820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053" w:rsidRDefault="00850053" w:rsidP="00850053">
      <w:pPr>
        <w:jc w:val="center"/>
        <w:rPr>
          <w:b/>
        </w:rPr>
      </w:pPr>
    </w:p>
    <w:p w:rsidR="00850053" w:rsidRDefault="00850053" w:rsidP="00850053">
      <w:pPr>
        <w:jc w:val="center"/>
        <w:rPr>
          <w:b/>
        </w:rPr>
      </w:pPr>
    </w:p>
    <w:p w:rsidR="00850053" w:rsidRPr="00850053" w:rsidRDefault="00850053" w:rsidP="00850053">
      <w:pPr>
        <w:jc w:val="center"/>
        <w:rPr>
          <w:b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BBF11CB" wp14:editId="2877B644">
            <wp:extent cx="6175887" cy="6667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529" t="25656" r="26243" b="12485"/>
                    <a:stretch/>
                  </pic:blipFill>
                  <pic:spPr bwMode="auto">
                    <a:xfrm>
                      <a:off x="0" y="0"/>
                      <a:ext cx="6200223" cy="6693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0053" w:rsidRPr="00850053" w:rsidSect="00850053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495"/>
    <w:rsid w:val="004A4495"/>
    <w:rsid w:val="008477B5"/>
    <w:rsid w:val="00850053"/>
    <w:rsid w:val="00FF1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74F7F"/>
  <w15:chartTrackingRefBased/>
  <w15:docId w15:val="{52A9559F-EF22-4DC2-A94A-2AC774DEC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00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shuege.ru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ege.ru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uztest.ru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mathege.ru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1293</Words>
  <Characters>7372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Дёмуся</dc:creator>
  <cp:keywords/>
  <dc:description/>
  <cp:lastModifiedBy>Дёмуся</cp:lastModifiedBy>
  <cp:revision>3</cp:revision>
  <dcterms:created xsi:type="dcterms:W3CDTF">2021-09-22T06:33:00Z</dcterms:created>
  <dcterms:modified xsi:type="dcterms:W3CDTF">2021-09-22T06:48:00Z</dcterms:modified>
</cp:coreProperties>
</file>