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F0" w:rsidRPr="005944F1" w:rsidRDefault="00ED27F0" w:rsidP="005944F1">
      <w:r>
        <w:rPr>
          <w:noProof/>
          <w:lang w:eastAsia="ru-RU"/>
        </w:rPr>
        <w:drawing>
          <wp:inline distT="0" distB="0" distL="0" distR="0" wp14:anchorId="56EFE3BC" wp14:editId="4C0089B9">
            <wp:extent cx="5940425" cy="8328025"/>
            <wp:effectExtent l="0" t="0" r="3175" b="0"/>
            <wp:docPr id="1" name="Рисунок 1" descr="D:\ХУРБА 1_2021-2022 уч год\титульники готовые\20210918_10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УРБА 1_2021-2022 уч год\титульники готовые\20210918_103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Пояснительная записка</w:t>
      </w:r>
    </w:p>
    <w:p w:rsidR="00ED27F0" w:rsidRDefault="00ED27F0" w:rsidP="00ED27F0">
      <w:pPr>
        <w:jc w:val="both"/>
      </w:pPr>
      <w:r>
        <w:lastRenderedPageBreak/>
        <w:t xml:space="preserve">  Рабочая программа по физике разработана на основе Примерной программы по физике среднего (полного)  общего образования (базовый уровень).  Программа  составлена в соответствии с Федеральным компонентом полного общего образования по физике и предназначена для работы по учебникам физики для 10 класса и 11 класса Г.Я. Мякишева, Б.Б. Буховцева - базовый и профильный уровни.</w:t>
      </w:r>
    </w:p>
    <w:p w:rsidR="00ED27F0" w:rsidRDefault="00ED27F0" w:rsidP="00ED27F0">
      <w:pPr>
        <w:pStyle w:val="10"/>
        <w:ind w:left="0"/>
        <w:jc w:val="both"/>
        <w:rPr>
          <w:b/>
          <w:bCs/>
        </w:rPr>
      </w:pPr>
    </w:p>
    <w:p w:rsidR="00ED27F0" w:rsidRDefault="00ED27F0" w:rsidP="00ED27F0">
      <w:pPr>
        <w:pStyle w:val="10"/>
        <w:ind w:left="0"/>
        <w:jc w:val="both"/>
        <w:rPr>
          <w:b/>
          <w:bCs/>
        </w:rPr>
      </w:pPr>
    </w:p>
    <w:p w:rsidR="00ED27F0" w:rsidRDefault="00ED27F0" w:rsidP="00ED27F0">
      <w:pPr>
        <w:pStyle w:val="10"/>
        <w:ind w:left="0"/>
        <w:jc w:val="both"/>
        <w:rPr>
          <w:b/>
          <w:bCs/>
        </w:rPr>
      </w:pPr>
    </w:p>
    <w:p w:rsidR="00ED27F0" w:rsidRDefault="00ED27F0" w:rsidP="00ED27F0">
      <w:pPr>
        <w:pStyle w:val="10"/>
        <w:ind w:left="0"/>
        <w:jc w:val="both"/>
        <w:rPr>
          <w:b/>
          <w:bCs/>
        </w:rPr>
      </w:pPr>
      <w:r>
        <w:rPr>
          <w:b/>
          <w:bCs/>
        </w:rPr>
        <w:t>Статус документа</w:t>
      </w:r>
    </w:p>
    <w:p w:rsidR="00ED27F0" w:rsidRDefault="00ED27F0" w:rsidP="00ED27F0">
      <w:pPr>
        <w:ind w:firstLine="567"/>
        <w:jc w:val="both"/>
      </w:pPr>
      <w:r>
        <w:t xml:space="preserve"> При составлении программы  были использованы следующие правовые документы</w:t>
      </w:r>
    </w:p>
    <w:p w:rsidR="00ED27F0" w:rsidRDefault="00ED27F0" w:rsidP="00ED27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Примерная программа среднего(полного) общего образования. </w:t>
      </w:r>
      <w:r>
        <w:t>(из сборника «Программы для общеобразовательных учреждений. Физика 7-11 классы. Москва. Дрофа 2011год)</w:t>
      </w:r>
    </w:p>
    <w:p w:rsidR="00ED27F0" w:rsidRDefault="00ED27F0" w:rsidP="00ED27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Закон РФ «Об образовании» № 122-ФЗ в последней редакции от 01.12.2007 № 313-ФЗ;</w:t>
      </w:r>
    </w:p>
    <w:p w:rsidR="00ED27F0" w:rsidRDefault="00ED27F0" w:rsidP="00ED27F0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Обязательный минимум содержания основного общего образования (Приказ Министерства образования РФ от 19.05.98 № 1276); </w:t>
      </w:r>
    </w:p>
    <w:p w:rsidR="00ED27F0" w:rsidRDefault="00ED27F0" w:rsidP="00ED27F0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компонент государственного стандарта общего образования. (Приказ Министерства образования от 05.03.2004 № 1089);</w:t>
      </w:r>
    </w:p>
    <w:p w:rsidR="00ED27F0" w:rsidRDefault="00ED27F0" w:rsidP="00ED27F0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Данюшенков В.С. и др. Программы общеобразовательных учреждений. Физика, 10-11 кл. (М.: "Просвещение", 2005)</w:t>
      </w:r>
    </w:p>
    <w:p w:rsidR="00ED27F0" w:rsidRDefault="00ED27F0" w:rsidP="00ED27F0">
      <w:pPr>
        <w:jc w:val="both"/>
        <w:rPr>
          <w:rFonts w:ascii="Times New Roman" w:hAnsi="Times New Roman"/>
          <w:sz w:val="24"/>
          <w:szCs w:val="24"/>
        </w:rPr>
      </w:pPr>
    </w:p>
    <w:p w:rsidR="00ED27F0" w:rsidRDefault="00ED27F0" w:rsidP="00ED27F0">
      <w:pPr>
        <w:pStyle w:val="a3"/>
        <w:rPr>
          <w:bCs w:val="0"/>
        </w:rPr>
      </w:pPr>
    </w:p>
    <w:p w:rsidR="00ED27F0" w:rsidRDefault="00ED27F0" w:rsidP="00ED27F0">
      <w:pPr>
        <w:pStyle w:val="a3"/>
        <w:rPr>
          <w:bCs w:val="0"/>
        </w:rPr>
      </w:pPr>
    </w:p>
    <w:p w:rsidR="00ED27F0" w:rsidRDefault="00ED27F0" w:rsidP="00ED27F0">
      <w:pPr>
        <w:pStyle w:val="a3"/>
        <w:jc w:val="left"/>
        <w:rPr>
          <w:bCs w:val="0"/>
        </w:rPr>
      </w:pPr>
      <w:r>
        <w:rPr>
          <w:bCs w:val="0"/>
        </w:rPr>
        <w:t>Цели изучения</w:t>
      </w:r>
    </w:p>
    <w:p w:rsidR="00ED27F0" w:rsidRDefault="00ED27F0" w:rsidP="00ED27F0">
      <w:pPr>
        <w:pStyle w:val="a3"/>
        <w:rPr>
          <w:bCs w:val="0"/>
        </w:rPr>
      </w:pPr>
    </w:p>
    <w:p w:rsidR="00ED27F0" w:rsidRDefault="00ED27F0" w:rsidP="00ED27F0">
      <w:pPr>
        <w:ind w:firstLine="708"/>
        <w:jc w:val="both"/>
      </w:pPr>
      <w:r>
        <w:t>Изучение физики в образовательных учреждениях среднего (полного) общего образования направлено на достижение следующих целей:</w:t>
      </w:r>
    </w:p>
    <w:p w:rsidR="00ED27F0" w:rsidRDefault="00ED27F0" w:rsidP="00ED27F0">
      <w:pPr>
        <w:ind w:firstLine="708"/>
        <w:jc w:val="both"/>
      </w:pPr>
      <w:r>
        <w:t xml:space="preserve">      • усвоение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ED27F0" w:rsidRDefault="00ED27F0" w:rsidP="00ED27F0">
      <w:pPr>
        <w:ind w:firstLine="708"/>
        <w:jc w:val="both"/>
      </w:pPr>
      <w:r>
        <w:t xml:space="preserve">      •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ED27F0" w:rsidRDefault="00ED27F0" w:rsidP="00ED27F0">
      <w:pPr>
        <w:ind w:firstLine="708"/>
        <w:jc w:val="both"/>
      </w:pPr>
      <w:r>
        <w:t xml:space="preserve">      • применение знаний для объяснения явлений природы, свойств вещества, принципа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ED27F0" w:rsidRDefault="00ED27F0" w:rsidP="00ED27F0">
      <w:pPr>
        <w:ind w:firstLine="708"/>
        <w:jc w:val="both"/>
      </w:pPr>
      <w:r>
        <w:lastRenderedPageBreak/>
        <w:t xml:space="preserve">      •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при выполнении экспериментальных исследований, подготовке докладов, рефератов и других творческих работ;</w:t>
      </w:r>
    </w:p>
    <w:p w:rsidR="00ED27F0" w:rsidRDefault="00ED27F0" w:rsidP="00ED27F0">
      <w:pPr>
        <w:ind w:firstLine="708"/>
        <w:jc w:val="both"/>
      </w:pPr>
      <w:r>
        <w:t xml:space="preserve">      • воспитание духа сотрудничества в процессе совместного выполнения задач, уважительного отношения к мнению оппонента, обоснования высказываемой позиции, готовности к морально-этической оценке использования научных достижений, уважения к ученым-физикам, сыгравшим ведущую роль в создании современного мира науки и техники;</w:t>
      </w:r>
    </w:p>
    <w:p w:rsidR="00ED27F0" w:rsidRDefault="00ED27F0" w:rsidP="00ED27F0">
      <w:pPr>
        <w:ind w:firstLine="708"/>
        <w:jc w:val="both"/>
      </w:pPr>
      <w:r>
        <w:t xml:space="preserve">      • 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ED27F0" w:rsidRDefault="00ED27F0" w:rsidP="00ED27F0">
      <w:pPr>
        <w:jc w:val="center"/>
        <w:rPr>
          <w:b/>
        </w:rPr>
      </w:pPr>
      <w:r>
        <w:rPr>
          <w:b/>
        </w:rPr>
        <w:t>Результаты освоения курса физики</w:t>
      </w:r>
    </w:p>
    <w:p w:rsidR="00ED27F0" w:rsidRDefault="00ED27F0" w:rsidP="00ED27F0">
      <w:r>
        <w:t xml:space="preserve">Процесс обучения направлен на достижение обучающимися следующих </w:t>
      </w:r>
      <w:r>
        <w:rPr>
          <w:b/>
        </w:rPr>
        <w:t>личностных результатов</w:t>
      </w:r>
      <w:r>
        <w:t>:</w:t>
      </w:r>
    </w:p>
    <w:p w:rsidR="00ED27F0" w:rsidRDefault="00ED27F0" w:rsidP="00ED27F0">
      <w:pPr>
        <w:numPr>
          <w:ilvl w:val="0"/>
          <w:numId w:val="2"/>
        </w:numPr>
        <w:spacing w:after="0" w:line="240" w:lineRule="auto"/>
      </w:pPr>
      <w:r>
        <w:t>в ценностно-ориентированной сфере - чувство гордости за российскую физическую науку, гуманизм, положительное отношение к труду, целеустремленность;</w:t>
      </w:r>
    </w:p>
    <w:p w:rsidR="00ED27F0" w:rsidRDefault="00ED27F0" w:rsidP="00ED27F0">
      <w:pPr>
        <w:numPr>
          <w:ilvl w:val="0"/>
          <w:numId w:val="2"/>
        </w:numPr>
        <w:spacing w:after="0" w:line="240" w:lineRule="auto"/>
      </w:pPr>
      <w:r>
        <w:t>в трудовой сфере – готовность к осознанному выбору дальнейшей образовательной траектории;</w:t>
      </w:r>
    </w:p>
    <w:p w:rsidR="00ED27F0" w:rsidRDefault="00ED27F0" w:rsidP="00ED27F0">
      <w:pPr>
        <w:numPr>
          <w:ilvl w:val="0"/>
          <w:numId w:val="2"/>
        </w:numPr>
        <w:spacing w:after="0" w:line="240" w:lineRule="auto"/>
      </w:pPr>
      <w:r>
        <w:t>в познавательной сфере – умение управлять своей познавательной деятельностью.</w:t>
      </w:r>
    </w:p>
    <w:p w:rsidR="00ED27F0" w:rsidRDefault="00ED27F0" w:rsidP="00ED27F0">
      <w:pPr>
        <w:ind w:left="360"/>
      </w:pPr>
      <w:r>
        <w:rPr>
          <w:b/>
        </w:rPr>
        <w:t xml:space="preserve">Метапредметными результатами </w:t>
      </w:r>
      <w:r>
        <w:t>освоения выпускниками программы по физике являются:</w:t>
      </w:r>
    </w:p>
    <w:p w:rsidR="00ED27F0" w:rsidRDefault="00ED27F0" w:rsidP="00ED27F0">
      <w:pPr>
        <w:numPr>
          <w:ilvl w:val="0"/>
          <w:numId w:val="3"/>
        </w:numPr>
        <w:spacing w:after="0" w:line="240" w:lineRule="auto"/>
      </w:pPr>
      <w: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действительности:</w:t>
      </w:r>
    </w:p>
    <w:p w:rsidR="00ED27F0" w:rsidRDefault="00ED27F0" w:rsidP="00ED27F0">
      <w:pPr>
        <w:numPr>
          <w:ilvl w:val="0"/>
          <w:numId w:val="3"/>
        </w:numPr>
        <w:spacing w:after="0" w:line="240" w:lineRule="auto"/>
      </w:pPr>
      <w:r>
        <w:t>использование основных интеллектуальных операций: формулирование гипотез, анализ и синтез, обобщение, систематизация, выявление причинно-следственных связей, поиск аналогов;</w:t>
      </w:r>
    </w:p>
    <w:p w:rsidR="00ED27F0" w:rsidRDefault="00ED27F0" w:rsidP="00ED27F0">
      <w:pPr>
        <w:numPr>
          <w:ilvl w:val="0"/>
          <w:numId w:val="3"/>
        </w:numPr>
        <w:spacing w:after="0" w:line="240" w:lineRule="auto"/>
      </w:pPr>
      <w:r>
        <w:t>умение генерировать идеи и определять средства, необходимые для их реализации;</w:t>
      </w:r>
    </w:p>
    <w:p w:rsidR="00ED27F0" w:rsidRDefault="00ED27F0" w:rsidP="00ED27F0">
      <w:pPr>
        <w:numPr>
          <w:ilvl w:val="0"/>
          <w:numId w:val="3"/>
        </w:numPr>
        <w:spacing w:after="0" w:line="240" w:lineRule="auto"/>
      </w:pPr>
      <w:r>
        <w:t>умение определять цели и задачи деятельности, выбирать средства реализации целей  и применять их на практике;</w:t>
      </w:r>
    </w:p>
    <w:p w:rsidR="00ED27F0" w:rsidRDefault="00ED27F0" w:rsidP="00ED27F0">
      <w:pPr>
        <w:numPr>
          <w:ilvl w:val="0"/>
          <w:numId w:val="3"/>
        </w:numPr>
        <w:spacing w:after="0" w:line="240" w:lineRule="auto"/>
      </w:pPr>
      <w: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ED27F0" w:rsidRDefault="00ED27F0" w:rsidP="00ED27F0">
      <w:pPr>
        <w:rPr>
          <w:b/>
        </w:rPr>
      </w:pPr>
    </w:p>
    <w:p w:rsidR="00ED27F0" w:rsidRDefault="00ED27F0" w:rsidP="00ED27F0">
      <w:pPr>
        <w:rPr>
          <w:b/>
        </w:rPr>
      </w:pPr>
      <w:r>
        <w:rPr>
          <w:b/>
        </w:rPr>
        <w:t>Результаты обучения</w:t>
      </w:r>
    </w:p>
    <w:p w:rsidR="00ED27F0" w:rsidRDefault="00ED27F0" w:rsidP="00ED27F0">
      <w:pPr>
        <w:ind w:left="360"/>
        <w:jc w:val="both"/>
      </w:pPr>
      <w:r>
        <w:t>В результате изучения физики на базовом уровне ученик должен</w:t>
      </w:r>
    </w:p>
    <w:p w:rsidR="00ED27F0" w:rsidRDefault="00ED27F0" w:rsidP="00ED27F0">
      <w:pPr>
        <w:ind w:left="360"/>
        <w:jc w:val="both"/>
        <w:rPr>
          <w:b/>
          <w:i/>
        </w:rPr>
      </w:pPr>
      <w:r>
        <w:rPr>
          <w:b/>
          <w:i/>
        </w:rPr>
        <w:t>Знать/понимать</w:t>
      </w:r>
    </w:p>
    <w:p w:rsidR="00ED27F0" w:rsidRDefault="00ED27F0" w:rsidP="00ED27F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Смысл понятий</w:t>
      </w:r>
      <w:r>
        <w:rPr>
          <w:rFonts w:ascii="Times New Roman" w:hAnsi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ED27F0" w:rsidRDefault="00ED27F0" w:rsidP="00ED27F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Смысл физических величин</w:t>
      </w:r>
      <w: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D27F0" w:rsidRDefault="00ED27F0" w:rsidP="00ED27F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</w:pPr>
      <w: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ED27F0" w:rsidRDefault="00ED27F0" w:rsidP="00ED27F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</w:pPr>
      <w:r>
        <w:t>Вклад российских и зарубежных ученых, оказавших значительное влияние на развитие физики;</w:t>
      </w:r>
    </w:p>
    <w:p w:rsidR="00ED27F0" w:rsidRDefault="00ED27F0" w:rsidP="00ED27F0">
      <w:pPr>
        <w:ind w:left="360"/>
        <w:jc w:val="both"/>
        <w:rPr>
          <w:rFonts w:eastAsia="Calibri"/>
          <w:b/>
          <w:i/>
        </w:rPr>
      </w:pPr>
      <w:r>
        <w:rPr>
          <w:b/>
          <w:i/>
        </w:rPr>
        <w:t xml:space="preserve">Уметь </w:t>
      </w:r>
    </w:p>
    <w:p w:rsidR="00ED27F0" w:rsidRDefault="00ED27F0" w:rsidP="00ED27F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>
        <w:rPr>
          <w:rFonts w:ascii="Times New Roman" w:hAnsi="Times New Roman"/>
          <w:sz w:val="24"/>
          <w:szCs w:val="24"/>
        </w:rPr>
        <w:t>движение небесных тел и ИСЗ,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ED27F0" w:rsidRDefault="00ED27F0" w:rsidP="00ED2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Отличать </w:t>
      </w:r>
      <w: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ED27F0" w:rsidRDefault="00ED27F0" w:rsidP="00ED2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Приводить примеры практического использования физических знаний: </w:t>
      </w:r>
      <w: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ED27F0" w:rsidRDefault="00ED27F0" w:rsidP="00ED27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Воспринимать и на основе полученных знаний самостоятельно оценивать </w:t>
      </w:r>
      <w:r>
        <w:t>информацию, содержащуюся в сообщениях СМИ, Интернете, научно-популярных статьях;</w:t>
      </w:r>
    </w:p>
    <w:p w:rsidR="00ED27F0" w:rsidRDefault="00ED27F0" w:rsidP="00ED27F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</w:rPr>
      </w:pPr>
      <w:r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ED27F0" w:rsidRDefault="00ED27F0" w:rsidP="00ED27F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D27F0" w:rsidRDefault="00ED27F0" w:rsidP="00ED27F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ED27F0" w:rsidRDefault="00ED27F0" w:rsidP="00ED27F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ED27F0" w:rsidRDefault="00ED27F0" w:rsidP="00ED27F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t>10 класс</w:t>
      </w:r>
    </w:p>
    <w:p w:rsidR="00ED27F0" w:rsidRDefault="00ED27F0" w:rsidP="00ED27F0">
      <w:pPr>
        <w:jc w:val="center"/>
        <w:rPr>
          <w:b/>
        </w:rPr>
      </w:pPr>
      <w:r>
        <w:rPr>
          <w:b/>
        </w:rPr>
        <w:t>Основное содержание (68 ч)</w:t>
      </w:r>
    </w:p>
    <w:p w:rsidR="00ED27F0" w:rsidRDefault="00ED27F0" w:rsidP="00ED27F0">
      <w:pPr>
        <w:jc w:val="center"/>
        <w:rPr>
          <w:b/>
        </w:rPr>
      </w:pPr>
      <w:r>
        <w:rPr>
          <w:b/>
        </w:rPr>
        <w:t>Физика и методы научного познания  (4 ч)</w:t>
      </w:r>
    </w:p>
    <w:p w:rsidR="00ED27F0" w:rsidRDefault="00ED27F0" w:rsidP="00ED27F0">
      <w:pPr>
        <w:ind w:firstLine="567"/>
        <w:jc w:val="both"/>
      </w:pPr>
      <w:r>
        <w:t>Физика – фундаментальная наука о природе. Методы научного исследования физических явлений. Эксперимент и теория в процессе познания природы. Модели физических явлений. Физические законы и теории. Границы применимости физических законов. Физическая картина мира.</w:t>
      </w:r>
    </w:p>
    <w:p w:rsidR="00ED27F0" w:rsidRDefault="00ED27F0" w:rsidP="00ED27F0">
      <w:pPr>
        <w:jc w:val="center"/>
        <w:rPr>
          <w:b/>
        </w:rPr>
      </w:pPr>
      <w:r>
        <w:rPr>
          <w:b/>
        </w:rPr>
        <w:lastRenderedPageBreak/>
        <w:t>Механика (32 ч)</w:t>
      </w:r>
    </w:p>
    <w:p w:rsidR="00ED27F0" w:rsidRDefault="00ED27F0" w:rsidP="00ED27F0">
      <w:pPr>
        <w:jc w:val="both"/>
      </w:pPr>
      <w:r>
        <w:t>Системы отсчета. Скалярные и векторные физические величины. Мгновенная скорость. Ускорение. Равноускоренное движение. Движение по окружности с постоянной по модулю скоростью.</w:t>
      </w:r>
    </w:p>
    <w:p w:rsidR="00ED27F0" w:rsidRDefault="00ED27F0" w:rsidP="00ED27F0">
      <w:r>
        <w:t xml:space="preserve">Масса и сила. Законы динамики. Способы измерения сил. Инерциальные системы отсчета. Закон всемирного тяготения. </w:t>
      </w:r>
    </w:p>
    <w:p w:rsidR="00ED27F0" w:rsidRDefault="00ED27F0" w:rsidP="00ED27F0">
      <w: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</w:t>
      </w:r>
    </w:p>
    <w:p w:rsidR="00ED27F0" w:rsidRDefault="00ED27F0" w:rsidP="00ED27F0">
      <w:r>
        <w:t>Закон сохранения механической энергии.</w:t>
      </w:r>
    </w:p>
    <w:p w:rsidR="00ED27F0" w:rsidRDefault="00ED27F0" w:rsidP="00ED27F0">
      <w:pPr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ED27F0" w:rsidRDefault="00ED27F0" w:rsidP="00ED27F0">
      <w:r>
        <w:t>1. Измерение ускорения свободного падения.</w:t>
      </w:r>
    </w:p>
    <w:p w:rsidR="00ED27F0" w:rsidRDefault="00ED27F0" w:rsidP="00ED27F0">
      <w:pPr>
        <w:rPr>
          <w:b/>
          <w:i/>
        </w:rPr>
      </w:pPr>
      <w:r>
        <w:t>2. Изучение равноускоренного движения.</w:t>
      </w:r>
      <w:r>
        <w:rPr>
          <w:b/>
          <w:i/>
        </w:rPr>
        <w:t xml:space="preserve"> </w:t>
      </w:r>
    </w:p>
    <w:p w:rsidR="00ED27F0" w:rsidRDefault="00ED27F0" w:rsidP="00ED27F0">
      <w:r>
        <w:t>3. Изучение движения тела по окружности под действием силы тяжести и упругости</w:t>
      </w:r>
    </w:p>
    <w:p w:rsidR="00ED27F0" w:rsidRDefault="00ED27F0" w:rsidP="00ED27F0">
      <w:r>
        <w:t>4. Исследование упругого и неупругого столкновения тел.</w:t>
      </w:r>
    </w:p>
    <w:p w:rsidR="00ED27F0" w:rsidRDefault="00ED27F0" w:rsidP="00ED27F0">
      <w:r>
        <w:t>5. Изучение закона сохранения механической энергии.</w:t>
      </w:r>
    </w:p>
    <w:p w:rsidR="00ED27F0" w:rsidRDefault="00ED27F0" w:rsidP="00ED27F0">
      <w:r>
        <w:t>6. Сравнение работы силы с изменением кинетической энергии тела.</w:t>
      </w:r>
    </w:p>
    <w:p w:rsidR="00ED27F0" w:rsidRDefault="00ED27F0" w:rsidP="00ED27F0">
      <w:r>
        <w:t xml:space="preserve"> </w:t>
      </w:r>
    </w:p>
    <w:p w:rsidR="00ED27F0" w:rsidRDefault="00ED27F0" w:rsidP="00ED27F0">
      <w:pPr>
        <w:jc w:val="center"/>
        <w:rPr>
          <w:b/>
        </w:rPr>
      </w:pPr>
      <w:r>
        <w:rPr>
          <w:b/>
        </w:rPr>
        <w:t>Молекулярная физика (27 ч).</w:t>
      </w:r>
    </w:p>
    <w:p w:rsidR="00ED27F0" w:rsidRDefault="00ED27F0" w:rsidP="00ED27F0">
      <w:r>
        <w:t>Молекулярно-кинетическая теория строения вещества и ее экспериментальные основания.</w:t>
      </w:r>
    </w:p>
    <w:p w:rsidR="00ED27F0" w:rsidRDefault="00ED27F0" w:rsidP="00ED27F0">
      <w:r>
        <w:t>Абсолютная температура. Уравнение состояния идеального газа.</w:t>
      </w:r>
    </w:p>
    <w:p w:rsidR="00ED27F0" w:rsidRDefault="00ED27F0" w:rsidP="00ED27F0">
      <w:r>
        <w:t>Связь средней кинетической энергии теплового движения молекул с абсолютной температурой.</w:t>
      </w:r>
    </w:p>
    <w:p w:rsidR="00ED27F0" w:rsidRDefault="00ED27F0" w:rsidP="00ED27F0">
      <w:r>
        <w:t>Строение жидкостей и твердых тел.</w:t>
      </w:r>
    </w:p>
    <w:p w:rsidR="00ED27F0" w:rsidRDefault="00ED27F0" w:rsidP="00ED27F0">
      <w:r>
        <w:t>Внутренняя энергия. Работа 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ED27F0" w:rsidRDefault="00ED27F0" w:rsidP="00ED27F0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Лабораторные работы</w:t>
      </w:r>
    </w:p>
    <w:p w:rsidR="00ED27F0" w:rsidRDefault="00ED27F0" w:rsidP="00ED27F0">
      <w:r>
        <w:t>1.Измерение влажности воздуха.</w:t>
      </w:r>
    </w:p>
    <w:p w:rsidR="00ED27F0" w:rsidRDefault="00ED27F0" w:rsidP="00ED27F0">
      <w:r>
        <w:t>2. Измерение поверхностного натяжения жидкости.</w:t>
      </w:r>
    </w:p>
    <w:p w:rsidR="00ED27F0" w:rsidRDefault="00ED27F0" w:rsidP="00ED27F0">
      <w:r>
        <w:t>3. Измерение удельной теплоемкости вещества.</w:t>
      </w:r>
    </w:p>
    <w:p w:rsidR="00ED27F0" w:rsidRDefault="00ED27F0" w:rsidP="00ED27F0">
      <w:pPr>
        <w:jc w:val="center"/>
        <w:rPr>
          <w:b/>
        </w:rPr>
      </w:pPr>
      <w:r>
        <w:rPr>
          <w:b/>
        </w:rPr>
        <w:t>Электродинамика (5 ч).</w:t>
      </w:r>
    </w:p>
    <w:p w:rsidR="00ED27F0" w:rsidRDefault="00ED27F0" w:rsidP="00ED27F0">
      <w:r>
        <w:t>Элементарный электрический заряд. Закон сохранения заряда. Закон Кулона. Разность потенциалов.</w:t>
      </w:r>
    </w:p>
    <w:p w:rsidR="00ED27F0" w:rsidRDefault="00ED27F0" w:rsidP="00ED27F0">
      <w:r>
        <w:t>Источники постоянного тока. Электродвижущая сила. Закон Ома для полной цепи. Электрический ток в металлах, электролитах, газах и вакууме. Полупроводники. Полупроводниковые приборы.</w:t>
      </w:r>
    </w:p>
    <w:p w:rsidR="00ED27F0" w:rsidRDefault="00ED27F0" w:rsidP="00ED27F0">
      <w:pPr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ED27F0" w:rsidRDefault="00ED27F0" w:rsidP="00ED27F0">
      <w:r>
        <w:t>1. Изучение последовательного и параллельного соединения проводников.</w:t>
      </w:r>
    </w:p>
    <w:p w:rsidR="00ED27F0" w:rsidRDefault="00ED27F0" w:rsidP="00ED27F0">
      <w:r>
        <w:t>2. Измерение ЭДС и внутреннего сопротивления источника тока.</w:t>
      </w:r>
    </w:p>
    <w:p w:rsidR="00ED27F0" w:rsidRDefault="00ED27F0" w:rsidP="00ED27F0">
      <w:r>
        <w:t>3. Измерение элементарного заряда.</w:t>
      </w:r>
    </w:p>
    <w:p w:rsidR="00ED27F0" w:rsidRDefault="00ED27F0" w:rsidP="00ED27F0">
      <w:pPr>
        <w:spacing w:before="100" w:after="100"/>
        <w:jc w:val="center"/>
        <w:rPr>
          <w:b/>
        </w:rPr>
      </w:pPr>
      <w:r>
        <w:rPr>
          <w:b/>
        </w:rPr>
        <w:t xml:space="preserve">Учебно – 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187"/>
        <w:gridCol w:w="1278"/>
        <w:gridCol w:w="1458"/>
        <w:gridCol w:w="1523"/>
      </w:tblGrid>
      <w:tr w:rsidR="00ED27F0" w:rsidTr="00ED27F0">
        <w:trPr>
          <w:gridAfter w:val="2"/>
          <w:wAfter w:w="2981" w:type="dxa"/>
          <w:trHeight w:val="39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ED27F0" w:rsidTr="00ED27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работы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контр. работы</w:t>
            </w:r>
          </w:p>
        </w:tc>
      </w:tr>
      <w:tr w:rsidR="00ED27F0" w:rsidTr="00ED2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и методы научного познания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D27F0" w:rsidTr="00ED2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7F0" w:rsidTr="00ED2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Молекулярная физика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27F0" w:rsidTr="00ED2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Электродинамика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D27F0" w:rsidTr="00ED27F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F0" w:rsidRDefault="00ED27F0">
            <w:pPr>
              <w:pStyle w:val="a5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F0" w:rsidRDefault="00ED27F0">
            <w:pPr>
              <w:pStyle w:val="a5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ED27F0" w:rsidRDefault="00ED27F0" w:rsidP="00ED27F0">
      <w:pPr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en-US"/>
        </w:rPr>
      </w:pPr>
      <w:r>
        <w:t xml:space="preserve">                                                                     </w:t>
      </w:r>
    </w:p>
    <w:p w:rsidR="00ED27F0" w:rsidRDefault="00ED27F0" w:rsidP="00ED27F0">
      <w:pPr>
        <w:rPr>
          <w:b/>
        </w:rPr>
      </w:pPr>
      <w:r>
        <w:rPr>
          <w:b/>
        </w:rPr>
        <w:lastRenderedPageBreak/>
        <w:t>Общеучебные умения, навыки и способы деятельности</w:t>
      </w:r>
    </w:p>
    <w:p w:rsidR="00ED27F0" w:rsidRDefault="00ED27F0" w:rsidP="00ED27F0">
      <w:pPr>
        <w:ind w:firstLine="708"/>
        <w:jc w:val="both"/>
      </w:pPr>
      <w:r>
        <w:t xml:space="preserve">      Программа направлена на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ED27F0" w:rsidRDefault="00ED27F0" w:rsidP="00ED27F0">
      <w:pPr>
        <w:jc w:val="both"/>
      </w:pPr>
      <w:r>
        <w:t xml:space="preserve">      Познавательная деятельность:</w:t>
      </w:r>
    </w:p>
    <w:p w:rsidR="00ED27F0" w:rsidRDefault="00ED27F0" w:rsidP="00ED27F0">
      <w:pPr>
        <w:jc w:val="both"/>
      </w:pPr>
      <w:r>
        <w:t xml:space="preserve">      • использование для познания окружающего мира различных естественно- научных методов: наблюдения, измерения, эксперимента, моделирования;</w:t>
      </w:r>
    </w:p>
    <w:p w:rsidR="00ED27F0" w:rsidRDefault="00ED27F0" w:rsidP="00ED27F0">
      <w:pPr>
        <w:jc w:val="both"/>
      </w:pPr>
      <w:r>
        <w:t xml:space="preserve">      • формирование умения различать факты, гипотезы, причины, следствия, доказательства, законы, теории;</w:t>
      </w:r>
    </w:p>
    <w:p w:rsidR="00ED27F0" w:rsidRDefault="00ED27F0" w:rsidP="00ED27F0">
      <w:pPr>
        <w:jc w:val="both"/>
      </w:pPr>
      <w:r>
        <w:t xml:space="preserve">      • овладение адекватными способами решения теоретических и экспериментальных задач;</w:t>
      </w:r>
    </w:p>
    <w:p w:rsidR="00ED27F0" w:rsidRDefault="00ED27F0" w:rsidP="00ED27F0">
      <w:pPr>
        <w:jc w:val="both"/>
      </w:pPr>
      <w:r>
        <w:t xml:space="preserve">      • приобретение опыта выдвижения гипотез для объяснения известных фактов и для экспериментальной проверки выдвигаемых гипотез.</w:t>
      </w:r>
    </w:p>
    <w:p w:rsidR="00ED27F0" w:rsidRDefault="00ED27F0" w:rsidP="00ED27F0">
      <w:pPr>
        <w:jc w:val="both"/>
      </w:pPr>
      <w:r>
        <w:t xml:space="preserve">      Информационно-коммуникативная деятельность:</w:t>
      </w:r>
    </w:p>
    <w:p w:rsidR="00ED27F0" w:rsidRDefault="00ED27F0" w:rsidP="00ED27F0">
      <w:pPr>
        <w:jc w:val="both"/>
      </w:pPr>
      <w:r>
        <w:t xml:space="preserve">      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ED27F0" w:rsidRDefault="00ED27F0" w:rsidP="00ED27F0">
      <w:pPr>
        <w:jc w:val="both"/>
      </w:pPr>
      <w:r>
        <w:t xml:space="preserve">      • использование для решения познавательных и коммуникативных задач различных источников информации.</w:t>
      </w:r>
    </w:p>
    <w:p w:rsidR="00ED27F0" w:rsidRDefault="00ED27F0" w:rsidP="00ED27F0">
      <w:pPr>
        <w:jc w:val="both"/>
      </w:pPr>
      <w:r>
        <w:t xml:space="preserve">      Рефлексивная деятельность:</w:t>
      </w:r>
    </w:p>
    <w:p w:rsidR="00ED27F0" w:rsidRDefault="00ED27F0" w:rsidP="00ED27F0">
      <w:pPr>
        <w:jc w:val="both"/>
      </w:pPr>
      <w:r>
        <w:t xml:space="preserve">      • владение навыками контроля и оценки своей деятельности, умением предвидеть возможные результаты своих действий;</w:t>
      </w:r>
    </w:p>
    <w:p w:rsidR="00ED27F0" w:rsidRDefault="00ED27F0" w:rsidP="00ED27F0">
      <w:pPr>
        <w:jc w:val="both"/>
      </w:pPr>
      <w:r>
        <w:t xml:space="preserve">      • организация учебной деятельности: постановка цели, планирование, определение оптимального соотношения цели и средств.</w:t>
      </w:r>
    </w:p>
    <w:p w:rsidR="00ED27F0" w:rsidRDefault="00ED27F0" w:rsidP="00ED27F0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Нормы и критерии оценивания:</w:t>
      </w:r>
    </w:p>
    <w:p w:rsidR="00ED27F0" w:rsidRDefault="00ED27F0" w:rsidP="00ED27F0">
      <w:pPr>
        <w:spacing w:before="100" w:beforeAutospacing="1" w:after="100" w:afterAutospacing="1"/>
        <w:contextualSpacing/>
        <w:rPr>
          <w:b/>
          <w:i/>
        </w:rPr>
      </w:pPr>
      <w:r>
        <w:rPr>
          <w:b/>
          <w:i/>
        </w:rPr>
        <w:t>Оценивание устного ответа учащихся</w:t>
      </w:r>
    </w:p>
    <w:p w:rsidR="00ED27F0" w:rsidRDefault="00ED27F0" w:rsidP="00ED27F0">
      <w:pPr>
        <w:pStyle w:val="msonormalcxspmiddle"/>
        <w:rPr>
          <w:u w:val="single"/>
        </w:rPr>
      </w:pPr>
      <w:r>
        <w:rPr>
          <w:u w:val="single"/>
        </w:rPr>
        <w:t xml:space="preserve">Отметка «5» ставится в случае: </w:t>
      </w:r>
    </w:p>
    <w:p w:rsidR="00ED27F0" w:rsidRDefault="00ED27F0" w:rsidP="00ED27F0">
      <w:pPr>
        <w:pStyle w:val="msonormalcxspmiddlecxspmiddle"/>
        <w:jc w:val="both"/>
      </w:pPr>
      <w:r>
        <w:t xml:space="preserve">1. Знания, понимания, глубины усвоения обучающимся всего объёма программного материала. </w:t>
      </w:r>
    </w:p>
    <w:p w:rsidR="00ED27F0" w:rsidRDefault="00ED27F0" w:rsidP="00ED27F0">
      <w:pPr>
        <w:pStyle w:val="msonormalcxspmiddlecxspmiddle"/>
        <w:jc w:val="both"/>
      </w:pPr>
      <w: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ED27F0" w:rsidRDefault="00ED27F0" w:rsidP="00ED27F0">
      <w:pPr>
        <w:pStyle w:val="msonormalcxspmiddlecxspmiddle"/>
        <w:jc w:val="both"/>
      </w:pPr>
      <w:r>
        <w:lastRenderedPageBreak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ED27F0" w:rsidRDefault="00ED27F0" w:rsidP="00ED27F0">
      <w:pPr>
        <w:pStyle w:val="msonormalcxspmiddlecxspmiddle"/>
        <w:jc w:val="both"/>
        <w:rPr>
          <w:u w:val="single"/>
        </w:rPr>
      </w:pPr>
      <w:r>
        <w:rPr>
          <w:u w:val="single"/>
        </w:rPr>
        <w:t xml:space="preserve">Отметка «4»: </w:t>
      </w:r>
    </w:p>
    <w:p w:rsidR="00ED27F0" w:rsidRDefault="00ED27F0" w:rsidP="00ED27F0">
      <w:pPr>
        <w:pStyle w:val="msonormalcxspmiddlecxspmiddle"/>
        <w:jc w:val="both"/>
      </w:pPr>
      <w:r>
        <w:t xml:space="preserve">1. Знание всего изученного программного материала. </w:t>
      </w:r>
    </w:p>
    <w:p w:rsidR="00ED27F0" w:rsidRDefault="00ED27F0" w:rsidP="00ED27F0">
      <w:pPr>
        <w:pStyle w:val="msonormalcxspmiddlecxspmiddle"/>
        <w:jc w:val="both"/>
      </w:pPr>
      <w: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ED27F0" w:rsidRDefault="00ED27F0" w:rsidP="00ED27F0">
      <w:pPr>
        <w:pStyle w:val="msonormalcxspmiddlecxspmiddle"/>
        <w:jc w:val="both"/>
      </w:pPr>
      <w: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ED27F0" w:rsidRDefault="00ED27F0" w:rsidP="00ED27F0">
      <w:pPr>
        <w:pStyle w:val="msonormalcxspmiddlecxspmiddle"/>
        <w:jc w:val="both"/>
        <w:rPr>
          <w:u w:val="single"/>
        </w:rPr>
      </w:pPr>
      <w:r>
        <w:rPr>
          <w:u w:val="single"/>
        </w:rPr>
        <w:t xml:space="preserve">Отметка «3»: </w:t>
      </w:r>
    </w:p>
    <w:p w:rsidR="00ED27F0" w:rsidRDefault="00ED27F0" w:rsidP="00ED27F0">
      <w:pPr>
        <w:pStyle w:val="msonormalcxspmiddlecxspmiddle"/>
        <w:jc w:val="both"/>
      </w:pPr>
      <w: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ED27F0" w:rsidRDefault="00ED27F0" w:rsidP="00ED27F0">
      <w:pPr>
        <w:pStyle w:val="msonormalcxspmiddlecxspmiddle"/>
        <w:jc w:val="both"/>
      </w:pPr>
      <w:r>
        <w:t xml:space="preserve">2. Умение работать на уровне воспроизведения, затруднения при ответах на видоизменённые вопросы. </w:t>
      </w:r>
    </w:p>
    <w:p w:rsidR="00ED27F0" w:rsidRDefault="00ED27F0" w:rsidP="00ED27F0">
      <w:pPr>
        <w:pStyle w:val="msonormalcxspmiddlecxspmiddle"/>
        <w:jc w:val="both"/>
      </w:pPr>
      <w: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ED27F0" w:rsidRDefault="00ED27F0" w:rsidP="00ED27F0">
      <w:pPr>
        <w:pStyle w:val="msonormalcxspmiddlecxspmiddle"/>
        <w:jc w:val="both"/>
        <w:rPr>
          <w:u w:val="single"/>
        </w:rPr>
      </w:pPr>
      <w:r>
        <w:rPr>
          <w:u w:val="single"/>
        </w:rPr>
        <w:t>Отметка «2»:</w:t>
      </w:r>
    </w:p>
    <w:p w:rsidR="00ED27F0" w:rsidRDefault="00ED27F0" w:rsidP="00ED27F0">
      <w:pPr>
        <w:pStyle w:val="msonormalcxspmiddlecxspmiddle"/>
        <w:jc w:val="both"/>
      </w:pPr>
      <w: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ED27F0" w:rsidRDefault="00ED27F0" w:rsidP="00ED27F0">
      <w:pPr>
        <w:pStyle w:val="msonormalcxspmiddlecxspmiddle"/>
        <w:jc w:val="both"/>
      </w:pPr>
      <w: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ED27F0" w:rsidRDefault="00ED27F0" w:rsidP="00ED27F0">
      <w:pPr>
        <w:pStyle w:val="msonormalcxspmiddlecxspmiddle"/>
        <w:jc w:val="both"/>
      </w:pPr>
      <w: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ED27F0" w:rsidRDefault="00ED27F0" w:rsidP="00ED27F0">
      <w:pPr>
        <w:pStyle w:val="msonormalcxspmiddlecxspmiddle"/>
        <w:ind w:firstLine="709"/>
        <w:rPr>
          <w:b/>
          <w:i/>
        </w:rPr>
      </w:pPr>
      <w:r>
        <w:rPr>
          <w:b/>
          <w:i/>
        </w:rPr>
        <w:t>Оценка выполнения практических (лабораторных) работ</w:t>
      </w:r>
    </w:p>
    <w:p w:rsidR="00ED27F0" w:rsidRDefault="00ED27F0" w:rsidP="00ED27F0">
      <w:pPr>
        <w:pStyle w:val="msonormalcxspmiddlecxspmiddle"/>
        <w:rPr>
          <w:u w:val="single"/>
        </w:rPr>
      </w:pPr>
      <w:r>
        <w:rPr>
          <w:u w:val="single"/>
        </w:rPr>
        <w:lastRenderedPageBreak/>
        <w:t xml:space="preserve">Отметка «5» ставится, если ученик: </w:t>
      </w:r>
    </w:p>
    <w:p w:rsidR="00ED27F0" w:rsidRDefault="00ED27F0" w:rsidP="00ED27F0">
      <w:pPr>
        <w:pStyle w:val="msonormalcxspmiddlecxspmiddle"/>
        <w:jc w:val="both"/>
      </w:pPr>
      <w:r>
        <w:t xml:space="preserve">1) правильно определил цель опыта; </w:t>
      </w:r>
    </w:p>
    <w:p w:rsidR="00ED27F0" w:rsidRDefault="00ED27F0" w:rsidP="00ED27F0">
      <w:pPr>
        <w:pStyle w:val="msonormalcxspmiddlecxspmiddle"/>
        <w:jc w:val="both"/>
      </w:pPr>
      <w: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ED27F0" w:rsidRDefault="00ED27F0" w:rsidP="00ED27F0">
      <w:pPr>
        <w:pStyle w:val="msonormalcxspmiddlecxspmiddle"/>
        <w:jc w:val="both"/>
      </w:pPr>
      <w: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ED27F0" w:rsidRDefault="00ED27F0" w:rsidP="00ED27F0">
      <w:pPr>
        <w:pStyle w:val="msonormalcxspmiddlecxspmiddle"/>
        <w:jc w:val="both"/>
      </w:pPr>
      <w: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ED27F0" w:rsidRDefault="00ED27F0" w:rsidP="00ED27F0">
      <w:pPr>
        <w:pStyle w:val="msonormalcxspmiddlecxspmiddle"/>
        <w:jc w:val="both"/>
      </w:pPr>
      <w: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ED27F0" w:rsidRDefault="00ED27F0" w:rsidP="00ED27F0">
      <w:pPr>
        <w:pStyle w:val="msonormalcxspmiddlecxspmiddle"/>
        <w:jc w:val="both"/>
      </w:pPr>
      <w: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ED27F0" w:rsidRDefault="00ED27F0" w:rsidP="00ED27F0">
      <w:pPr>
        <w:pStyle w:val="msonormalcxspmiddlecxspmiddle"/>
        <w:jc w:val="both"/>
        <w:rPr>
          <w:u w:val="single"/>
        </w:rPr>
      </w:pPr>
      <w:r>
        <w:rPr>
          <w:u w:val="single"/>
        </w:rPr>
        <w:t xml:space="preserve">Отметка «4» ставится, если ученик выполнил требования к оценке "5", но: </w:t>
      </w:r>
    </w:p>
    <w:p w:rsidR="00ED27F0" w:rsidRDefault="00ED27F0" w:rsidP="00ED27F0">
      <w:pPr>
        <w:pStyle w:val="msonormalcxspmiddlecxspmiddle"/>
        <w:jc w:val="both"/>
      </w:pPr>
      <w:r>
        <w:t xml:space="preserve">1. опыт проводил в условиях, не обеспечивающих достаточной точности измерений; </w:t>
      </w:r>
    </w:p>
    <w:p w:rsidR="00ED27F0" w:rsidRDefault="00ED27F0" w:rsidP="00ED27F0">
      <w:pPr>
        <w:pStyle w:val="msonormalcxspmiddlecxspmiddle"/>
        <w:jc w:val="both"/>
      </w:pPr>
      <w:r>
        <w:t xml:space="preserve">2. или было допущено два-три недочета; </w:t>
      </w:r>
    </w:p>
    <w:p w:rsidR="00ED27F0" w:rsidRDefault="00ED27F0" w:rsidP="00ED27F0">
      <w:pPr>
        <w:pStyle w:val="msonormalcxspmiddlecxspmiddle"/>
        <w:jc w:val="both"/>
      </w:pPr>
      <w:r>
        <w:t xml:space="preserve">3. или не более одной негрубой ошибки и одного недочета, </w:t>
      </w:r>
    </w:p>
    <w:p w:rsidR="00ED27F0" w:rsidRDefault="00ED27F0" w:rsidP="00ED27F0">
      <w:pPr>
        <w:pStyle w:val="msonormalcxspmiddlecxspmiddle"/>
        <w:jc w:val="both"/>
      </w:pPr>
      <w:r>
        <w:t xml:space="preserve">4. или эксперимент проведен не полностью; </w:t>
      </w:r>
    </w:p>
    <w:p w:rsidR="00ED27F0" w:rsidRDefault="00ED27F0" w:rsidP="00ED27F0">
      <w:pPr>
        <w:pStyle w:val="msonormalcxspmiddlecxspmiddle"/>
        <w:jc w:val="both"/>
      </w:pPr>
      <w:r>
        <w:t>5. или в описании наблюдений из опыта допустил неточности, выводы сделал неполные.</w:t>
      </w:r>
    </w:p>
    <w:p w:rsidR="00ED27F0" w:rsidRDefault="00ED27F0" w:rsidP="00ED27F0">
      <w:pPr>
        <w:pStyle w:val="msonormalcxspmiddlecxspmiddle"/>
        <w:jc w:val="both"/>
        <w:rPr>
          <w:u w:val="single"/>
        </w:rPr>
      </w:pPr>
      <w:r>
        <w:rPr>
          <w:u w:val="single"/>
        </w:rPr>
        <w:t xml:space="preserve">Отметка «3» ставится, если ученик: </w:t>
      </w:r>
    </w:p>
    <w:p w:rsidR="00ED27F0" w:rsidRDefault="00ED27F0" w:rsidP="00ED27F0">
      <w:pPr>
        <w:pStyle w:val="msonormalcxspmiddlecxspmiddle"/>
        <w:jc w:val="both"/>
      </w:pPr>
      <w: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ED27F0" w:rsidRDefault="00ED27F0" w:rsidP="00ED27F0">
      <w:pPr>
        <w:pStyle w:val="msonormalcxspmiddlecxspmiddle"/>
        <w:jc w:val="both"/>
      </w:pPr>
      <w:r>
        <w:lastRenderedPageBreak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ED27F0" w:rsidRDefault="00ED27F0" w:rsidP="00ED27F0">
      <w:pPr>
        <w:pStyle w:val="msonormalcxspmiddlecxspmiddle"/>
        <w:jc w:val="both"/>
      </w:pPr>
      <w: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ED27F0" w:rsidRDefault="00ED27F0" w:rsidP="00ED27F0">
      <w:pPr>
        <w:pStyle w:val="msonormalcxspmiddlecxspmiddle"/>
        <w:jc w:val="both"/>
      </w:pPr>
      <w: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ED27F0" w:rsidRDefault="00ED27F0" w:rsidP="00ED27F0">
      <w:pPr>
        <w:pStyle w:val="msonormalcxspmiddlecxspmiddle"/>
        <w:jc w:val="both"/>
        <w:rPr>
          <w:u w:val="single"/>
        </w:rPr>
      </w:pPr>
      <w:r>
        <w:rPr>
          <w:u w:val="single"/>
        </w:rPr>
        <w:t xml:space="preserve">Отметка «2» ставится, если ученик: </w:t>
      </w:r>
    </w:p>
    <w:p w:rsidR="00ED27F0" w:rsidRDefault="00ED27F0" w:rsidP="00ED27F0">
      <w:pPr>
        <w:pStyle w:val="msonormalcxspmiddlecxspmiddle"/>
        <w:jc w:val="both"/>
      </w:pPr>
      <w: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ED27F0" w:rsidRDefault="00ED27F0" w:rsidP="00ED27F0">
      <w:pPr>
        <w:pStyle w:val="msonormalcxspmiddlecxspmiddle"/>
        <w:jc w:val="both"/>
      </w:pPr>
      <w:r>
        <w:t xml:space="preserve">2. или опыты, измерения, вычисления, наблюдения производились неправильно; </w:t>
      </w:r>
    </w:p>
    <w:p w:rsidR="00ED27F0" w:rsidRDefault="00ED27F0" w:rsidP="00ED27F0">
      <w:pPr>
        <w:pStyle w:val="msonormalcxspmiddlecxspmiddle"/>
        <w:jc w:val="both"/>
      </w:pPr>
      <w:r>
        <w:t>3. или в ходе работы и в отчете обнаружились в совокупности все недостатки, отмеченные в требованиях к оценке «3»;</w:t>
      </w:r>
    </w:p>
    <w:p w:rsidR="00ED27F0" w:rsidRDefault="00ED27F0" w:rsidP="00ED27F0">
      <w:pPr>
        <w:pStyle w:val="msonormalcxspmiddlecxspmiddle"/>
        <w:jc w:val="both"/>
      </w:pPr>
      <w: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ED27F0" w:rsidRDefault="00ED27F0" w:rsidP="00ED27F0">
      <w:pPr>
        <w:pStyle w:val="msonormalcxspmiddlecxspmiddle"/>
        <w:ind w:firstLine="709"/>
        <w:rPr>
          <w:b/>
          <w:i/>
        </w:rPr>
      </w:pPr>
      <w:r>
        <w:rPr>
          <w:b/>
          <w:i/>
        </w:rPr>
        <w:t>Оценка самостоятельных письменных и контрольных работ</w:t>
      </w:r>
    </w:p>
    <w:p w:rsidR="00ED27F0" w:rsidRDefault="00ED27F0" w:rsidP="00ED27F0">
      <w:pPr>
        <w:pStyle w:val="msonormalcxspmiddlecxspmiddle"/>
        <w:rPr>
          <w:u w:val="single"/>
        </w:rPr>
      </w:pPr>
      <w:r>
        <w:rPr>
          <w:u w:val="single"/>
        </w:rPr>
        <w:t xml:space="preserve">Отметка «5» ставится, если ученик: </w:t>
      </w:r>
    </w:p>
    <w:p w:rsidR="00ED27F0" w:rsidRDefault="00ED27F0" w:rsidP="00ED27F0">
      <w:pPr>
        <w:pStyle w:val="msonormalcxspmiddlecxspmiddle"/>
      </w:pPr>
      <w:r>
        <w:t xml:space="preserve">1. выполнил работу без ошибок и недочетов; </w:t>
      </w:r>
    </w:p>
    <w:p w:rsidR="00ED27F0" w:rsidRDefault="00ED27F0" w:rsidP="00ED27F0">
      <w:pPr>
        <w:pStyle w:val="msonormalcxspmiddlecxspmiddle"/>
      </w:pPr>
      <w:r>
        <w:t>2. допустил не более одного недочета.</w:t>
      </w:r>
    </w:p>
    <w:p w:rsidR="00ED27F0" w:rsidRDefault="00ED27F0" w:rsidP="00ED27F0">
      <w:pPr>
        <w:pStyle w:val="msonormalcxspmiddlecxspmiddle"/>
        <w:rPr>
          <w:u w:val="single"/>
        </w:rPr>
      </w:pPr>
      <w:r>
        <w:rPr>
          <w:u w:val="single"/>
        </w:rPr>
        <w:t xml:space="preserve">Отметка «4» ставится, если ученик выполнил работу полностью, но допустил в ней: </w:t>
      </w:r>
    </w:p>
    <w:p w:rsidR="00ED27F0" w:rsidRDefault="00ED27F0" w:rsidP="00ED27F0">
      <w:pPr>
        <w:pStyle w:val="msonormalcxspmiddlecxspmiddle"/>
      </w:pPr>
      <w:r>
        <w:t xml:space="preserve">. не более одной негрубой ошибки и одного недочета; </w:t>
      </w:r>
    </w:p>
    <w:p w:rsidR="00ED27F0" w:rsidRDefault="00ED27F0" w:rsidP="00ED27F0">
      <w:pPr>
        <w:pStyle w:val="msonormalcxspmiddlecxspmiddle"/>
      </w:pPr>
      <w:r>
        <w:lastRenderedPageBreak/>
        <w:t xml:space="preserve">2. или не более двух недочетов. </w:t>
      </w:r>
    </w:p>
    <w:p w:rsidR="00ED27F0" w:rsidRDefault="00ED27F0" w:rsidP="00ED27F0">
      <w:pPr>
        <w:pStyle w:val="msonormalcxspmiddlecxspmiddle"/>
      </w:pPr>
      <w:r>
        <w:rPr>
          <w:u w:val="single"/>
        </w:rPr>
        <w:t>Отметка «3» ставится, если ученик правильно выполнил не менее 2/3 работы или допустил</w:t>
      </w:r>
      <w:r>
        <w:t xml:space="preserve">: </w:t>
      </w:r>
    </w:p>
    <w:p w:rsidR="00ED27F0" w:rsidRDefault="00ED27F0" w:rsidP="00ED27F0">
      <w:pPr>
        <w:pStyle w:val="msonormalcxspmiddlecxspmiddle"/>
      </w:pPr>
      <w:r>
        <w:t xml:space="preserve">1. не более двух грубых ошибок; </w:t>
      </w:r>
    </w:p>
    <w:p w:rsidR="00ED27F0" w:rsidRDefault="00ED27F0" w:rsidP="00ED27F0">
      <w:pPr>
        <w:pStyle w:val="msonormalcxspmiddlecxspmiddle"/>
      </w:pPr>
      <w:r>
        <w:t xml:space="preserve">2. или не более одной грубой и одной негрубой ошибки и одного недочета; </w:t>
      </w:r>
    </w:p>
    <w:p w:rsidR="00ED27F0" w:rsidRDefault="00ED27F0" w:rsidP="00ED27F0">
      <w:pPr>
        <w:pStyle w:val="msonormalcxspmiddlecxspmiddle"/>
      </w:pPr>
      <w:r>
        <w:t xml:space="preserve">3. или не более двух-трех негрубых ошибок; </w:t>
      </w:r>
    </w:p>
    <w:p w:rsidR="00ED27F0" w:rsidRDefault="00ED27F0" w:rsidP="00ED27F0">
      <w:pPr>
        <w:pStyle w:val="msonormalcxspmiddlecxspmiddle"/>
      </w:pPr>
      <w:r>
        <w:t xml:space="preserve">4. или одной негрубой ошибки и трех недочетов; </w:t>
      </w:r>
    </w:p>
    <w:p w:rsidR="00ED27F0" w:rsidRDefault="00ED27F0" w:rsidP="00ED27F0">
      <w:pPr>
        <w:pStyle w:val="msonormalcxspmiddlecxspmiddle"/>
      </w:pPr>
      <w:r>
        <w:t xml:space="preserve">5. или при отсутствии ошибок, но при наличии четырех-пяти недочетов. </w:t>
      </w:r>
    </w:p>
    <w:p w:rsidR="00ED27F0" w:rsidRDefault="00ED27F0" w:rsidP="00ED27F0">
      <w:pPr>
        <w:pStyle w:val="msonormalcxspmiddlecxspmiddle"/>
        <w:rPr>
          <w:u w:val="single"/>
        </w:rPr>
      </w:pPr>
      <w:r>
        <w:rPr>
          <w:u w:val="single"/>
        </w:rPr>
        <w:t xml:space="preserve">Отметка «2» ставится, если ученик: </w:t>
      </w:r>
    </w:p>
    <w:p w:rsidR="00ED27F0" w:rsidRDefault="00ED27F0" w:rsidP="00ED27F0">
      <w:pPr>
        <w:pStyle w:val="msonormalcxspmiddlecxspmiddle"/>
      </w:pPr>
      <w:r>
        <w:t xml:space="preserve">1. допустил число ошибок и недочетов превосходящее норму, при которой может быть выставлена оценка «3»; </w:t>
      </w:r>
    </w:p>
    <w:p w:rsidR="00ED27F0" w:rsidRDefault="00ED27F0" w:rsidP="00ED27F0">
      <w:pPr>
        <w:pStyle w:val="msonormalcxspmiddle"/>
      </w:pPr>
      <w:r>
        <w:t>2. или если правильно выполнил менее половины работы.</w:t>
      </w:r>
    </w:p>
    <w:p w:rsidR="00ED27F0" w:rsidRPr="00D55DBB" w:rsidRDefault="00ED27F0" w:rsidP="00ED27F0">
      <w:pPr>
        <w:jc w:val="center"/>
        <w:rPr>
          <w:b/>
          <w:bCs/>
          <w:u w:val="single"/>
        </w:rPr>
      </w:pPr>
      <w:r w:rsidRPr="00D55DBB">
        <w:rPr>
          <w:b/>
          <w:bCs/>
          <w:u w:val="single"/>
        </w:rPr>
        <w:t>Тематическое планирование учебного материала по физике  10 класс (базовый уровень)</w:t>
      </w:r>
    </w:p>
    <w:p w:rsidR="00ED27F0" w:rsidRPr="00D55DBB" w:rsidRDefault="00ED27F0" w:rsidP="00ED27F0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5"/>
        <w:jc w:val="both"/>
      </w:pPr>
    </w:p>
    <w:tbl>
      <w:tblPr>
        <w:tblW w:w="14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679"/>
        <w:gridCol w:w="1844"/>
        <w:gridCol w:w="141"/>
        <w:gridCol w:w="2411"/>
        <w:gridCol w:w="4678"/>
      </w:tblGrid>
      <w:tr w:rsidR="00ED27F0" w:rsidRPr="00D55DBB" w:rsidTr="006255F1">
        <w:trPr>
          <w:trHeight w:val="523"/>
        </w:trPr>
        <w:tc>
          <w:tcPr>
            <w:tcW w:w="1237" w:type="dxa"/>
            <w:vMerge w:val="restart"/>
            <w:vAlign w:val="center"/>
          </w:tcPr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  <w:r w:rsidRPr="00D55DBB">
              <w:rPr>
                <w:b/>
                <w:bCs/>
              </w:rPr>
              <w:t>№ урока</w:t>
            </w:r>
          </w:p>
        </w:tc>
        <w:tc>
          <w:tcPr>
            <w:tcW w:w="4679" w:type="dxa"/>
            <w:vMerge w:val="restart"/>
            <w:vAlign w:val="center"/>
          </w:tcPr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</w:p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  <w:r w:rsidRPr="00D55DBB">
              <w:rPr>
                <w:b/>
                <w:bCs/>
              </w:rPr>
              <w:t>Содержание материала, изучаемого на уроке (тема урока)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  <w:r w:rsidRPr="00D55DBB">
              <w:rPr>
                <w:b/>
                <w:bCs/>
              </w:rPr>
              <w:t>Дата</w:t>
            </w:r>
          </w:p>
        </w:tc>
        <w:tc>
          <w:tcPr>
            <w:tcW w:w="2411" w:type="dxa"/>
            <w:vMerge w:val="restart"/>
            <w:vAlign w:val="center"/>
          </w:tcPr>
          <w:p w:rsidR="00ED27F0" w:rsidRPr="00ED330B" w:rsidRDefault="00ED27F0" w:rsidP="006255F1">
            <w:pPr>
              <w:jc w:val="center"/>
              <w:rPr>
                <w:b/>
                <w:bCs/>
              </w:rPr>
            </w:pPr>
            <w:r w:rsidRPr="00ED330B">
              <w:rPr>
                <w:b/>
                <w:bCs/>
              </w:rPr>
              <w:t xml:space="preserve">Контроль </w:t>
            </w:r>
          </w:p>
        </w:tc>
        <w:tc>
          <w:tcPr>
            <w:tcW w:w="4678" w:type="dxa"/>
            <w:vMerge w:val="restart"/>
          </w:tcPr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</w:p>
          <w:p w:rsidR="00ED27F0" w:rsidRDefault="00ED27F0" w:rsidP="006255F1">
            <w:pPr>
              <w:jc w:val="center"/>
            </w:pPr>
            <w:r w:rsidRPr="00D55DBB">
              <w:rPr>
                <w:b/>
                <w:bCs/>
              </w:rPr>
              <w:t>Примечание (ИКТ)</w:t>
            </w:r>
            <w:r w:rsidRPr="00D55DBB">
              <w:t xml:space="preserve"> </w:t>
            </w:r>
          </w:p>
          <w:p w:rsidR="00ED27F0" w:rsidRPr="00D55DBB" w:rsidRDefault="00ED27F0" w:rsidP="006255F1">
            <w:pPr>
              <w:jc w:val="center"/>
            </w:pPr>
            <w:r w:rsidRPr="00D55DBB">
              <w:t>Интерактивное учебное пособие. Наглядная физика</w:t>
            </w:r>
          </w:p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  <w:r w:rsidRPr="00D55DBB">
              <w:t>ИУП, домашнее задание</w:t>
            </w:r>
          </w:p>
        </w:tc>
      </w:tr>
      <w:tr w:rsidR="00ED27F0" w:rsidRPr="00D55DBB" w:rsidTr="006255F1">
        <w:trPr>
          <w:trHeight w:val="608"/>
        </w:trPr>
        <w:tc>
          <w:tcPr>
            <w:tcW w:w="1237" w:type="dxa"/>
            <w:vMerge/>
            <w:vAlign w:val="center"/>
          </w:tcPr>
          <w:p w:rsidR="00ED27F0" w:rsidRPr="00D55DBB" w:rsidRDefault="00ED27F0" w:rsidP="006255F1">
            <w:pPr>
              <w:rPr>
                <w:b/>
                <w:bCs/>
              </w:rPr>
            </w:pPr>
          </w:p>
        </w:tc>
        <w:tc>
          <w:tcPr>
            <w:tcW w:w="4679" w:type="dxa"/>
            <w:vMerge/>
            <w:vAlign w:val="center"/>
          </w:tcPr>
          <w:p w:rsidR="00ED27F0" w:rsidRPr="00D55DBB" w:rsidRDefault="00ED27F0" w:rsidP="006255F1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vMerge/>
            <w:vAlign w:val="center"/>
          </w:tcPr>
          <w:p w:rsidR="00ED27F0" w:rsidRPr="00D55DBB" w:rsidRDefault="00ED27F0" w:rsidP="006255F1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</w:p>
        </w:tc>
      </w:tr>
      <w:tr w:rsidR="00ED27F0" w:rsidRPr="00D55DBB" w:rsidTr="006255F1">
        <w:trPr>
          <w:trHeight w:val="844"/>
        </w:trPr>
        <w:tc>
          <w:tcPr>
            <w:tcW w:w="14990" w:type="dxa"/>
            <w:gridSpan w:val="6"/>
            <w:vAlign w:val="center"/>
          </w:tcPr>
          <w:p w:rsidR="00ED27F0" w:rsidRPr="00D55DBB" w:rsidRDefault="00ED27F0" w:rsidP="00ED27F0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r w:rsidRPr="00D55DBB">
              <w:rPr>
                <w:b/>
                <w:bCs/>
              </w:rPr>
              <w:lastRenderedPageBreak/>
              <w:t>Физика и методы научного познания  (4)</w:t>
            </w:r>
          </w:p>
        </w:tc>
      </w:tr>
      <w:tr w:rsidR="00ED27F0" w:rsidRPr="00D55DBB" w:rsidTr="006255F1">
        <w:trPr>
          <w:trHeight w:val="82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</w:t>
            </w:r>
          </w:p>
        </w:tc>
        <w:tc>
          <w:tcPr>
            <w:tcW w:w="4679" w:type="dxa"/>
            <w:vAlign w:val="center"/>
          </w:tcPr>
          <w:p w:rsidR="00ED27F0" w:rsidRPr="00D55DBB" w:rsidRDefault="00ED27F0" w:rsidP="006255F1">
            <w:r w:rsidRPr="00D55DBB">
              <w:t>Физика –</w:t>
            </w:r>
            <w:r>
              <w:t xml:space="preserve"> </w:t>
            </w:r>
            <w:r w:rsidRPr="00D55DBB">
              <w:t>наука о природе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</w:tcPr>
          <w:p w:rsidR="00ED27F0" w:rsidRPr="00D55DBB" w:rsidRDefault="00ED27F0" w:rsidP="006255F1">
            <w:pPr>
              <w:jc w:val="center"/>
            </w:pPr>
            <w:r w:rsidRPr="00D55DBB">
              <w:t xml:space="preserve">Интерактивное учебное пособие. Наглядная физика. </w:t>
            </w:r>
          </w:p>
        </w:tc>
      </w:tr>
      <w:tr w:rsidR="00ED27F0" w:rsidRPr="00D55DBB" w:rsidTr="006255F1">
        <w:trPr>
          <w:trHeight w:val="98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</w:t>
            </w:r>
          </w:p>
        </w:tc>
        <w:tc>
          <w:tcPr>
            <w:tcW w:w="4679" w:type="dxa"/>
            <w:vAlign w:val="center"/>
          </w:tcPr>
          <w:p w:rsidR="00ED27F0" w:rsidRPr="00D55DBB" w:rsidRDefault="00ED27F0" w:rsidP="006255F1">
            <w:r w:rsidRPr="00D55DBB">
              <w:t>Роль эксперимента и теории в процессе познания природы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</w:tcPr>
          <w:p w:rsidR="00ED27F0" w:rsidRPr="00D55DBB" w:rsidRDefault="00ED27F0" w:rsidP="006255F1">
            <w:pPr>
              <w:jc w:val="center"/>
            </w:pPr>
            <w:r w:rsidRPr="00D55DBB">
              <w:t>Интерактивное учебное пособие. Наглядная физика</w:t>
            </w:r>
          </w:p>
        </w:tc>
      </w:tr>
      <w:tr w:rsidR="00ED27F0" w:rsidRPr="00D55DBB" w:rsidTr="006255F1">
        <w:trPr>
          <w:trHeight w:val="98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3</w:t>
            </w:r>
          </w:p>
        </w:tc>
        <w:tc>
          <w:tcPr>
            <w:tcW w:w="4679" w:type="dxa"/>
            <w:vAlign w:val="center"/>
          </w:tcPr>
          <w:p w:rsidR="00ED27F0" w:rsidRPr="00D55DBB" w:rsidRDefault="00ED27F0" w:rsidP="006255F1">
            <w:r w:rsidRPr="00D55DBB">
              <w:t>Физические законы и теории, границы их применимости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</w:tcPr>
          <w:p w:rsidR="00ED27F0" w:rsidRPr="00D55DBB" w:rsidRDefault="00ED27F0" w:rsidP="006255F1">
            <w:pPr>
              <w:jc w:val="center"/>
            </w:pPr>
            <w:r w:rsidRPr="00D55DBB">
              <w:t>Интерактивное учебное пособие. Наглядная физика</w:t>
            </w:r>
          </w:p>
        </w:tc>
      </w:tr>
      <w:tr w:rsidR="00ED27F0" w:rsidRPr="00D55DBB" w:rsidTr="006255F1">
        <w:trPr>
          <w:trHeight w:val="98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4</w:t>
            </w:r>
          </w:p>
        </w:tc>
        <w:tc>
          <w:tcPr>
            <w:tcW w:w="4679" w:type="dxa"/>
            <w:vAlign w:val="center"/>
          </w:tcPr>
          <w:p w:rsidR="00ED27F0" w:rsidRPr="00D55DBB" w:rsidRDefault="00ED27F0" w:rsidP="006255F1">
            <w:pPr>
              <w:rPr>
                <w:vertAlign w:val="superscript"/>
              </w:rPr>
            </w:pPr>
            <w:r w:rsidRPr="00D55DBB">
              <w:t>Роль математики в физике. Физическая картина мира. Тест</w:t>
            </w:r>
            <w:r>
              <w:t>ирование по теме.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</w:tcPr>
          <w:p w:rsidR="00ED27F0" w:rsidRPr="00D55DBB" w:rsidRDefault="00ED27F0" w:rsidP="006255F1">
            <w:pPr>
              <w:jc w:val="center"/>
            </w:pPr>
            <w:r w:rsidRPr="00D55DBB">
              <w:t>Интерактивное учебное пособие. Наглядная физика</w:t>
            </w:r>
          </w:p>
        </w:tc>
      </w:tr>
      <w:tr w:rsidR="00ED27F0" w:rsidRPr="00D55DBB" w:rsidTr="006255F1">
        <w:trPr>
          <w:trHeight w:val="696"/>
        </w:trPr>
        <w:tc>
          <w:tcPr>
            <w:tcW w:w="14990" w:type="dxa"/>
            <w:gridSpan w:val="6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rPr>
                <w:b/>
                <w:bCs/>
              </w:rPr>
              <w:t>Механика  (32)</w:t>
            </w:r>
          </w:p>
        </w:tc>
      </w:tr>
      <w:tr w:rsidR="00ED27F0" w:rsidRPr="00D55DBB" w:rsidTr="006255F1">
        <w:trPr>
          <w:trHeight w:val="84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rStyle w:val="CenturySchoolbook"/>
                <w:sz w:val="24"/>
                <w:szCs w:val="24"/>
              </w:rPr>
              <w:t>Классическая механика, границы ее применимости.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>§1, 2</w:t>
            </w:r>
          </w:p>
        </w:tc>
      </w:tr>
      <w:tr w:rsidR="00ED27F0" w:rsidRPr="00D55DBB" w:rsidTr="006255F1">
        <w:trPr>
          <w:trHeight w:val="691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rStyle w:val="CenturySchoolbook"/>
                <w:sz w:val="24"/>
                <w:szCs w:val="24"/>
              </w:rPr>
              <w:t>Механическое движение и его относительность. Материальная точка.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. </w:t>
            </w:r>
            <w:r>
              <w:t>Кинематика и динамика.</w:t>
            </w:r>
            <w:r w:rsidRPr="00D55DBB">
              <w:t>§3</w:t>
            </w:r>
          </w:p>
        </w:tc>
      </w:tr>
      <w:tr w:rsidR="00ED27F0" w:rsidRPr="00D55DBB" w:rsidTr="006255F1">
        <w:trPr>
          <w:trHeight w:val="70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3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rStyle w:val="CenturySchoolbook"/>
                <w:sz w:val="24"/>
                <w:szCs w:val="24"/>
              </w:rPr>
              <w:t>Систе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ма отсчета. Координаты.</w:t>
            </w:r>
            <w:r w:rsidRPr="00D55D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BB">
              <w:rPr>
                <w:rStyle w:val="CenturySchoolbook"/>
                <w:sz w:val="24"/>
                <w:szCs w:val="24"/>
              </w:rPr>
              <w:t>Радиус-вектор. Вектор перемещения.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. </w:t>
            </w:r>
            <w:r>
              <w:t>Кинематика и динамика.</w:t>
            </w:r>
            <w:r w:rsidRPr="00D55DBB">
              <w:t>§4-6 упр1</w:t>
            </w:r>
          </w:p>
        </w:tc>
      </w:tr>
      <w:tr w:rsidR="00ED27F0" w:rsidRPr="00D55DBB" w:rsidTr="006255F1">
        <w:trPr>
          <w:trHeight w:val="69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4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t>Скорость и уравнение равномерного прямолинейного движения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575250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>§7,8 упр1, КИМы-201</w:t>
            </w:r>
            <w:r w:rsidRPr="00575250">
              <w:t>5</w:t>
            </w:r>
          </w:p>
        </w:tc>
      </w:tr>
      <w:tr w:rsidR="00ED27F0" w:rsidRPr="00D55DBB" w:rsidTr="006255F1">
        <w:trPr>
          <w:trHeight w:val="69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lastRenderedPageBreak/>
              <w:t>5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t xml:space="preserve">Мгновенная скорость, сложение скоростей.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>
              <w:t>ИУП Наглядная физика.</w:t>
            </w:r>
            <w:r w:rsidRPr="00D55DBB">
              <w:t xml:space="preserve"> </w:t>
            </w:r>
            <w:r>
              <w:t>Кинематика и динамика.</w:t>
            </w:r>
            <w:r w:rsidRPr="00D55DBB">
              <w:t>§9,10 упр2</w:t>
            </w:r>
          </w:p>
        </w:tc>
      </w:tr>
      <w:tr w:rsidR="00ED27F0" w:rsidRPr="00D55DBB" w:rsidTr="006255F1">
        <w:trPr>
          <w:trHeight w:val="849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6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t>Ускорение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  <w:r>
              <w:t xml:space="preserve">. </w:t>
            </w:r>
            <w:r w:rsidRPr="00D55DBB">
              <w:t xml:space="preserve"> Тест- 10</w:t>
            </w:r>
            <w:r w:rsidRPr="00D55DBB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575250" w:rsidRDefault="00ED27F0" w:rsidP="006255F1">
            <w:pPr>
              <w:rPr>
                <w:lang w:val="en-US"/>
              </w:rPr>
            </w:pPr>
            <w:r>
              <w:t>ИУП Наглядная физика.</w:t>
            </w:r>
            <w:r w:rsidRPr="00D55DBB">
              <w:t xml:space="preserve"> </w:t>
            </w:r>
            <w:r>
              <w:t>Кинематика и динамика.</w:t>
            </w:r>
            <w:r w:rsidRPr="00D55DBB">
              <w:t xml:space="preserve"> §11,12 КИМы-201</w:t>
            </w:r>
            <w:r>
              <w:rPr>
                <w:lang w:val="en-US"/>
              </w:rPr>
              <w:t>5</w:t>
            </w:r>
          </w:p>
        </w:tc>
      </w:tr>
      <w:tr w:rsidR="00ED27F0" w:rsidRPr="00D55DBB" w:rsidTr="006255F1">
        <w:trPr>
          <w:trHeight w:val="69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7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b/>
                <w:bCs/>
              </w:rPr>
              <w:t>Л.р.№1</w:t>
            </w:r>
            <w:r w:rsidRPr="00D55DBB">
              <w:rPr>
                <w:i/>
                <w:iCs/>
              </w:rPr>
              <w:t xml:space="preserve">  «Исследование движения тела под действием постоянной силы»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/>
        </w:tc>
      </w:tr>
      <w:tr w:rsidR="00ED27F0" w:rsidRPr="00D55DBB" w:rsidTr="006255F1">
        <w:trPr>
          <w:trHeight w:val="699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8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Прямолинейное движение с посто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янным ускорением.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>§12,13 упр3</w:t>
            </w:r>
          </w:p>
        </w:tc>
      </w:tr>
      <w:tr w:rsidR="00ED27F0" w:rsidRPr="00D55DBB" w:rsidTr="006255F1">
        <w:trPr>
          <w:trHeight w:val="69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9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  <w:vertAlign w:val="superscript"/>
              </w:rPr>
            </w:pPr>
            <w:r w:rsidRPr="00D55DBB">
              <w:rPr>
                <w:rStyle w:val="CenturySchoolbook"/>
                <w:sz w:val="24"/>
                <w:szCs w:val="24"/>
              </w:rPr>
              <w:t xml:space="preserve">Свободное падение тел.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Урок практикум+ контроль</w:t>
            </w:r>
            <w:r>
              <w:t xml:space="preserve">. </w:t>
            </w:r>
            <w:r w:rsidRPr="00D55DBB">
              <w:rPr>
                <w:rStyle w:val="CenturySchoolbook"/>
                <w:sz w:val="24"/>
                <w:szCs w:val="24"/>
              </w:rPr>
              <w:t>Тест- 10</w:t>
            </w:r>
            <w:r w:rsidRPr="00D55DBB">
              <w:rPr>
                <w:rStyle w:val="CenturySchoolbook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>§ 15,16 упр 4</w:t>
            </w:r>
          </w:p>
          <w:p w:rsidR="00ED27F0" w:rsidRPr="00D55DBB" w:rsidRDefault="00ED27F0" w:rsidP="006255F1"/>
        </w:tc>
      </w:tr>
      <w:tr w:rsidR="00ED27F0" w:rsidRPr="00D55DBB" w:rsidTr="006255F1">
        <w:trPr>
          <w:trHeight w:val="69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10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b/>
                <w:bCs/>
              </w:rPr>
              <w:t xml:space="preserve">Л.р.№2 </w:t>
            </w:r>
            <w:r w:rsidRPr="00D55DBB">
              <w:rPr>
                <w:i/>
                <w:iCs/>
              </w:rPr>
              <w:t>«Измерение ускорения свободного падения»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упр 4</w:t>
            </w:r>
          </w:p>
          <w:p w:rsidR="00ED27F0" w:rsidRPr="00D55DBB" w:rsidRDefault="00ED27F0" w:rsidP="006255F1"/>
        </w:tc>
      </w:tr>
      <w:tr w:rsidR="00ED27F0" w:rsidRPr="00D55DBB" w:rsidTr="006255F1">
        <w:trPr>
          <w:trHeight w:val="71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11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Движение тела по окружности. Центростремительное ускорение.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Кинематика и динамика.</w:t>
            </w:r>
            <w:r w:rsidRPr="00D55DBB">
              <w:t xml:space="preserve"> §17</w:t>
            </w:r>
          </w:p>
        </w:tc>
      </w:tr>
      <w:tr w:rsidR="00ED27F0" w:rsidRPr="00D55DBB" w:rsidTr="006255F1">
        <w:trPr>
          <w:trHeight w:val="68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12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rPr>
                <w:b/>
                <w:bCs/>
              </w:rPr>
              <w:t>Л.р.№3</w:t>
            </w:r>
            <w:r w:rsidRPr="00D55DBB">
              <w:rPr>
                <w:i/>
                <w:iCs/>
              </w:rPr>
              <w:t xml:space="preserve">  </w:t>
            </w:r>
            <w:r w:rsidRPr="00D55DBB">
              <w:t>«Изучение д</w:t>
            </w:r>
            <w:r w:rsidRPr="00D55DBB">
              <w:rPr>
                <w:rStyle w:val="CenturySchoolbook"/>
                <w:sz w:val="24"/>
                <w:szCs w:val="24"/>
              </w:rPr>
              <w:t>вижения тела по окружности под действием сил упругости и тяжести</w:t>
            </w:r>
            <w:r w:rsidRPr="00D55DBB">
              <w:t>».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упр5</w:t>
            </w:r>
          </w:p>
        </w:tc>
      </w:tr>
      <w:tr w:rsidR="00ED27F0" w:rsidRPr="00D55DBB" w:rsidTr="006255F1">
        <w:trPr>
          <w:trHeight w:val="56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13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Поступательное и вращательное движение. Угловая и линей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ная скорости вращения.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</w:t>
            </w:r>
            <w:r>
              <w:t>. Кинематика и динамика.</w:t>
            </w:r>
            <w:r w:rsidRPr="00D55DBB">
              <w:t xml:space="preserve"> §18,19 упр5</w:t>
            </w:r>
          </w:p>
        </w:tc>
      </w:tr>
      <w:tr w:rsidR="00ED27F0" w:rsidRPr="00D55DBB" w:rsidTr="006255F1">
        <w:trPr>
          <w:trHeight w:val="83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lastRenderedPageBreak/>
              <w:t>14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Основное утверждение механики. Первый закон Ньютона. Инерциальные системы отсчета.</w:t>
            </w:r>
            <w:r w:rsidRPr="00D55DBB">
              <w:t xml:space="preserve">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  <w:r>
              <w:t xml:space="preserve">. </w:t>
            </w:r>
            <w:r w:rsidRPr="00D55DBB">
              <w:t>Тест- 10</w:t>
            </w:r>
            <w:r w:rsidRPr="00D55DBB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>§20-22</w:t>
            </w:r>
          </w:p>
        </w:tc>
      </w:tr>
      <w:tr w:rsidR="00ED27F0" w:rsidRPr="00D55DBB" w:rsidTr="006255F1">
        <w:trPr>
          <w:trHeight w:val="70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15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Сила. Связь между силой и ускорением.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Кинематика и динамика.</w:t>
            </w:r>
            <w:r w:rsidRPr="00D55DBB">
              <w:t xml:space="preserve"> § 23,24 упр6</w:t>
            </w:r>
          </w:p>
        </w:tc>
      </w:tr>
      <w:tr w:rsidR="00ED27F0" w:rsidRPr="00D55DBB" w:rsidTr="006255F1">
        <w:trPr>
          <w:trHeight w:val="71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16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Второй закон Ньютона. Масса.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 xml:space="preserve"> §25</w:t>
            </w:r>
          </w:p>
        </w:tc>
      </w:tr>
      <w:tr w:rsidR="00ED27F0" w:rsidRPr="00D55DBB" w:rsidTr="006255F1">
        <w:trPr>
          <w:trHeight w:val="551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17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Третий закон Ньюто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на. Принцип относительности Галилея.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</w:tcPr>
          <w:p w:rsidR="00ED27F0" w:rsidRPr="00D55DBB" w:rsidRDefault="00ED27F0" w:rsidP="006255F1">
            <w:pPr>
              <w:snapToGrid w:val="0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 xml:space="preserve"> §26-28  упр6</w:t>
            </w:r>
          </w:p>
        </w:tc>
      </w:tr>
      <w:tr w:rsidR="00ED27F0" w:rsidRPr="00D55DBB" w:rsidTr="006255F1">
        <w:trPr>
          <w:trHeight w:val="559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18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rPr>
                <w:rStyle w:val="9"/>
                <w:sz w:val="24"/>
                <w:szCs w:val="24"/>
              </w:rPr>
              <w:t>Силы в природе.</w:t>
            </w:r>
            <w:r w:rsidRPr="00D55DBB">
              <w:rPr>
                <w:rStyle w:val="CenturySchoolbook"/>
                <w:sz w:val="24"/>
                <w:szCs w:val="24"/>
              </w:rPr>
              <w:t xml:space="preserve"> Сила и закон всемирного тя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готения. Первая космическая скорость.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EB3133" w:rsidRDefault="00ED27F0" w:rsidP="006255F1">
            <w:pPr>
              <w:rPr>
                <w:lang w:val="en-US"/>
              </w:rPr>
            </w:pPr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 xml:space="preserve"> §29 -32, КИМы-201</w:t>
            </w:r>
            <w:r>
              <w:rPr>
                <w:lang w:val="en-US"/>
              </w:rPr>
              <w:t>5</w:t>
            </w:r>
          </w:p>
        </w:tc>
      </w:tr>
      <w:tr w:rsidR="00ED27F0" w:rsidRPr="00D55DBB" w:rsidTr="006255F1">
        <w:trPr>
          <w:trHeight w:val="70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19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Сила тяжести и вес.</w:t>
            </w:r>
            <w:r w:rsidRPr="00D55DBB">
              <w:t xml:space="preserve">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  <w:r>
              <w:t xml:space="preserve">. </w:t>
            </w:r>
            <w:r w:rsidRPr="00D55DBB">
              <w:t>Тест- 10</w:t>
            </w:r>
            <w:r w:rsidRPr="00D55DBB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 xml:space="preserve"> §33 упр7</w:t>
            </w:r>
          </w:p>
        </w:tc>
      </w:tr>
      <w:tr w:rsidR="00ED27F0" w:rsidRPr="00D55DBB" w:rsidTr="006255F1">
        <w:trPr>
          <w:trHeight w:val="54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20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 xml:space="preserve"> §34,35</w:t>
            </w:r>
          </w:p>
        </w:tc>
      </w:tr>
      <w:tr w:rsidR="00ED27F0" w:rsidRPr="00D55DBB" w:rsidTr="006255F1">
        <w:trPr>
          <w:trHeight w:val="69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21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b/>
                <w:bCs/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Силы трения.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>§36-38 упр7</w:t>
            </w:r>
          </w:p>
        </w:tc>
      </w:tr>
      <w:tr w:rsidR="00ED27F0" w:rsidRPr="00D55DBB" w:rsidTr="006255F1">
        <w:trPr>
          <w:trHeight w:val="68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22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rPr>
                <w:b/>
                <w:bCs/>
              </w:rPr>
              <w:t>Контрольная работа №1</w:t>
            </w:r>
            <w:r w:rsidRPr="00D55DBB">
              <w:t xml:space="preserve"> «Кинематика и динамика материальной точки».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контроля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/>
        </w:tc>
      </w:tr>
      <w:tr w:rsidR="00ED27F0" w:rsidRPr="00D55DBB" w:rsidTr="006255F1">
        <w:trPr>
          <w:trHeight w:val="70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23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Импульс. Закон со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хранения импульса. Реактивное движение. Освоение космоса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Кинематика и динамика.</w:t>
            </w:r>
            <w:r w:rsidRPr="00D55DBB">
              <w:t>§39-42 упр8</w:t>
            </w:r>
          </w:p>
        </w:tc>
      </w:tr>
      <w:tr w:rsidR="00ED27F0" w:rsidRPr="00D55DBB" w:rsidTr="006255F1">
        <w:trPr>
          <w:trHeight w:val="55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lastRenderedPageBreak/>
              <w:t>24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b/>
                <w:bCs/>
              </w:rPr>
              <w:t xml:space="preserve">Л.р.№4 </w:t>
            </w:r>
            <w:r w:rsidRPr="00D55DBB">
              <w:rPr>
                <w:i/>
                <w:iCs/>
              </w:rPr>
              <w:t>«Исследование упругого и неупругого столкновения тел»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упр8</w:t>
            </w:r>
          </w:p>
        </w:tc>
      </w:tr>
      <w:tr w:rsidR="00ED27F0" w:rsidRPr="00D55DBB" w:rsidTr="006255F1">
        <w:trPr>
          <w:trHeight w:val="56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25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Работа силы.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Кинематика и динамика.</w:t>
            </w:r>
            <w:r w:rsidRPr="00D55DBB">
              <w:t xml:space="preserve"> §43-45</w:t>
            </w:r>
          </w:p>
        </w:tc>
      </w:tr>
      <w:tr w:rsidR="00ED27F0" w:rsidRPr="00D55DBB" w:rsidTr="006255F1">
        <w:trPr>
          <w:trHeight w:val="56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26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b/>
                <w:bCs/>
              </w:rPr>
              <w:t xml:space="preserve">Л.р.№5 </w:t>
            </w:r>
            <w:r w:rsidRPr="00D55DBB">
              <w:rPr>
                <w:i/>
                <w:iCs/>
              </w:rPr>
              <w:t>«Сохранение механической энергии при движении тела под действием сил тяжести и упругости»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/>
        </w:tc>
      </w:tr>
      <w:tr w:rsidR="00ED27F0" w:rsidRPr="00D55DBB" w:rsidTr="006255F1">
        <w:trPr>
          <w:trHeight w:val="69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27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Кинетическая энергия. Потенциальная энергия.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Кинематика и динамика.</w:t>
            </w:r>
            <w:r w:rsidRPr="00D55DBB">
              <w:t xml:space="preserve"> §46-49</w:t>
            </w:r>
          </w:p>
        </w:tc>
      </w:tr>
      <w:tr w:rsidR="00ED27F0" w:rsidRPr="00D55DBB" w:rsidTr="006255F1">
        <w:trPr>
          <w:trHeight w:val="56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28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Закон со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хранения механической энергии.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EB3133" w:rsidRDefault="00ED27F0" w:rsidP="006255F1">
            <w:pPr>
              <w:rPr>
                <w:lang w:val="en-US"/>
              </w:rPr>
            </w:pPr>
            <w:r w:rsidRPr="00D55DBB">
              <w:t>ИУП Наглядная физика. §50, 51,  КИМы-201</w:t>
            </w:r>
            <w:r>
              <w:rPr>
                <w:lang w:val="en-US"/>
              </w:rPr>
              <w:t>5</w:t>
            </w:r>
          </w:p>
        </w:tc>
      </w:tr>
      <w:tr w:rsidR="00ED27F0" w:rsidRPr="00D55DBB" w:rsidTr="006255F1">
        <w:trPr>
          <w:trHeight w:val="545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29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b/>
                <w:bCs/>
              </w:rPr>
              <w:t>Л.р.№6</w:t>
            </w:r>
            <w:r w:rsidRPr="00D55DBB">
              <w:t xml:space="preserve"> </w:t>
            </w:r>
            <w:r w:rsidRPr="00D55DBB">
              <w:rPr>
                <w:i/>
                <w:iCs/>
              </w:rPr>
              <w:t>«Сравнение работы силы с изменением кинетической  энергии</w:t>
            </w:r>
            <w:r w:rsidRPr="00D55DBB">
              <w:t>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упр9</w:t>
            </w:r>
          </w:p>
        </w:tc>
      </w:tr>
      <w:tr w:rsidR="00ED27F0" w:rsidRPr="00D55DBB" w:rsidTr="006255F1">
        <w:trPr>
          <w:trHeight w:val="695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30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hd w:val="clear" w:color="auto" w:fill="FFFFFF"/>
              <w:rPr>
                <w:color w:val="000000"/>
                <w:spacing w:val="4"/>
              </w:rPr>
            </w:pPr>
            <w:r w:rsidRPr="00D55DBB">
              <w:rPr>
                <w:color w:val="000000"/>
                <w:spacing w:val="4"/>
              </w:rPr>
              <w:t>Равновесие абсолютно твердых тел</w:t>
            </w:r>
            <w:r>
              <w:rPr>
                <w:color w:val="000000"/>
                <w:spacing w:val="4"/>
              </w:rPr>
              <w:t xml:space="preserve">. 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Кинематика и динамика.</w:t>
            </w:r>
            <w:r w:rsidRPr="00D55DBB">
              <w:t>§52-54</w:t>
            </w:r>
          </w:p>
        </w:tc>
      </w:tr>
      <w:tr w:rsidR="00ED27F0" w:rsidRPr="00D55DBB" w:rsidTr="006255F1">
        <w:trPr>
          <w:trHeight w:val="563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31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hd w:val="clear" w:color="auto" w:fill="FFFFFF"/>
              <w:ind w:right="14"/>
              <w:rPr>
                <w:color w:val="000000"/>
                <w:spacing w:val="5"/>
              </w:rPr>
            </w:pPr>
            <w:r w:rsidRPr="00D55DBB">
              <w:rPr>
                <w:color w:val="000000"/>
                <w:spacing w:val="5"/>
              </w:rPr>
              <w:t>Повторение и обобщение темы законы сохранения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  <w:r>
              <w:t xml:space="preserve">. </w:t>
            </w:r>
            <w:r w:rsidRPr="00D55DBB">
              <w:t>Тест- 10</w:t>
            </w:r>
            <w:r w:rsidRPr="00D55DBB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EB3133" w:rsidRDefault="00ED27F0" w:rsidP="006255F1">
            <w:pPr>
              <w:rPr>
                <w:lang w:val="en-US"/>
              </w:rPr>
            </w:pPr>
            <w:r w:rsidRPr="00D55DBB">
              <w:t>КИМы-201</w:t>
            </w:r>
            <w:r>
              <w:rPr>
                <w:lang w:val="en-US"/>
              </w:rPr>
              <w:t>5</w:t>
            </w:r>
          </w:p>
        </w:tc>
      </w:tr>
      <w:tr w:rsidR="00ED27F0" w:rsidRPr="00D55DBB" w:rsidTr="006255F1">
        <w:trPr>
          <w:trHeight w:val="57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32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overflowPunct w:val="0"/>
              <w:autoSpaceDE w:val="0"/>
              <w:snapToGrid w:val="0"/>
            </w:pPr>
            <w:r w:rsidRPr="00D55DBB">
              <w:rPr>
                <w:b/>
                <w:bCs/>
              </w:rPr>
              <w:t>Контрольная работа №2</w:t>
            </w:r>
            <w:r w:rsidRPr="00D55DBB">
              <w:t xml:space="preserve"> «Законы сохранения».   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контроля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/>
        </w:tc>
      </w:tr>
      <w:tr w:rsidR="00ED27F0" w:rsidRPr="00D55DBB" w:rsidTr="006255F1">
        <w:trPr>
          <w:trHeight w:val="696"/>
        </w:trPr>
        <w:tc>
          <w:tcPr>
            <w:tcW w:w="14990" w:type="dxa"/>
            <w:gridSpan w:val="6"/>
            <w:vAlign w:val="center"/>
          </w:tcPr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  <w:r w:rsidRPr="00D55DBB">
              <w:rPr>
                <w:b/>
                <w:bCs/>
              </w:rPr>
              <w:t>Молекулярная физика (27)</w:t>
            </w:r>
          </w:p>
        </w:tc>
      </w:tr>
      <w:tr w:rsidR="00ED27F0" w:rsidRPr="00D55DBB" w:rsidTr="006255F1">
        <w:trPr>
          <w:trHeight w:val="69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Атоми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стическая гипотеза строения вещества и ее доказательства.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 </w:t>
            </w:r>
            <w:r w:rsidRPr="00D55DBB">
              <w:t xml:space="preserve"> §55-56</w:t>
            </w:r>
          </w:p>
        </w:tc>
      </w:tr>
      <w:tr w:rsidR="00ED27F0" w:rsidRPr="00D55DBB" w:rsidTr="006255F1">
        <w:trPr>
          <w:trHeight w:val="56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lastRenderedPageBreak/>
              <w:t>2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Размеры и масса молекул. Количество вещества. Моль. Постоянная Авогадро.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физика§57</w:t>
            </w:r>
          </w:p>
        </w:tc>
      </w:tr>
      <w:tr w:rsidR="00ED27F0" w:rsidRPr="00D55DBB" w:rsidTr="006255F1">
        <w:trPr>
          <w:trHeight w:val="413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3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Броуновское движе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ние. Силы взаимодействия молекул.</w:t>
            </w:r>
            <w:r w:rsidRPr="00D55D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BB">
              <w:rPr>
                <w:rStyle w:val="CenturySchoolbook"/>
                <w:sz w:val="24"/>
                <w:szCs w:val="24"/>
              </w:rPr>
              <w:t>Строение газообраз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ных, жидких и твердых тел.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EB3133" w:rsidRDefault="00ED27F0" w:rsidP="006255F1">
            <w:r w:rsidRPr="00D55DBB">
              <w:t xml:space="preserve">ИУП Наглядная физика. </w:t>
            </w:r>
            <w:r>
              <w:t>МКТ и термодинамика.</w:t>
            </w:r>
            <w:r w:rsidRPr="00D55DBB">
              <w:t>§58-60 упр11, КИМы-201</w:t>
            </w:r>
            <w:r w:rsidRPr="00EB3133">
              <w:t>5</w:t>
            </w:r>
          </w:p>
        </w:tc>
      </w:tr>
      <w:tr w:rsidR="00ED27F0" w:rsidRPr="00D55DBB" w:rsidTr="006255F1">
        <w:trPr>
          <w:trHeight w:val="56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4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b/>
                <w:bCs/>
              </w:rPr>
              <w:t>Л.р.№7»</w:t>
            </w:r>
            <w:r w:rsidRPr="00D55DBB">
              <w:rPr>
                <w:i/>
                <w:iCs/>
              </w:rPr>
              <w:t>Измерение поверхностного натяжения»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упр 11</w:t>
            </w:r>
          </w:p>
        </w:tc>
      </w:tr>
      <w:tr w:rsidR="00ED27F0" w:rsidRPr="00D55DBB" w:rsidTr="006255F1">
        <w:trPr>
          <w:trHeight w:val="110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5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Тепловое движение молекул. Модель идеального газа.</w:t>
            </w:r>
            <w:r w:rsidRPr="00D55D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BB">
              <w:rPr>
                <w:rStyle w:val="CenturySchoolbook"/>
                <w:sz w:val="24"/>
                <w:szCs w:val="24"/>
              </w:rPr>
              <w:t>Основное уравнение МКТ.</w:t>
            </w:r>
            <w:r>
              <w:rPr>
                <w:rStyle w:val="CenturySchoolbook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МКТ и термодинамика.</w:t>
            </w:r>
            <w:r w:rsidRPr="00D55DBB">
              <w:t>§61-63</w:t>
            </w:r>
          </w:p>
        </w:tc>
      </w:tr>
      <w:tr w:rsidR="00ED27F0" w:rsidRPr="00D55DBB" w:rsidTr="006255F1">
        <w:trPr>
          <w:trHeight w:val="56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6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t>Решение задач по теме  основное уравнение МКТ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  <w:r>
              <w:t xml:space="preserve">. </w:t>
            </w:r>
            <w:r w:rsidRPr="00D55DBB">
              <w:t>Тест- 10</w:t>
            </w:r>
            <w:r w:rsidRPr="00D55DBB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МКТ и термодинамика.</w:t>
            </w:r>
            <w:r w:rsidRPr="00D55DBB">
              <w:t>§ упр11</w:t>
            </w:r>
          </w:p>
        </w:tc>
      </w:tr>
      <w:tr w:rsidR="00ED27F0" w:rsidRPr="00D55DBB" w:rsidTr="006255F1">
        <w:trPr>
          <w:trHeight w:val="71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7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rStyle w:val="CenturySchoolbook"/>
                <w:sz w:val="24"/>
                <w:szCs w:val="24"/>
              </w:rPr>
              <w:t>Тепловое равновесие. Определение температуры.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 xml:space="preserve"> §64-65</w:t>
            </w:r>
          </w:p>
        </w:tc>
      </w:tr>
      <w:tr w:rsidR="00ED27F0" w:rsidRPr="00D55DBB" w:rsidTr="006255F1">
        <w:trPr>
          <w:trHeight w:val="54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8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rStyle w:val="CenturySchoolbook"/>
                <w:sz w:val="24"/>
                <w:szCs w:val="24"/>
              </w:rPr>
              <w:t>Абсолют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ная температура. Температура — мера средней кинетиче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ской энергии молекул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 xml:space="preserve"> §66 упр12</w:t>
            </w:r>
          </w:p>
        </w:tc>
      </w:tr>
      <w:tr w:rsidR="00ED27F0" w:rsidRPr="00D55DBB" w:rsidTr="006255F1">
        <w:trPr>
          <w:trHeight w:val="55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9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rStyle w:val="CenturySchoolbook"/>
                <w:sz w:val="24"/>
                <w:szCs w:val="24"/>
              </w:rPr>
              <w:t>Скорость молекул.</w:t>
            </w:r>
            <w:r w:rsidRPr="00D55DBB">
              <w:t xml:space="preserve">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 xml:space="preserve"> §67</w:t>
            </w:r>
          </w:p>
        </w:tc>
      </w:tr>
      <w:tr w:rsidR="00ED27F0" w:rsidRPr="00D55DBB" w:rsidTr="006255F1">
        <w:trPr>
          <w:trHeight w:val="84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10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Уравнение Мен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делеева — Клапейрона.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  <w:r>
              <w:t xml:space="preserve">. </w:t>
            </w:r>
            <w:r w:rsidRPr="00D55DBB">
              <w:t>Тест- 10</w:t>
            </w:r>
            <w:r w:rsidRPr="00D55DBB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>§68</w:t>
            </w:r>
          </w:p>
        </w:tc>
      </w:tr>
      <w:tr w:rsidR="00ED27F0" w:rsidRPr="00D55DBB" w:rsidTr="006255F1">
        <w:trPr>
          <w:trHeight w:val="55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11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 xml:space="preserve"> Газовые законы.</w:t>
            </w:r>
            <w:r w:rsidRPr="00D55DBB">
              <w:rPr>
                <w:color w:val="000000"/>
                <w:spacing w:val="-2"/>
              </w:rPr>
              <w:t xml:space="preserve"> Решение задач на газовые законы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 xml:space="preserve"> §69</w:t>
            </w:r>
          </w:p>
        </w:tc>
      </w:tr>
      <w:tr w:rsidR="00ED27F0" w:rsidRPr="00D55DBB" w:rsidTr="006255F1">
        <w:trPr>
          <w:trHeight w:val="56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lastRenderedPageBreak/>
              <w:t>12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hd w:val="clear" w:color="auto" w:fill="FFFFFF"/>
              <w:ind w:right="19"/>
              <w:rPr>
                <w:color w:val="000000"/>
                <w:spacing w:val="-2"/>
              </w:rPr>
            </w:pPr>
            <w:r w:rsidRPr="00D55DBB">
              <w:rPr>
                <w:b/>
                <w:bCs/>
              </w:rPr>
              <w:t>Контрольная работа №3</w:t>
            </w:r>
            <w:r>
              <w:rPr>
                <w:b/>
                <w:bCs/>
              </w:rPr>
              <w:t xml:space="preserve"> по теме </w:t>
            </w:r>
            <w:r w:rsidRPr="00ED330B">
              <w:t>«Газовые законы»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 Упр 13</w:t>
            </w:r>
          </w:p>
        </w:tc>
      </w:tr>
      <w:tr w:rsidR="00ED27F0" w:rsidRPr="00D55DBB" w:rsidTr="006255F1">
        <w:trPr>
          <w:trHeight w:val="701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13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Испарение и кипение. Насыщенный пар.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>
              <w:t>ИУП Наглядная физика.  МКТ и термодинамика.</w:t>
            </w:r>
            <w:r w:rsidRPr="00D55DBB">
              <w:t>§70-71</w:t>
            </w:r>
          </w:p>
        </w:tc>
      </w:tr>
      <w:tr w:rsidR="00ED27F0" w:rsidRPr="00D55DBB" w:rsidTr="006255F1">
        <w:trPr>
          <w:trHeight w:val="540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14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Влажность воздуха.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  <w:r>
              <w:t xml:space="preserve">. </w:t>
            </w:r>
            <w:r w:rsidRPr="00D55DBB">
              <w:t>Тест- 10</w:t>
            </w:r>
            <w:r w:rsidRPr="00D55DBB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223068" w:rsidRDefault="00ED27F0" w:rsidP="006255F1">
            <w:pPr>
              <w:rPr>
                <w:lang w:val="en-US"/>
              </w:rPr>
            </w:pPr>
            <w:r w:rsidRPr="00D55DBB">
              <w:t>ИУП§72,  упр14, КИМы-201</w:t>
            </w:r>
            <w:r>
              <w:rPr>
                <w:lang w:val="en-US"/>
              </w:rPr>
              <w:t>5</w:t>
            </w:r>
          </w:p>
        </w:tc>
      </w:tr>
      <w:tr w:rsidR="00ED27F0" w:rsidRPr="00D55DBB" w:rsidTr="006255F1">
        <w:trPr>
          <w:trHeight w:val="70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15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b/>
                <w:bCs/>
              </w:rPr>
              <w:t>Л.р.№8 «</w:t>
            </w:r>
            <w:r w:rsidRPr="00D55DBB">
              <w:rPr>
                <w:i/>
                <w:iCs/>
              </w:rPr>
              <w:t>Измерение влажности воздуха</w:t>
            </w:r>
            <w:r w:rsidRPr="00D55DBB">
              <w:rPr>
                <w:b/>
                <w:bCs/>
              </w:rPr>
              <w:t>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упр14</w:t>
            </w:r>
          </w:p>
        </w:tc>
      </w:tr>
      <w:tr w:rsidR="00ED27F0" w:rsidRPr="00D55DBB" w:rsidTr="006255F1">
        <w:trPr>
          <w:trHeight w:val="55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16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 xml:space="preserve"> § 73,74</w:t>
            </w:r>
          </w:p>
        </w:tc>
      </w:tr>
      <w:tr w:rsidR="00ED27F0" w:rsidRPr="00D55DBB" w:rsidTr="006255F1">
        <w:trPr>
          <w:trHeight w:val="69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17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pStyle w:val="31"/>
              <w:tabs>
                <w:tab w:val="left" w:pos="438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DBB">
              <w:rPr>
                <w:rStyle w:val="CenturySchoolbook"/>
                <w:sz w:val="24"/>
                <w:szCs w:val="24"/>
              </w:rPr>
              <w:t>Внутренняя энергия. Работа в термо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динамике.</w:t>
            </w:r>
            <w:r w:rsidRPr="006A05CF">
              <w:t xml:space="preserve">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 xml:space="preserve">Урок изучения нового материала </w:t>
            </w:r>
          </w:p>
        </w:tc>
        <w:tc>
          <w:tcPr>
            <w:tcW w:w="4678" w:type="dxa"/>
            <w:vAlign w:val="center"/>
          </w:tcPr>
          <w:p w:rsidR="00ED27F0" w:rsidRPr="00223068" w:rsidRDefault="00ED27F0" w:rsidP="006255F1">
            <w:r w:rsidRPr="00D55DBB">
              <w:t>ИУП</w:t>
            </w:r>
            <w:r>
              <w:t xml:space="preserve">  МКТ и термодинамика.</w:t>
            </w:r>
            <w:r w:rsidRPr="00D55DBB">
              <w:t>§ 75,76 упр15, КИМы-201</w:t>
            </w:r>
            <w:r w:rsidRPr="00223068">
              <w:t>5</w:t>
            </w:r>
          </w:p>
        </w:tc>
      </w:tr>
      <w:tr w:rsidR="00ED27F0" w:rsidRPr="00D55DBB" w:rsidTr="006255F1">
        <w:trPr>
          <w:trHeight w:val="56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18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t>Решение задач по теме  изменение внутренней энергии</w:t>
            </w:r>
            <w:r>
              <w:t xml:space="preserve">.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  <w:r>
              <w:t xml:space="preserve">. </w:t>
            </w:r>
            <w:r w:rsidRPr="005E6EC9">
              <w:t>Тест- 10</w:t>
            </w:r>
            <w:r w:rsidRPr="005E6EC9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  Упр15</w:t>
            </w:r>
          </w:p>
        </w:tc>
      </w:tr>
      <w:tr w:rsidR="00ED27F0" w:rsidRPr="00D55DBB" w:rsidTr="006255F1">
        <w:trPr>
          <w:trHeight w:val="572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19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rStyle w:val="CenturySchoolbook"/>
                <w:sz w:val="24"/>
                <w:szCs w:val="24"/>
              </w:rPr>
              <w:t>Количество теплоты. Теплоемкость.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>§77</w:t>
            </w:r>
          </w:p>
        </w:tc>
      </w:tr>
      <w:tr w:rsidR="00ED27F0" w:rsidRPr="00D55DBB" w:rsidTr="006255F1">
        <w:trPr>
          <w:trHeight w:val="553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20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pacing w:before="100" w:beforeAutospacing="1" w:after="100" w:afterAutospacing="1"/>
            </w:pPr>
            <w:r w:rsidRPr="00D55DBB">
              <w:rPr>
                <w:b/>
                <w:bCs/>
              </w:rPr>
              <w:t xml:space="preserve">Л.р.№9 </w:t>
            </w:r>
            <w:r w:rsidRPr="00D55DBB">
              <w:rPr>
                <w:i/>
                <w:iCs/>
              </w:rPr>
              <w:t>«Измерение удельной теплоты плавления льда»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 упр15</w:t>
            </w:r>
          </w:p>
        </w:tc>
      </w:tr>
      <w:tr w:rsidR="00ED27F0" w:rsidRPr="00D55DBB" w:rsidTr="006255F1">
        <w:trPr>
          <w:trHeight w:val="707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21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Первый за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кон термодинамики. Изопроцессы.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>§ 78-79 упр15</w:t>
            </w:r>
          </w:p>
        </w:tc>
      </w:tr>
      <w:tr w:rsidR="00ED27F0" w:rsidRPr="00D55DBB" w:rsidTr="006255F1">
        <w:trPr>
          <w:trHeight w:val="565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22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Второй закон термодинами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ки. Порядок и хаос.</w:t>
            </w:r>
            <w:r w:rsidRPr="005E6EC9">
              <w:t xml:space="preserve">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 xml:space="preserve">Комбинированный урок </w:t>
            </w:r>
            <w:r>
              <w:t xml:space="preserve">. </w:t>
            </w:r>
            <w:r w:rsidRPr="005E6EC9">
              <w:t>Тест- 10</w:t>
            </w:r>
            <w:r w:rsidRPr="005E6EC9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ED27F0" w:rsidRDefault="00ED27F0" w:rsidP="006255F1">
            <w:r w:rsidRPr="00D55DBB">
              <w:t xml:space="preserve">ИУП Наглядная физика. </w:t>
            </w:r>
            <w:r>
              <w:t>МКТ и термодинамика.</w:t>
            </w:r>
            <w:r w:rsidRPr="00D55DBB">
              <w:t>§80-81, КИМы-201</w:t>
            </w:r>
            <w:r w:rsidRPr="00ED27F0">
              <w:t>5</w:t>
            </w:r>
          </w:p>
        </w:tc>
      </w:tr>
      <w:tr w:rsidR="00ED27F0" w:rsidRPr="00D55DBB" w:rsidTr="006255F1">
        <w:trPr>
          <w:trHeight w:val="403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23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overflowPunct w:val="0"/>
              <w:autoSpaceDE w:val="0"/>
              <w:snapToGrid w:val="0"/>
            </w:pPr>
            <w:r w:rsidRPr="00D55DBB">
              <w:t>Решение задач по теме  первый закон термодинамики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практикум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физика.упр15</w:t>
            </w:r>
          </w:p>
        </w:tc>
      </w:tr>
      <w:tr w:rsidR="00ED27F0" w:rsidRPr="00D55DBB" w:rsidTr="006255F1">
        <w:trPr>
          <w:trHeight w:val="411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lastRenderedPageBreak/>
              <w:t>24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Тепловые двигатели: двига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тель внутреннего сгорания, дизель.</w:t>
            </w:r>
            <w:r w:rsidRPr="00D55D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BB">
              <w:rPr>
                <w:rStyle w:val="CenturySchoolbook"/>
                <w:sz w:val="24"/>
                <w:szCs w:val="24"/>
              </w:rPr>
              <w:t>КПД двигателей.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МКТ и термодинамика.</w:t>
            </w:r>
            <w:r w:rsidRPr="00D55DBB">
              <w:t xml:space="preserve"> §82</w:t>
            </w:r>
          </w:p>
        </w:tc>
      </w:tr>
      <w:tr w:rsidR="00ED27F0" w:rsidRPr="00D55DBB" w:rsidTr="006255F1">
        <w:trPr>
          <w:trHeight w:val="419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25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hd w:val="clear" w:color="auto" w:fill="FFFFFF"/>
              <w:ind w:right="72"/>
            </w:pPr>
            <w:r w:rsidRPr="00D55DBB">
              <w:t>Обобщающее  повторение по теме «Молекулярная физика»</w:t>
            </w:r>
            <w:r w:rsidRPr="005E6EC9">
              <w:t xml:space="preserve"> </w:t>
            </w:r>
            <w:r>
              <w:t xml:space="preserve">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  <w:r>
              <w:t xml:space="preserve">. </w:t>
            </w:r>
            <w:r w:rsidRPr="005E6EC9">
              <w:t>Тест- 10</w:t>
            </w:r>
            <w:r w:rsidRPr="005E6EC9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МКТ и термодинамика.</w:t>
            </w:r>
          </w:p>
        </w:tc>
      </w:tr>
      <w:tr w:rsidR="00ED27F0" w:rsidRPr="00D55DBB" w:rsidTr="006255F1">
        <w:trPr>
          <w:trHeight w:val="56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26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shd w:val="clear" w:color="auto" w:fill="FFFFFF"/>
              <w:ind w:right="72"/>
            </w:pPr>
            <w:r w:rsidRPr="00D55DBB">
              <w:t>Обобщающее  повторение по теме «Термодинамика»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 xml:space="preserve">ИУП Наглядная физика. </w:t>
            </w:r>
            <w:r>
              <w:t>МКТ и термодинамика.</w:t>
            </w:r>
          </w:p>
        </w:tc>
      </w:tr>
      <w:tr w:rsidR="00ED27F0" w:rsidRPr="00D55DBB" w:rsidTr="006255F1">
        <w:trPr>
          <w:trHeight w:val="549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27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overflowPunct w:val="0"/>
              <w:autoSpaceDE w:val="0"/>
              <w:snapToGrid w:val="0"/>
            </w:pPr>
            <w:r w:rsidRPr="00D55DBB">
              <w:rPr>
                <w:b/>
                <w:bCs/>
              </w:rPr>
              <w:t>Контрольная работа №</w:t>
            </w:r>
            <w:r>
              <w:rPr>
                <w:b/>
                <w:bCs/>
              </w:rPr>
              <w:t>4</w:t>
            </w:r>
            <w:r w:rsidRPr="00D55DBB">
              <w:t xml:space="preserve"> «Молекулярная физика и термодинамика»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 xml:space="preserve">Урок </w:t>
            </w:r>
            <w:r>
              <w:t xml:space="preserve"> контроля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/>
        </w:tc>
      </w:tr>
      <w:tr w:rsidR="00ED27F0" w:rsidRPr="00D55DBB" w:rsidTr="006255F1">
        <w:trPr>
          <w:trHeight w:val="560"/>
        </w:trPr>
        <w:tc>
          <w:tcPr>
            <w:tcW w:w="14990" w:type="dxa"/>
            <w:gridSpan w:val="6"/>
            <w:vAlign w:val="center"/>
          </w:tcPr>
          <w:p w:rsidR="00ED27F0" w:rsidRPr="00D55DBB" w:rsidRDefault="00ED27F0" w:rsidP="0062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Электродинамика (</w:t>
            </w:r>
            <w:r w:rsidRPr="00D55DBB">
              <w:rPr>
                <w:b/>
                <w:bCs/>
              </w:rPr>
              <w:t xml:space="preserve">5) </w:t>
            </w:r>
          </w:p>
        </w:tc>
      </w:tr>
      <w:tr w:rsidR="00ED27F0" w:rsidRPr="00D55DBB" w:rsidTr="006255F1">
        <w:trPr>
          <w:trHeight w:val="696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1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Электрический заряд и элементарные частицы. Закон сохранения заряда.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Электростатика и электродинамика.</w:t>
            </w:r>
            <w:r w:rsidRPr="00D55DBB">
              <w:t xml:space="preserve"> §83-84</w:t>
            </w:r>
          </w:p>
        </w:tc>
      </w:tr>
      <w:tr w:rsidR="00ED27F0" w:rsidRPr="00D55DBB" w:rsidTr="006255F1">
        <w:trPr>
          <w:trHeight w:val="564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2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rStyle w:val="CenturySchoolbook"/>
                <w:i w:val="0"/>
                <w:iCs w:val="0"/>
                <w:sz w:val="24"/>
                <w:szCs w:val="24"/>
              </w:rPr>
            </w:pPr>
            <w:r w:rsidRPr="00D55DBB">
              <w:rPr>
                <w:rStyle w:val="CenturySchoolbook"/>
                <w:sz w:val="24"/>
                <w:szCs w:val="24"/>
              </w:rPr>
              <w:t>Закон Кулона.</w:t>
            </w:r>
            <w:r w:rsidRPr="005E6EC9">
              <w:t xml:space="preserve"> </w:t>
            </w:r>
          </w:p>
          <w:p w:rsidR="00ED27F0" w:rsidRPr="00D55DBB" w:rsidRDefault="00ED27F0" w:rsidP="006255F1">
            <w:pPr>
              <w:rPr>
                <w:b/>
                <w:bCs/>
                <w:i/>
                <w:iCs/>
              </w:rPr>
            </w:pP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Электростатика и электродинамика.</w:t>
            </w:r>
            <w:r w:rsidRPr="00D55DBB">
              <w:t xml:space="preserve">  §85-88, упр16</w:t>
            </w:r>
          </w:p>
        </w:tc>
      </w:tr>
      <w:tr w:rsidR="00ED27F0" w:rsidRPr="00D55DBB" w:rsidTr="006255F1">
        <w:trPr>
          <w:trHeight w:val="559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3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Электрическое поле. Напряженность электриче</w:t>
            </w:r>
            <w:r w:rsidRPr="00D55DBB">
              <w:rPr>
                <w:rStyle w:val="CenturySchoolbook"/>
                <w:sz w:val="24"/>
                <w:szCs w:val="24"/>
              </w:rPr>
              <w:softHyphen/>
              <w:t>ского поля.</w:t>
            </w:r>
            <w:r w:rsidRPr="00D55DBB">
              <w:rPr>
                <w:rStyle w:val="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DBB">
              <w:rPr>
                <w:rStyle w:val="CenturySchoolbook"/>
                <w:sz w:val="24"/>
                <w:szCs w:val="24"/>
              </w:rPr>
              <w:t>Принцип суперпозиции.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  <w:r>
              <w:t xml:space="preserve">. </w:t>
            </w:r>
            <w:r w:rsidRPr="005E6EC9">
              <w:t>Тест- 10</w:t>
            </w:r>
            <w:r w:rsidRPr="005E6EC9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Электростатика и электродинамика.</w:t>
            </w:r>
            <w:r w:rsidRPr="00D55DBB">
              <w:t xml:space="preserve">  §89-10</w:t>
            </w:r>
          </w:p>
        </w:tc>
      </w:tr>
      <w:tr w:rsidR="00ED27F0" w:rsidRPr="00D55DBB" w:rsidTr="006255F1">
        <w:trPr>
          <w:trHeight w:val="553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4</w:t>
            </w:r>
          </w:p>
        </w:tc>
        <w:tc>
          <w:tcPr>
            <w:tcW w:w="4679" w:type="dxa"/>
          </w:tcPr>
          <w:p w:rsidR="00ED27F0" w:rsidRPr="00D55DBB" w:rsidRDefault="00ED27F0" w:rsidP="006255F1">
            <w:r w:rsidRPr="00D55DBB">
              <w:t>Линии напряженности электрического поля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Комбинированный урок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Электростатика и электродинамика.</w:t>
            </w:r>
            <w:r w:rsidRPr="00D55DBB">
              <w:t xml:space="preserve">  §92</w:t>
            </w:r>
          </w:p>
        </w:tc>
      </w:tr>
      <w:tr w:rsidR="00ED27F0" w:rsidRPr="00D55DBB" w:rsidTr="006255F1">
        <w:trPr>
          <w:trHeight w:val="1108"/>
        </w:trPr>
        <w:tc>
          <w:tcPr>
            <w:tcW w:w="1237" w:type="dxa"/>
            <w:vAlign w:val="center"/>
          </w:tcPr>
          <w:p w:rsidR="00ED27F0" w:rsidRPr="00D55DBB" w:rsidRDefault="00ED27F0" w:rsidP="00ED27F0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 w:rsidRPr="00D55DBB">
              <w:rPr>
                <w:b/>
                <w:bCs/>
              </w:rPr>
              <w:t>5</w:t>
            </w:r>
          </w:p>
        </w:tc>
        <w:tc>
          <w:tcPr>
            <w:tcW w:w="4679" w:type="dxa"/>
          </w:tcPr>
          <w:p w:rsidR="00ED27F0" w:rsidRPr="00D55DBB" w:rsidRDefault="00ED27F0" w:rsidP="006255F1">
            <w:pPr>
              <w:rPr>
                <w:i/>
                <w:iCs/>
              </w:rPr>
            </w:pPr>
            <w:r w:rsidRPr="00D55DBB">
              <w:rPr>
                <w:rStyle w:val="CenturySchoolbook"/>
                <w:sz w:val="24"/>
                <w:szCs w:val="24"/>
              </w:rPr>
              <w:t>Проводники в электростатическом поле.</w:t>
            </w:r>
            <w:r w:rsidRPr="005E6EC9">
              <w:t xml:space="preserve"> </w:t>
            </w:r>
          </w:p>
        </w:tc>
        <w:tc>
          <w:tcPr>
            <w:tcW w:w="1844" w:type="dxa"/>
            <w:vAlign w:val="center"/>
          </w:tcPr>
          <w:p w:rsidR="00ED27F0" w:rsidRPr="00D55DBB" w:rsidRDefault="00ED27F0" w:rsidP="006255F1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D27F0" w:rsidRPr="00D55DBB" w:rsidRDefault="00ED27F0" w:rsidP="006255F1">
            <w:pPr>
              <w:jc w:val="center"/>
            </w:pPr>
            <w:r w:rsidRPr="00D55DBB">
              <w:t>Урок изучения нового материала</w:t>
            </w:r>
            <w:r>
              <w:t xml:space="preserve">. </w:t>
            </w:r>
            <w:r w:rsidRPr="005E6EC9">
              <w:t>Тест- 10</w:t>
            </w:r>
            <w:r w:rsidRPr="005E6EC9">
              <w:rPr>
                <w:vertAlign w:val="superscript"/>
              </w:rPr>
              <w:t>1</w:t>
            </w:r>
          </w:p>
        </w:tc>
        <w:tc>
          <w:tcPr>
            <w:tcW w:w="4678" w:type="dxa"/>
            <w:vAlign w:val="center"/>
          </w:tcPr>
          <w:p w:rsidR="00ED27F0" w:rsidRPr="00D55DBB" w:rsidRDefault="00ED27F0" w:rsidP="006255F1">
            <w:r w:rsidRPr="00D55DBB">
              <w:t>ИУП Наглядная физика.</w:t>
            </w:r>
            <w:r>
              <w:t xml:space="preserve"> Электростатика и электродинамика.</w:t>
            </w:r>
            <w:r w:rsidRPr="00D55DBB">
              <w:t xml:space="preserve">  §93</w:t>
            </w:r>
          </w:p>
        </w:tc>
      </w:tr>
    </w:tbl>
    <w:p w:rsidR="00ED27F0" w:rsidRPr="00D55DBB" w:rsidRDefault="00ED27F0" w:rsidP="00ED27F0"/>
    <w:p w:rsidR="00ED27F0" w:rsidRDefault="00ED27F0" w:rsidP="00ED27F0">
      <w:pPr>
        <w:jc w:val="center"/>
        <w:rPr>
          <w:b/>
        </w:rPr>
      </w:pPr>
      <w:r>
        <w:rPr>
          <w:b/>
        </w:rPr>
        <w:lastRenderedPageBreak/>
        <w:t>Литература.</w:t>
      </w:r>
    </w:p>
    <w:p w:rsidR="00ED27F0" w:rsidRDefault="00ED27F0" w:rsidP="00ED27F0">
      <w:pPr>
        <w:rPr>
          <w:b/>
        </w:rPr>
      </w:pPr>
    </w:p>
    <w:p w:rsidR="00ED27F0" w:rsidRDefault="00ED27F0" w:rsidP="00ED27F0">
      <w:r>
        <w:t xml:space="preserve">1. </w:t>
      </w:r>
      <w:r>
        <w:rPr>
          <w:rFonts w:ascii="Arial" w:hAnsi="Arial"/>
          <w:b/>
          <w:sz w:val="36"/>
          <w:szCs w:val="36"/>
        </w:rPr>
        <w:t xml:space="preserve"> </w:t>
      </w:r>
      <w:r>
        <w:t>Г.Я.Мякишев, Б.Б.Буховцев, Н.Н.Сотский.  Физика. 10 класс: учебник для общеобразовательных учреждений: базовый и профильный уровни.- М.: Просвещение, 2010.</w:t>
      </w:r>
    </w:p>
    <w:p w:rsidR="00ED27F0" w:rsidRDefault="00ED27F0" w:rsidP="00ED27F0"/>
    <w:p w:rsidR="00ED27F0" w:rsidRDefault="00ED27F0" w:rsidP="00ED27F0">
      <w:r>
        <w:t>2. А.П.Рымкевич. Сборник задач по физике. 10-11 класс.- М.: Дрофа, 2008.</w:t>
      </w:r>
    </w:p>
    <w:p w:rsidR="00ED27F0" w:rsidRDefault="00ED27F0" w:rsidP="00ED27F0"/>
    <w:p w:rsidR="00ED27F0" w:rsidRDefault="00ED27F0" w:rsidP="00ED27F0">
      <w:r>
        <w:t>3. Ильина Н.В. Тематический контроль по физике. Зачеты 10-11 класс. – М.: Интеллект-Центр, 2005.</w:t>
      </w:r>
    </w:p>
    <w:p w:rsidR="00ED27F0" w:rsidRDefault="00ED27F0" w:rsidP="00ED27F0"/>
    <w:p w:rsidR="00ED27F0" w:rsidRDefault="00ED27F0" w:rsidP="00ED27F0">
      <w:r>
        <w:t>4. Иродова И.А. Физика: Сборник заданий и тестов: 10-11 класс.- М.: Гуманитарный издательский центр ВЛАДОС, 2001</w:t>
      </w:r>
    </w:p>
    <w:p w:rsidR="00ED27F0" w:rsidRDefault="00ED27F0" w:rsidP="00ED27F0"/>
    <w:p w:rsidR="00ED27F0" w:rsidRDefault="00ED27F0" w:rsidP="00ED27F0">
      <w:r>
        <w:t>5. Куперштейн Ю.С. Физика. Опорные конспекты и дифференцированные задачи. 10 класс.- СПб.: БХВ-Петербург, 2007.</w:t>
      </w:r>
    </w:p>
    <w:p w:rsidR="00ED27F0" w:rsidRDefault="00ED27F0" w:rsidP="00ED27F0"/>
    <w:p w:rsidR="00ED27F0" w:rsidRDefault="00ED27F0" w:rsidP="00ED27F0">
      <w:r>
        <w:t>6. Марон А.Е. Физика. Законы, формулы, алгоритмы решения задач: материалы для подготовки к ЕГЭ и вступительным экзаменам в вузы. – М.: Дрофа, 2008</w:t>
      </w:r>
    </w:p>
    <w:p w:rsidR="00ED27F0" w:rsidRDefault="00ED27F0" w:rsidP="00ED27F0"/>
    <w:p w:rsidR="00ED27F0" w:rsidRDefault="00ED27F0" w:rsidP="00ED27F0"/>
    <w:p w:rsidR="00ED27F0" w:rsidRDefault="00ED27F0" w:rsidP="00ED27F0"/>
    <w:p w:rsidR="00ED27F0" w:rsidRDefault="00ED27F0">
      <w:bookmarkStart w:id="0" w:name="_GoBack"/>
      <w:bookmarkEnd w:id="0"/>
    </w:p>
    <w:sectPr w:rsidR="00ED27F0" w:rsidSect="00ED2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A99"/>
    <w:multiLevelType w:val="hybridMultilevel"/>
    <w:tmpl w:val="662041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4799"/>
    <w:multiLevelType w:val="multilevel"/>
    <w:tmpl w:val="A540F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98C6064"/>
    <w:multiLevelType w:val="hybridMultilevel"/>
    <w:tmpl w:val="49885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56749"/>
    <w:multiLevelType w:val="multilevel"/>
    <w:tmpl w:val="CB84080E"/>
    <w:numStyleLink w:val="1"/>
  </w:abstractNum>
  <w:abstractNum w:abstractNumId="4" w15:restartNumberingAfterBreak="0">
    <w:nsid w:val="553804D5"/>
    <w:multiLevelType w:val="hybridMultilevel"/>
    <w:tmpl w:val="5A24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2465"/>
    <w:multiLevelType w:val="multilevel"/>
    <w:tmpl w:val="CB84080E"/>
    <w:styleLink w:val="1"/>
    <w:lvl w:ilvl="0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3C19B9"/>
    <w:multiLevelType w:val="hybridMultilevel"/>
    <w:tmpl w:val="E4A8A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71"/>
    <w:rsid w:val="005944F1"/>
    <w:rsid w:val="00852971"/>
    <w:rsid w:val="00E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D112"/>
  <w15:chartTrackingRefBased/>
  <w15:docId w15:val="{1C7A7B73-6BC6-40A4-8353-3D8BB3B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2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ED27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ED27F0"/>
    <w:pPr>
      <w:spacing w:after="120" w:line="276" w:lineRule="auto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D27F0"/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semiHidden/>
    <w:unhideWhenUsed/>
    <w:rsid w:val="00ED27F0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D27F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ED27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ED27F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D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ED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urySchoolbook">
    <w:name w:val="Основной текст + Century Schoolbook"/>
    <w:aliases w:val="104,5 pt4"/>
    <w:basedOn w:val="a0"/>
    <w:uiPriority w:val="99"/>
    <w:rsid w:val="00ED27F0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23">
    <w:name w:val="Основной текст (2)3"/>
    <w:basedOn w:val="a0"/>
    <w:uiPriority w:val="99"/>
    <w:rsid w:val="00ED27F0"/>
    <w:rPr>
      <w:rFonts w:ascii="Century Schoolbook" w:hAnsi="Century Schoolbook" w:cs="Century Schoolbook"/>
      <w:i/>
      <w:iCs/>
      <w:sz w:val="21"/>
      <w:szCs w:val="21"/>
    </w:rPr>
  </w:style>
  <w:style w:type="character" w:customStyle="1" w:styleId="9">
    <w:name w:val="Колонтитул + 9"/>
    <w:aliases w:val="5 pt,Полужирный,Интервал 0 pt,Основной текст + Times New Roman,8,Основной текст + Arial Unicode MS,9,Основной текст + Bookman Old Style,Основной текст + Century Schoolbook2,102,5 pt2"/>
    <w:basedOn w:val="a0"/>
    <w:uiPriority w:val="99"/>
    <w:rsid w:val="00ED27F0"/>
    <w:rPr>
      <w:b/>
      <w:bCs/>
      <w:spacing w:val="-10"/>
      <w:sz w:val="19"/>
      <w:szCs w:val="19"/>
    </w:rPr>
  </w:style>
  <w:style w:type="character" w:customStyle="1" w:styleId="3">
    <w:name w:val="Основной текст (3) + Не курсив"/>
    <w:basedOn w:val="a0"/>
    <w:uiPriority w:val="99"/>
    <w:rsid w:val="00ED27F0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30">
    <w:name w:val="Основной текст (3)_"/>
    <w:basedOn w:val="a0"/>
    <w:link w:val="31"/>
    <w:uiPriority w:val="99"/>
    <w:locked/>
    <w:rsid w:val="00ED27F0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D27F0"/>
    <w:pPr>
      <w:shd w:val="clear" w:color="auto" w:fill="FFFFFF"/>
      <w:spacing w:before="60" w:after="60" w:line="240" w:lineRule="atLeast"/>
    </w:pPr>
    <w:rPr>
      <w:rFonts w:ascii="Bookman Old Style" w:hAnsi="Bookman Old Style" w:cs="Bookman Old Style"/>
      <w:sz w:val="18"/>
      <w:szCs w:val="18"/>
    </w:rPr>
  </w:style>
  <w:style w:type="numbering" w:customStyle="1" w:styleId="1">
    <w:name w:val="Стиль1"/>
    <w:rsid w:val="00ED27F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3849</Words>
  <Characters>21944</Characters>
  <Application>Microsoft Office Word</Application>
  <DocSecurity>0</DocSecurity>
  <Lines>182</Lines>
  <Paragraphs>51</Paragraphs>
  <ScaleCrop>false</ScaleCrop>
  <Company/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</dc:creator>
  <cp:keywords/>
  <dc:description/>
  <cp:lastModifiedBy>Пользователь</cp:lastModifiedBy>
  <cp:revision>4</cp:revision>
  <dcterms:created xsi:type="dcterms:W3CDTF">2021-09-22T09:12:00Z</dcterms:created>
  <dcterms:modified xsi:type="dcterms:W3CDTF">2021-09-24T02:27:00Z</dcterms:modified>
</cp:coreProperties>
</file>