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B3" w:rsidRDefault="00696FB3" w:rsidP="00DD1745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1"/>
        <w:tblpPr w:leftFromText="180" w:rightFromText="180" w:vertAnchor="text" w:horzAnchor="margin" w:tblpY="297"/>
        <w:tblW w:w="15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62"/>
        <w:gridCol w:w="5137"/>
      </w:tblGrid>
      <w:tr w:rsidR="00796B4F" w:rsidRPr="00796B4F" w:rsidTr="00796B4F">
        <w:tc>
          <w:tcPr>
            <w:tcW w:w="5670" w:type="dxa"/>
            <w:hideMark/>
          </w:tcPr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796B4F">
              <w:rPr>
                <w:sz w:val="20"/>
                <w:szCs w:val="20"/>
                <w:lang w:eastAsia="ru-RU"/>
              </w:rPr>
              <w:t>УТВЕРЖДАЮ</w:t>
            </w:r>
          </w:p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796B4F">
              <w:rPr>
                <w:sz w:val="20"/>
                <w:szCs w:val="20"/>
                <w:lang w:eastAsia="ru-RU"/>
              </w:rPr>
              <w:t>Директор МБОУ СОШ №1</w:t>
            </w:r>
          </w:p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796B4F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796B4F">
              <w:rPr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796B4F">
              <w:rPr>
                <w:sz w:val="20"/>
                <w:szCs w:val="20"/>
                <w:lang w:eastAsia="ru-RU"/>
              </w:rPr>
              <w:t>Хурба</w:t>
            </w:r>
            <w:proofErr w:type="spellEnd"/>
            <w:r w:rsidRPr="00796B4F">
              <w:rPr>
                <w:sz w:val="20"/>
                <w:szCs w:val="20"/>
                <w:lang w:eastAsia="ru-RU"/>
              </w:rPr>
              <w:t>»</w:t>
            </w:r>
          </w:p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796B4F">
              <w:rPr>
                <w:sz w:val="20"/>
                <w:szCs w:val="20"/>
                <w:lang w:eastAsia="ru-RU"/>
              </w:rPr>
              <w:t xml:space="preserve">_________/Е.Н. Артёменко              </w:t>
            </w:r>
          </w:p>
          <w:p w:rsidR="00796B4F" w:rsidRPr="00796B4F" w:rsidRDefault="00796B4F" w:rsidP="00796B4F">
            <w:pPr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 w:rsidRPr="00796B4F">
              <w:rPr>
                <w:sz w:val="20"/>
                <w:szCs w:val="20"/>
                <w:lang w:eastAsia="ru-RU"/>
              </w:rPr>
              <w:t xml:space="preserve">«____»_______________2020 г.           </w:t>
            </w:r>
          </w:p>
        </w:tc>
        <w:tc>
          <w:tcPr>
            <w:tcW w:w="4962" w:type="dxa"/>
          </w:tcPr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796B4F">
              <w:rPr>
                <w:sz w:val="20"/>
                <w:szCs w:val="20"/>
                <w:lang w:eastAsia="ru-RU"/>
              </w:rPr>
              <w:t>СОГЛАСОВАНО</w:t>
            </w:r>
          </w:p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796B4F">
              <w:rPr>
                <w:sz w:val="20"/>
                <w:szCs w:val="20"/>
                <w:lang w:eastAsia="ru-RU"/>
              </w:rPr>
              <w:t>Заместитель директора по УМР</w:t>
            </w:r>
          </w:p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796B4F">
              <w:rPr>
                <w:sz w:val="20"/>
                <w:szCs w:val="20"/>
                <w:lang w:eastAsia="ru-RU"/>
              </w:rPr>
              <w:t>__________/ Н.Н. Самсонова</w:t>
            </w:r>
          </w:p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</w:p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796B4F">
              <w:rPr>
                <w:sz w:val="20"/>
                <w:szCs w:val="20"/>
                <w:lang w:eastAsia="ru-RU"/>
              </w:rPr>
              <w:t xml:space="preserve">«____»_______________2020 г.           </w:t>
            </w:r>
          </w:p>
        </w:tc>
        <w:tc>
          <w:tcPr>
            <w:tcW w:w="5137" w:type="dxa"/>
          </w:tcPr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796B4F">
              <w:rPr>
                <w:sz w:val="20"/>
                <w:szCs w:val="20"/>
                <w:lang w:eastAsia="ru-RU"/>
              </w:rPr>
              <w:t xml:space="preserve">Рассмотрено </w:t>
            </w:r>
          </w:p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796B4F">
              <w:rPr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796B4F">
              <w:rPr>
                <w:sz w:val="20"/>
                <w:szCs w:val="20"/>
                <w:lang w:eastAsia="ru-RU"/>
              </w:rPr>
              <w:t xml:space="preserve">протокол  </w:t>
            </w:r>
          </w:p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</w:p>
          <w:p w:rsidR="00796B4F" w:rsidRPr="00796B4F" w:rsidRDefault="00796B4F" w:rsidP="00796B4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796B4F">
              <w:rPr>
                <w:sz w:val="20"/>
                <w:szCs w:val="20"/>
                <w:lang w:eastAsia="ru-RU"/>
              </w:rPr>
              <w:t>от      ________________№__</w:t>
            </w:r>
          </w:p>
        </w:tc>
      </w:tr>
    </w:tbl>
    <w:p w:rsidR="00796B4F" w:rsidRPr="00796B4F" w:rsidRDefault="00796B4F" w:rsidP="00796B4F">
      <w:pPr>
        <w:spacing w:after="120"/>
        <w:rPr>
          <w:rFonts w:ascii="Calibri" w:eastAsia="Calibri" w:hAnsi="Calibri" w:cs="Times New Roman"/>
          <w:sz w:val="20"/>
        </w:rPr>
      </w:pPr>
    </w:p>
    <w:p w:rsidR="00796B4F" w:rsidRPr="00796B4F" w:rsidRDefault="00796B4F" w:rsidP="00FF2E29">
      <w:pPr>
        <w:spacing w:before="241" w:line="360" w:lineRule="auto"/>
        <w:ind w:left="355" w:right="355"/>
        <w:jc w:val="center"/>
        <w:rPr>
          <w:rFonts w:ascii="Calibri" w:eastAsia="Calibri" w:hAnsi="Calibri" w:cs="Times New Roman"/>
          <w:b/>
          <w:sz w:val="44"/>
        </w:rPr>
      </w:pPr>
      <w:r w:rsidRPr="00796B4F">
        <w:rPr>
          <w:rFonts w:ascii="Calibri" w:eastAsia="Calibri" w:hAnsi="Calibri" w:cs="Times New Roman"/>
          <w:b/>
          <w:sz w:val="44"/>
        </w:rPr>
        <w:t xml:space="preserve">Рабочая программа в соответствии с ФГОС образования </w:t>
      </w:r>
      <w:proofErr w:type="gramStart"/>
      <w:r w:rsidRPr="00796B4F">
        <w:rPr>
          <w:rFonts w:ascii="Calibri" w:eastAsia="Calibri" w:hAnsi="Calibri" w:cs="Times New Roman"/>
          <w:b/>
          <w:sz w:val="44"/>
        </w:rPr>
        <w:t>обучающихся</w:t>
      </w:r>
      <w:proofErr w:type="gramEnd"/>
      <w:r w:rsidRPr="00796B4F">
        <w:rPr>
          <w:rFonts w:ascii="Calibri" w:eastAsia="Calibri" w:hAnsi="Calibri" w:cs="Times New Roman"/>
          <w:b/>
          <w:sz w:val="44"/>
        </w:rPr>
        <w:t xml:space="preserve"> с умственной отсталостью (интеллектуальными нарушениями)</w:t>
      </w:r>
    </w:p>
    <w:p w:rsidR="00796B4F" w:rsidRPr="00796B4F" w:rsidRDefault="00796B4F" w:rsidP="00FF2E29">
      <w:pPr>
        <w:tabs>
          <w:tab w:val="left" w:pos="14365"/>
        </w:tabs>
        <w:spacing w:before="9" w:line="360" w:lineRule="auto"/>
        <w:ind w:left="684" w:right="693" w:firstLine="720"/>
        <w:jc w:val="center"/>
        <w:rPr>
          <w:rFonts w:ascii="Calibri" w:eastAsia="Calibri" w:hAnsi="Calibri" w:cs="Times New Roman"/>
          <w:b/>
          <w:sz w:val="44"/>
        </w:rPr>
      </w:pPr>
      <w:r w:rsidRPr="00796B4F">
        <w:rPr>
          <w:rFonts w:ascii="Calibri" w:eastAsia="Calibri" w:hAnsi="Calibri" w:cs="Times New Roman"/>
          <w:b/>
          <w:sz w:val="44"/>
        </w:rPr>
        <w:t>по речевой практике</w:t>
      </w:r>
      <w:r w:rsidRPr="00796B4F">
        <w:rPr>
          <w:rFonts w:ascii="Calibri" w:eastAsia="Calibri" w:hAnsi="Calibri" w:cs="Times New Roman"/>
          <w:b/>
          <w:spacing w:val="-3"/>
          <w:sz w:val="44"/>
        </w:rPr>
        <w:t xml:space="preserve"> </w:t>
      </w:r>
      <w:r w:rsidRPr="00796B4F">
        <w:rPr>
          <w:rFonts w:ascii="Calibri" w:eastAsia="Calibri" w:hAnsi="Calibri" w:cs="Times New Roman"/>
          <w:b/>
          <w:sz w:val="44"/>
        </w:rPr>
        <w:t>для 3  класса</w:t>
      </w:r>
    </w:p>
    <w:p w:rsidR="00796B4F" w:rsidRPr="00796B4F" w:rsidRDefault="00796B4F" w:rsidP="00FF2E29">
      <w:pPr>
        <w:spacing w:before="252"/>
        <w:ind w:left="352" w:right="355"/>
        <w:jc w:val="center"/>
        <w:rPr>
          <w:rFonts w:ascii="Calibri" w:eastAsia="Calibri" w:hAnsi="Calibri" w:cs="Times New Roman"/>
          <w:b/>
          <w:sz w:val="44"/>
        </w:rPr>
      </w:pPr>
      <w:r w:rsidRPr="00796B4F">
        <w:rPr>
          <w:rFonts w:ascii="Calibri" w:eastAsia="Calibri" w:hAnsi="Calibri" w:cs="Times New Roman"/>
          <w:b/>
          <w:sz w:val="44"/>
        </w:rPr>
        <w:t>на 2020 – 2021 учебный год</w:t>
      </w:r>
    </w:p>
    <w:p w:rsidR="00796B4F" w:rsidRPr="00796B4F" w:rsidRDefault="00796B4F" w:rsidP="00796B4F">
      <w:pPr>
        <w:spacing w:before="9" w:after="120"/>
        <w:rPr>
          <w:rFonts w:ascii="Calibri" w:eastAsia="Calibri" w:hAnsi="Calibri" w:cs="Times New Roman"/>
          <w:b/>
          <w:sz w:val="13"/>
        </w:rPr>
      </w:pPr>
    </w:p>
    <w:p w:rsidR="00796B4F" w:rsidRPr="00796B4F" w:rsidRDefault="00796B4F" w:rsidP="00796B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B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Составитель:</w:t>
      </w:r>
    </w:p>
    <w:p w:rsidR="00796B4F" w:rsidRPr="00796B4F" w:rsidRDefault="00796B4F" w:rsidP="00796B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B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96B4F">
        <w:rPr>
          <w:rFonts w:ascii="Times New Roman" w:eastAsia="Calibri" w:hAnsi="Times New Roman" w:cs="Times New Roman"/>
          <w:sz w:val="24"/>
          <w:szCs w:val="24"/>
        </w:rPr>
        <w:t>Фещенко</w:t>
      </w:r>
      <w:proofErr w:type="spellEnd"/>
      <w:r w:rsidRPr="00796B4F">
        <w:rPr>
          <w:rFonts w:ascii="Times New Roman" w:eastAsia="Calibri" w:hAnsi="Times New Roman" w:cs="Times New Roman"/>
          <w:sz w:val="24"/>
          <w:szCs w:val="24"/>
        </w:rPr>
        <w:t xml:space="preserve"> Е.М.</w:t>
      </w:r>
    </w:p>
    <w:p w:rsidR="00796B4F" w:rsidRPr="00796B4F" w:rsidRDefault="00796B4F" w:rsidP="00796B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96B4F" w:rsidRPr="00796B4F">
          <w:pgSz w:w="16850" w:h="11920" w:orient="landscape"/>
          <w:pgMar w:top="1100" w:right="720" w:bottom="280" w:left="840" w:header="720" w:footer="720" w:gutter="0"/>
          <w:cols w:space="720"/>
        </w:sectPr>
      </w:pPr>
      <w:r w:rsidRPr="00796B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учитель начальных классов</w:t>
      </w:r>
    </w:p>
    <w:p w:rsidR="00DD1745" w:rsidRDefault="00DD1745" w:rsidP="00DD1745">
      <w:pPr>
        <w:rPr>
          <w:rFonts w:ascii="Times New Roman" w:hAnsi="Times New Roman" w:cs="Times New Roman"/>
          <w:b/>
          <w:sz w:val="28"/>
          <w:szCs w:val="28"/>
        </w:rPr>
      </w:pPr>
      <w:r w:rsidRPr="00A83C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1745" w:rsidRPr="00C13318" w:rsidRDefault="00DD1745" w:rsidP="00DD1745">
      <w:pPr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 w:rsidR="00416F43">
        <w:rPr>
          <w:rFonts w:ascii="Times New Roman" w:hAnsi="Times New Roman" w:cs="Times New Roman"/>
          <w:sz w:val="24"/>
          <w:szCs w:val="24"/>
        </w:rPr>
        <w:t>очая программа  по речевой практике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1 час в неделю, что составляет 35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год. 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С.В.Комарова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Москва «Просвещение», 2018г.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  Основная</w:t>
      </w:r>
      <w:r w:rsidRPr="00B62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курса « Речевая практика» в начальных классах – развитие речевой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оммуникации учащихся 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как способности использовать вербальные невербальные средства для осуществления общения с окружающи</w:t>
      </w:r>
      <w:r>
        <w:rPr>
          <w:rFonts w:ascii="Times New Roman" w:eastAsia="Calibri" w:hAnsi="Times New Roman" w:cs="Times New Roman"/>
          <w:sz w:val="24"/>
          <w:szCs w:val="24"/>
        </w:rPr>
        <w:t>ми людьми в различных ситуациях;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62222">
        <w:rPr>
          <w:rFonts w:ascii="Times New Roman" w:eastAsia="Calibri" w:hAnsi="Times New Roman" w:cs="Times New Roman"/>
          <w:sz w:val="24"/>
          <w:szCs w:val="24"/>
        </w:rPr>
        <w:t>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и предметных 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результатов освоения программы по « Речевой практике», а также успешность изучения других предметов в начальной школе. 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«Речевая практика</w:t>
      </w:r>
      <w:r w:rsidRPr="009F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способствовать совершенствованию развития речевого опыта учащихся;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корригировать и обогащать языковую базу устных высказываний;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формировать выразительную сторону речи;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учить строить связные устные высказывания;</w:t>
      </w:r>
    </w:p>
    <w:p w:rsidR="00DD1745" w:rsidRPr="00A643DB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воспитывать культуру речевого общения</w:t>
      </w:r>
    </w:p>
    <w:p w:rsidR="00DD1745" w:rsidRPr="00A643DB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t xml:space="preserve">          - совершенствование грамматически правильной речи, формирование разговорной </w:t>
      </w:r>
      <w:proofErr w:type="gramStart"/>
      <w:r w:rsidRPr="00A643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43DB">
        <w:rPr>
          <w:rFonts w:ascii="Times New Roman" w:hAnsi="Times New Roman"/>
          <w:sz w:val="24"/>
          <w:szCs w:val="24"/>
        </w:rPr>
        <w:t>диалогической) и контекстной ( монологической) форм речи;</w:t>
      </w:r>
    </w:p>
    <w:p w:rsidR="00DD1745" w:rsidRPr="00A643DB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DD1745" w:rsidRPr="00A643DB" w:rsidRDefault="00DD1745" w:rsidP="00DD1745">
      <w:pPr>
        <w:spacing w:after="0" w:line="259" w:lineRule="exact"/>
        <w:ind w:left="20" w:right="40"/>
        <w:rPr>
          <w:rStyle w:val="10"/>
          <w:rFonts w:ascii="Times New Roman" w:hAnsi="Times New Roman" w:cs="Times New Roman"/>
          <w:sz w:val="24"/>
          <w:szCs w:val="24"/>
        </w:rPr>
      </w:pPr>
      <w:r w:rsidRPr="00A643DB">
        <w:rPr>
          <w:rStyle w:val="10"/>
          <w:rFonts w:ascii="Times New Roman" w:hAnsi="Times New Roman" w:cs="Times New Roman"/>
          <w:sz w:val="24"/>
          <w:szCs w:val="24"/>
        </w:rPr>
        <w:t xml:space="preserve">          - расширять круг чтения учащихся, создавать «литературное пространство», соот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расширить представления детей о правилах поведения в обществе;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 xml:space="preserve">- развивать интонационные и жестово-мимические умения школьников в процессе </w:t>
      </w:r>
      <w:proofErr w:type="spellStart"/>
      <w:r w:rsidRPr="00A643DB">
        <w:rPr>
          <w:rFonts w:ascii="Times New Roman" w:eastAsia="Calibri" w:hAnsi="Times New Roman"/>
          <w:sz w:val="24"/>
          <w:szCs w:val="24"/>
        </w:rPr>
        <w:t>инсценирования</w:t>
      </w:r>
      <w:proofErr w:type="spellEnd"/>
      <w:r w:rsidRPr="00A643DB">
        <w:rPr>
          <w:rFonts w:ascii="Times New Roman" w:eastAsia="Calibri" w:hAnsi="Times New Roman"/>
          <w:sz w:val="24"/>
          <w:szCs w:val="24"/>
        </w:rPr>
        <w:t xml:space="preserve"> сказки;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обогащать лексический запас учащихся словами;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строить простые предложения и короткие рассказы с опорой на символический план;</w:t>
      </w:r>
    </w:p>
    <w:p w:rsidR="00DD1745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составлять рассказы из личного опыта;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DD1745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eastAsia="Calibri" w:hAnsi="Times New Roman" w:cs="Times New Roman"/>
          <w:sz w:val="24"/>
          <w:szCs w:val="24"/>
        </w:rPr>
      </w:pP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организации образовательного процесса.</w:t>
      </w: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745" w:rsidRPr="005D1AB0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Личностные и предметные результаты освоения учебного предмета «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Речевая практика</w:t>
      </w: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»</w:t>
      </w:r>
    </w:p>
    <w:p w:rsidR="00DD1745" w:rsidRPr="00DD1745" w:rsidRDefault="00DD1745" w:rsidP="00DD174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1745">
        <w:rPr>
          <w:rFonts w:ascii="Times New Roman" w:eastAsia="Times New Roman" w:hAnsi="Times New Roman" w:cs="Arial"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DD1745" w:rsidRDefault="00DD1745" w:rsidP="00DD1745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937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Предметные результаты.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Достаточный  уровень: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выполнять инструкцию, предложенную в письменной форме;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выразительно произносить </w:t>
      </w:r>
      <w:proofErr w:type="spellStart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чистоговорки</w:t>
      </w:r>
      <w:proofErr w:type="spellEnd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, короткие стихотворения после анализа;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участвовать в диалогах по темам речевых ситуаций;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сообщать сведения о себе: имя и фамилию, адрес, имена и фамилии своих родственников;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принимать участие в коллективном составлении рассказа по темам речевых ситуаций;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уметь воспроизводить составленные рассказы с опорой на картинно-символический план;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слушать сказку или рассказ, пересказывать содержание.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Минимальный  уровень: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— выполнять задания по словесной инструкции учителя, детей;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— участвовать в ролевых играх в соответствии с речевыми возможностями;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выразительно произносить </w:t>
      </w:r>
      <w:proofErr w:type="spellStart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чистоговорки</w:t>
      </w:r>
      <w:proofErr w:type="spellEnd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, короткие стихотворения по образцу учителя;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результаты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ожидаемые после 3-го года </w:t>
      </w:r>
      <w:proofErr w:type="gramStart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обучения по программе</w:t>
      </w:r>
      <w:proofErr w:type="gramEnd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«Речевая практика»: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расширение представлений о различных социальных ролях (покупатель, пассажир, пациент и др.)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E00311" w:rsidRPr="00B9370C" w:rsidRDefault="00E00311" w:rsidP="00DD1745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D1745" w:rsidRPr="00E331C6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D1745" w:rsidRPr="00DD2DBA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>Учебный план образовательного учрежден</w:t>
      </w:r>
      <w:r w:rsidR="0095190B">
        <w:rPr>
          <w:rFonts w:ascii="Times New Roman" w:hAnsi="Times New Roman"/>
          <w:sz w:val="24"/>
          <w:szCs w:val="24"/>
          <w:lang w:eastAsia="ru-RU"/>
        </w:rPr>
        <w:t>ия на 2020/2021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B9370C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</w:p>
    <w:p w:rsidR="00B9370C" w:rsidRDefault="00B9370C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190B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DD1745" w:rsidRPr="00AD6119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</w:t>
      </w:r>
      <w:r w:rsidRPr="001A3CAF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p w:rsidR="00B9370C" w:rsidRDefault="00B9370C" w:rsidP="00B9370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B9370C" w:rsidRDefault="00B9370C" w:rsidP="00B9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268"/>
      </w:tblGrid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B9370C" w:rsidRPr="002D63A8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0C" w:rsidRPr="002D63A8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Снова в школу!  </w:t>
            </w:r>
          </w:p>
        </w:tc>
        <w:tc>
          <w:tcPr>
            <w:tcW w:w="2268" w:type="dxa"/>
          </w:tcPr>
          <w:p w:rsidR="00B9370C" w:rsidRPr="002D63A8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Мы собрались поиграть…  </w:t>
            </w:r>
          </w:p>
        </w:tc>
        <w:tc>
          <w:tcPr>
            <w:tcW w:w="2268" w:type="dxa"/>
          </w:tcPr>
          <w:p w:rsidR="00B9370C" w:rsidRPr="002D63A8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2268" w:type="dxa"/>
          </w:tcPr>
          <w:p w:rsidR="00B9370C" w:rsidRPr="002D63A8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Сказки про Машу</w:t>
            </w:r>
            <w:proofErr w:type="gramEnd"/>
          </w:p>
        </w:tc>
        <w:tc>
          <w:tcPr>
            <w:tcW w:w="2268" w:type="dxa"/>
          </w:tcPr>
          <w:p w:rsidR="00B9370C" w:rsidRPr="002D63A8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Отправляюсь в магазин  </w:t>
            </w:r>
          </w:p>
        </w:tc>
        <w:tc>
          <w:tcPr>
            <w:tcW w:w="2268" w:type="dxa"/>
          </w:tcPr>
          <w:p w:rsidR="00B9370C" w:rsidRPr="002D63A8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2268" w:type="dxa"/>
          </w:tcPr>
          <w:p w:rsidR="00B9370C" w:rsidRPr="002D63A8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Я – зритель  </w:t>
            </w:r>
          </w:p>
        </w:tc>
        <w:tc>
          <w:tcPr>
            <w:tcW w:w="2268" w:type="dxa"/>
          </w:tcPr>
          <w:p w:rsidR="00B9370C" w:rsidRPr="002D63A8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погода?   </w:t>
            </w:r>
          </w:p>
        </w:tc>
        <w:tc>
          <w:tcPr>
            <w:tcW w:w="2268" w:type="dxa"/>
          </w:tcPr>
          <w:p w:rsidR="00B9370C" w:rsidRPr="002D63A8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2268" w:type="dxa"/>
          </w:tcPr>
          <w:p w:rsidR="00B9370C" w:rsidRPr="002D63A8" w:rsidRDefault="00B9370C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Весёлый праздник </w:t>
            </w:r>
          </w:p>
        </w:tc>
        <w:tc>
          <w:tcPr>
            <w:tcW w:w="2268" w:type="dxa"/>
          </w:tcPr>
          <w:p w:rsidR="00B9370C" w:rsidRPr="002D63A8" w:rsidRDefault="00B9370C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2268" w:type="dxa"/>
          </w:tcPr>
          <w:p w:rsidR="00B9370C" w:rsidRPr="002D63A8" w:rsidRDefault="00B9370C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Узнай меня!  </w:t>
            </w:r>
          </w:p>
        </w:tc>
        <w:tc>
          <w:tcPr>
            <w:tcW w:w="2268" w:type="dxa"/>
          </w:tcPr>
          <w:p w:rsidR="00B9370C" w:rsidRPr="002D63A8" w:rsidRDefault="00B9370C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B9370C" w:rsidRPr="002D63A8" w:rsidRDefault="00B9370C" w:rsidP="0042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лето!  </w:t>
            </w:r>
          </w:p>
        </w:tc>
        <w:tc>
          <w:tcPr>
            <w:tcW w:w="2268" w:type="dxa"/>
          </w:tcPr>
          <w:p w:rsidR="00B9370C" w:rsidRPr="002D63A8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5190B">
        <w:tc>
          <w:tcPr>
            <w:tcW w:w="67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370C" w:rsidRPr="002D63A8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0C" w:rsidRPr="002D63A8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Итого:35</w:t>
            </w:r>
            <w:r w:rsidR="00B9370C"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B9370C" w:rsidRDefault="00B9370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0C" w:rsidRPr="002D63A8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программы.</w:t>
      </w:r>
    </w:p>
    <w:p w:rsidR="00B9370C" w:rsidRPr="002D63A8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0C" w:rsidRPr="002D63A8" w:rsidRDefault="00B9370C" w:rsidP="00B937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Общение и его значение в жизни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Речевое общение</w:t>
      </w:r>
      <w:r w:rsidRPr="002D6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70C" w:rsidRPr="002D63A8" w:rsidRDefault="002D63A8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370C" w:rsidRPr="002D63A8">
        <w:rPr>
          <w:rFonts w:ascii="Times New Roman" w:hAnsi="Times New Roman" w:cs="Times New Roman"/>
          <w:sz w:val="24"/>
          <w:szCs w:val="24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2D63A8">
        <w:rPr>
          <w:rFonts w:ascii="Times New Roman" w:hAnsi="Times New Roman" w:cs="Times New Roman"/>
          <w:sz w:val="24"/>
          <w:szCs w:val="24"/>
        </w:rPr>
        <w:t>Правила речевого общения. Освоение правил речевого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2D63A8">
        <w:rPr>
          <w:rFonts w:ascii="Times New Roman" w:hAnsi="Times New Roman" w:cs="Times New Roman"/>
          <w:sz w:val="24"/>
          <w:szCs w:val="24"/>
        </w:rPr>
        <w:t>Письменное общение. Использование письменного общения в жизни.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3A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 xml:space="preserve"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</w:t>
      </w:r>
      <w:proofErr w:type="spellStart"/>
      <w:r w:rsidRPr="002D63A8">
        <w:rPr>
          <w:rFonts w:ascii="Times New Roman" w:hAnsi="Times New Roman" w:cs="Times New Roman"/>
          <w:sz w:val="24"/>
          <w:szCs w:val="24"/>
        </w:rPr>
        <w:t>просмотренного</w:t>
      </w:r>
      <w:proofErr w:type="gramStart"/>
      <w:r w:rsidRPr="002D63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63A8">
        <w:rPr>
          <w:rFonts w:ascii="Times New Roman" w:hAnsi="Times New Roman" w:cs="Times New Roman"/>
          <w:sz w:val="24"/>
          <w:szCs w:val="24"/>
        </w:rPr>
        <w:t>овторение</w:t>
      </w:r>
      <w:proofErr w:type="spellEnd"/>
      <w:r w:rsidRPr="002D63A8">
        <w:rPr>
          <w:rFonts w:ascii="Times New Roman" w:hAnsi="Times New Roman" w:cs="Times New Roman"/>
          <w:sz w:val="24"/>
          <w:szCs w:val="24"/>
        </w:rPr>
        <w:t xml:space="preserve"> оппозиционных слоговых структур, предложений, различных по количеству слов.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lastRenderedPageBreak/>
        <w:t>Совершенствование речевого дыхания.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 xml:space="preserve">Четкое выразительное произнесение </w:t>
      </w:r>
      <w:proofErr w:type="spellStart"/>
      <w:r w:rsidRPr="002D63A8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2D63A8">
        <w:rPr>
          <w:rFonts w:ascii="Times New Roman" w:hAnsi="Times New Roman" w:cs="Times New Roman"/>
          <w:sz w:val="24"/>
          <w:szCs w:val="24"/>
        </w:rPr>
        <w:t>, стихотворных диалогов по подражанию.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Громкая, спокойная, тихая, шепотная речь. Использование нужной силы голоса в различных ролевых ситуациях.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Повествовательная, вопросительная, восклицательная интонации.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Культура общения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Выражение просьбы.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Речевое общение со старшими. Общение с друзьями. Дифференциация речевого поведения в соответствии с ситуацией.</w:t>
      </w:r>
    </w:p>
    <w:p w:rsidR="00DD1745" w:rsidRPr="002D63A8" w:rsidRDefault="00B9370C" w:rsidP="002D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Речевое общение с малознакомыми людьми.</w:t>
      </w:r>
      <w:bookmarkStart w:id="1" w:name="page4"/>
      <w:bookmarkEnd w:id="1"/>
    </w:p>
    <w:p w:rsidR="00DD1745" w:rsidRDefault="00DD1745" w:rsidP="00DD1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331C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331C6">
        <w:rPr>
          <w:rFonts w:ascii="Times New Roman" w:hAnsi="Times New Roman" w:cs="Times New Roman"/>
          <w:b/>
          <w:sz w:val="24"/>
          <w:szCs w:val="24"/>
        </w:rPr>
        <w:t xml:space="preserve"> - методическое обеспечение.</w:t>
      </w:r>
    </w:p>
    <w:p w:rsidR="00DD1745" w:rsidRPr="00E331C6" w:rsidRDefault="00DD1745" w:rsidP="00DD1745">
      <w:pPr>
        <w:spacing w:line="0" w:lineRule="atLeast"/>
        <w:ind w:left="780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Учебник Комарова</w:t>
      </w:r>
      <w:r w:rsidR="002D63A8">
        <w:rPr>
          <w:rFonts w:ascii="Times New Roman" w:eastAsia="Times New Roman" w:hAnsi="Times New Roman"/>
          <w:sz w:val="24"/>
          <w:szCs w:val="24"/>
        </w:rPr>
        <w:t xml:space="preserve"> С.В. Устная речь: учебник для 3 </w:t>
      </w:r>
      <w:r w:rsidRPr="00E331C6">
        <w:rPr>
          <w:rFonts w:ascii="Times New Roman" w:eastAsia="Times New Roman" w:hAnsi="Times New Roman"/>
          <w:sz w:val="24"/>
          <w:szCs w:val="24"/>
        </w:rPr>
        <w:t>класса / Комар</w:t>
      </w:r>
      <w:r w:rsidR="002D63A8">
        <w:rPr>
          <w:rFonts w:ascii="Times New Roman" w:eastAsia="Times New Roman" w:hAnsi="Times New Roman"/>
          <w:sz w:val="24"/>
          <w:szCs w:val="24"/>
        </w:rPr>
        <w:t>ова С.В. - М.</w:t>
      </w:r>
      <w:proofErr w:type="gramStart"/>
      <w:r w:rsidR="002D63A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2D63A8">
        <w:rPr>
          <w:rFonts w:ascii="Times New Roman" w:eastAsia="Times New Roman" w:hAnsi="Times New Roman"/>
          <w:sz w:val="24"/>
          <w:szCs w:val="24"/>
        </w:rPr>
        <w:t>Просвещение, 2018</w:t>
      </w:r>
      <w:r w:rsidRPr="00E331C6">
        <w:rPr>
          <w:rFonts w:ascii="Times New Roman" w:eastAsia="Times New Roman" w:hAnsi="Times New Roman"/>
          <w:sz w:val="24"/>
          <w:szCs w:val="24"/>
        </w:rPr>
        <w:t>.</w:t>
      </w:r>
    </w:p>
    <w:p w:rsidR="00DD1745" w:rsidRPr="00E331C6" w:rsidRDefault="00DD1745" w:rsidP="00DD1745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1.Новоторцева Н.В. Развитие речи детей/ Яр</w:t>
      </w:r>
      <w:r w:rsidR="00FF2E29">
        <w:rPr>
          <w:rFonts w:ascii="Times New Roman" w:eastAsia="Times New Roman" w:hAnsi="Times New Roman"/>
          <w:sz w:val="24"/>
          <w:szCs w:val="24"/>
        </w:rPr>
        <w:t>ославль: Академия развития, 2017</w:t>
      </w:r>
      <w:r w:rsidRPr="00E331C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D1745" w:rsidRPr="00E331C6" w:rsidRDefault="00DD1745" w:rsidP="00DD1745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2.Тарабарина Т.И. Детям о времени/ Яр</w:t>
      </w:r>
      <w:r w:rsidR="00FF2E29">
        <w:rPr>
          <w:rFonts w:ascii="Times New Roman" w:eastAsia="Times New Roman" w:hAnsi="Times New Roman"/>
          <w:sz w:val="24"/>
          <w:szCs w:val="24"/>
        </w:rPr>
        <w:t>ославль: Академия развития, 2019</w:t>
      </w:r>
      <w:r w:rsidRPr="00E331C6">
        <w:rPr>
          <w:rFonts w:ascii="Times New Roman" w:eastAsia="Times New Roman" w:hAnsi="Times New Roman"/>
          <w:sz w:val="24"/>
          <w:szCs w:val="24"/>
        </w:rPr>
        <w:t>.</w:t>
      </w:r>
    </w:p>
    <w:p w:rsidR="00DD1745" w:rsidRPr="00E331C6" w:rsidRDefault="00DD1745" w:rsidP="00DD1745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3.Васильева Н.Н. Развивающие игры для дошкольников/ Яр</w:t>
      </w:r>
      <w:r w:rsidR="00FF2E29">
        <w:rPr>
          <w:rFonts w:ascii="Times New Roman" w:eastAsia="Times New Roman" w:hAnsi="Times New Roman"/>
          <w:sz w:val="24"/>
          <w:szCs w:val="24"/>
        </w:rPr>
        <w:t>ославль: Академия развития, 2018</w:t>
      </w:r>
      <w:r w:rsidRPr="00E331C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D1745" w:rsidRPr="002D63A8" w:rsidRDefault="00DD1745" w:rsidP="002D63A8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4.Лёвушкина О.Н. Словарная работа в начальных классах/М.:</w:t>
      </w:r>
      <w:proofErr w:type="spellStart"/>
      <w:r w:rsidRPr="00E331C6">
        <w:rPr>
          <w:rFonts w:ascii="Times New Roman" w:eastAsia="Times New Roman" w:hAnsi="Times New Roman"/>
          <w:sz w:val="24"/>
          <w:szCs w:val="24"/>
        </w:rPr>
        <w:t>Владос</w:t>
      </w:r>
      <w:proofErr w:type="spellEnd"/>
    </w:p>
    <w:p w:rsidR="00DD1745" w:rsidRPr="004A67E5" w:rsidRDefault="00DD1745" w:rsidP="00DD1745">
      <w:pPr>
        <w:pStyle w:val="a3"/>
        <w:tabs>
          <w:tab w:val="num" w:pos="284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7E5">
        <w:rPr>
          <w:rFonts w:ascii="Times New Roman" w:hAnsi="Times New Roman"/>
          <w:b/>
          <w:bCs/>
          <w:sz w:val="24"/>
          <w:szCs w:val="24"/>
        </w:rPr>
        <w:t>Дидактические материалы</w:t>
      </w:r>
    </w:p>
    <w:p w:rsidR="00DD1745" w:rsidRPr="004A67E5" w:rsidRDefault="00DD174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7E5">
        <w:rPr>
          <w:rFonts w:ascii="Times New Roman" w:hAnsi="Times New Roman"/>
          <w:bCs/>
          <w:sz w:val="24"/>
          <w:szCs w:val="24"/>
        </w:rPr>
        <w:t>Раздаточные  дидактические материалы по темам</w:t>
      </w:r>
      <w:r>
        <w:rPr>
          <w:rFonts w:ascii="Times New Roman" w:hAnsi="Times New Roman"/>
          <w:bCs/>
          <w:sz w:val="24"/>
          <w:szCs w:val="24"/>
        </w:rPr>
        <w:t>;</w:t>
      </w:r>
      <w:r w:rsidRPr="004A67E5">
        <w:rPr>
          <w:rFonts w:ascii="Times New Roman" w:hAnsi="Times New Roman"/>
          <w:bCs/>
          <w:sz w:val="24"/>
          <w:szCs w:val="24"/>
        </w:rPr>
        <w:t xml:space="preserve"> </w:t>
      </w:r>
    </w:p>
    <w:p w:rsidR="00DD1745" w:rsidRDefault="00DD174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7E5">
        <w:rPr>
          <w:rFonts w:ascii="Times New Roman" w:hAnsi="Times New Roman"/>
          <w:bCs/>
          <w:sz w:val="24"/>
          <w:szCs w:val="24"/>
        </w:rPr>
        <w:t>Демонстрационные материалы: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67E5">
        <w:rPr>
          <w:rFonts w:ascii="Times New Roman" w:hAnsi="Times New Roman"/>
          <w:bCs/>
          <w:sz w:val="24"/>
          <w:szCs w:val="24"/>
        </w:rPr>
        <w:t>предметны</w:t>
      </w:r>
      <w:r>
        <w:rPr>
          <w:rFonts w:ascii="Times New Roman" w:hAnsi="Times New Roman"/>
          <w:bCs/>
          <w:sz w:val="24"/>
          <w:szCs w:val="24"/>
        </w:rPr>
        <w:t xml:space="preserve">е  и сюжетные картинки по темам; </w:t>
      </w:r>
      <w:r w:rsidRPr="004A67E5">
        <w:rPr>
          <w:rFonts w:ascii="Times New Roman" w:hAnsi="Times New Roman"/>
          <w:bCs/>
          <w:sz w:val="24"/>
          <w:szCs w:val="24"/>
        </w:rPr>
        <w:t xml:space="preserve"> 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DD1745" w:rsidRPr="004A67E5">
        <w:rPr>
          <w:rFonts w:ascii="Times New Roman" w:hAnsi="Times New Roman"/>
          <w:bCs/>
          <w:sz w:val="24"/>
          <w:szCs w:val="24"/>
        </w:rPr>
        <w:t>ультфильмы</w:t>
      </w:r>
      <w:r w:rsidR="00DD1745">
        <w:rPr>
          <w:rFonts w:ascii="Times New Roman" w:hAnsi="Times New Roman"/>
          <w:bCs/>
          <w:sz w:val="24"/>
          <w:szCs w:val="24"/>
        </w:rPr>
        <w:t>;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="00DD1745">
        <w:rPr>
          <w:rFonts w:ascii="Times New Roman" w:hAnsi="Times New Roman"/>
          <w:bCs/>
          <w:sz w:val="24"/>
          <w:szCs w:val="24"/>
        </w:rPr>
        <w:t>удиосказки</w:t>
      </w:r>
      <w:proofErr w:type="spellEnd"/>
      <w:r w:rsidR="00DD1745">
        <w:rPr>
          <w:rFonts w:ascii="Times New Roman" w:hAnsi="Times New Roman"/>
          <w:bCs/>
          <w:sz w:val="24"/>
          <w:szCs w:val="24"/>
        </w:rPr>
        <w:t>;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DD1745" w:rsidRPr="004A67E5">
        <w:rPr>
          <w:rFonts w:ascii="Times New Roman" w:hAnsi="Times New Roman"/>
          <w:bCs/>
          <w:sz w:val="24"/>
          <w:szCs w:val="24"/>
        </w:rPr>
        <w:t xml:space="preserve">тихи, </w:t>
      </w:r>
      <w:r w:rsidR="00DD1745">
        <w:rPr>
          <w:rFonts w:ascii="Times New Roman" w:hAnsi="Times New Roman"/>
          <w:bCs/>
          <w:sz w:val="24"/>
          <w:szCs w:val="24"/>
        </w:rPr>
        <w:t xml:space="preserve">загадки, </w:t>
      </w:r>
      <w:proofErr w:type="spellStart"/>
      <w:r>
        <w:rPr>
          <w:rFonts w:ascii="Times New Roman" w:hAnsi="Times New Roman"/>
          <w:bCs/>
          <w:sz w:val="24"/>
          <w:szCs w:val="24"/>
        </w:rPr>
        <w:t>чистоговорки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по темам;</w:t>
      </w:r>
    </w:p>
    <w:p w:rsidR="002D63A8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Настольные игры;</w:t>
      </w:r>
    </w:p>
    <w:p w:rsidR="002D63A8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Пазлы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D1745" w:rsidRDefault="00DD1745" w:rsidP="00822D87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FF2E29" w:rsidRDefault="00DD1745" w:rsidP="00DD1745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</w:t>
      </w:r>
    </w:p>
    <w:p w:rsidR="00DD1745" w:rsidRDefault="00DD1745" w:rsidP="00DD1745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Календарно-тематическое планирование</w:t>
      </w:r>
    </w:p>
    <w:tbl>
      <w:tblPr>
        <w:tblStyle w:val="a4"/>
        <w:tblW w:w="14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1134"/>
        <w:gridCol w:w="1984"/>
        <w:gridCol w:w="2268"/>
        <w:gridCol w:w="2835"/>
        <w:gridCol w:w="1637"/>
      </w:tblGrid>
      <w:tr w:rsidR="00DD1745" w:rsidRPr="00662034" w:rsidTr="0065309A">
        <w:trPr>
          <w:trHeight w:val="285"/>
        </w:trPr>
        <w:tc>
          <w:tcPr>
            <w:tcW w:w="596" w:type="dxa"/>
            <w:vMerge w:val="restart"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984" w:type="dxa"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268" w:type="dxa"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2835" w:type="dxa"/>
            <w:vMerge w:val="restart"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DD1745" w:rsidRPr="00662034" w:rsidTr="0065309A">
        <w:trPr>
          <w:trHeight w:val="270"/>
        </w:trPr>
        <w:tc>
          <w:tcPr>
            <w:tcW w:w="596" w:type="dxa"/>
            <w:vMerge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vMerge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DD1745" w:rsidRPr="00662034" w:rsidRDefault="00DD174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3A8" w:rsidRPr="00662034" w:rsidTr="0065309A">
        <w:trPr>
          <w:trHeight w:val="270"/>
        </w:trPr>
        <w:tc>
          <w:tcPr>
            <w:tcW w:w="596" w:type="dxa"/>
          </w:tcPr>
          <w:p w:rsidR="0065309A" w:rsidRDefault="002D63A8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D63A8" w:rsidRPr="00662034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2D63A8" w:rsidRPr="002D63A8" w:rsidRDefault="002D63A8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Снова в школу!</w:t>
            </w:r>
          </w:p>
        </w:tc>
        <w:tc>
          <w:tcPr>
            <w:tcW w:w="993" w:type="dxa"/>
          </w:tcPr>
          <w:p w:rsidR="002D63A8" w:rsidRPr="00662034" w:rsidRDefault="002D63A8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3A8" w:rsidRDefault="002D63A8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3A8" w:rsidRPr="002D63A8" w:rsidRDefault="002D63A8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Знать правила приветствия.</w:t>
            </w:r>
          </w:p>
        </w:tc>
        <w:tc>
          <w:tcPr>
            <w:tcW w:w="2268" w:type="dxa"/>
          </w:tcPr>
          <w:p w:rsidR="002D63A8" w:rsidRPr="00822D87" w:rsidRDefault="00822D87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 xml:space="preserve">сознание себя как ученика, заинтересованного посещением школы, обучением, занятиями, как члена семьи, одноклассника, друга; </w:t>
            </w:r>
          </w:p>
        </w:tc>
        <w:tc>
          <w:tcPr>
            <w:tcW w:w="2835" w:type="dxa"/>
          </w:tcPr>
          <w:p w:rsidR="002D63A8" w:rsidRPr="002D63A8" w:rsidRDefault="002D63A8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3A8">
              <w:rPr>
                <w:rFonts w:ascii="Times New Roman" w:hAnsi="Times New Roman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  <w:proofErr w:type="gramEnd"/>
          </w:p>
        </w:tc>
        <w:tc>
          <w:tcPr>
            <w:tcW w:w="1637" w:type="dxa"/>
          </w:tcPr>
          <w:p w:rsidR="002D63A8" w:rsidRPr="00662034" w:rsidRDefault="002D63A8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3A8" w:rsidRPr="00662034" w:rsidTr="0065309A">
        <w:trPr>
          <w:trHeight w:val="270"/>
        </w:trPr>
        <w:tc>
          <w:tcPr>
            <w:tcW w:w="596" w:type="dxa"/>
          </w:tcPr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D63A8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2D63A8" w:rsidRDefault="002D63A8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собрались поиграть.</w:t>
            </w:r>
          </w:p>
        </w:tc>
        <w:tc>
          <w:tcPr>
            <w:tcW w:w="993" w:type="dxa"/>
          </w:tcPr>
          <w:p w:rsidR="002D63A8" w:rsidRPr="00662034" w:rsidRDefault="002D63A8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3A8" w:rsidRDefault="002D63A8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63A8" w:rsidRPr="002D63A8" w:rsidRDefault="00D544A5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соблюдать правила во время игры.</w:t>
            </w:r>
          </w:p>
        </w:tc>
        <w:tc>
          <w:tcPr>
            <w:tcW w:w="2268" w:type="dxa"/>
          </w:tcPr>
          <w:p w:rsidR="00822D87" w:rsidRPr="00A70D0F" w:rsidRDefault="00822D87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>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2D63A8" w:rsidRPr="00662034" w:rsidRDefault="002D63A8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3A8" w:rsidRDefault="00D544A5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считалок;</w:t>
            </w:r>
          </w:p>
          <w:p w:rsidR="00D544A5" w:rsidRPr="002D63A8" w:rsidRDefault="00D544A5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составление предложений, рассказов по тем к ситуации (коллективное составление рассказа по иллюстрации, игры «Рассказ по кругу», «Дополни предложение», индивидуальные рассказы с опорой на план).</w:t>
            </w:r>
          </w:p>
        </w:tc>
        <w:tc>
          <w:tcPr>
            <w:tcW w:w="1637" w:type="dxa"/>
          </w:tcPr>
          <w:p w:rsidR="002D63A8" w:rsidRPr="00662034" w:rsidRDefault="002D63A8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4A5" w:rsidRPr="00662034" w:rsidTr="0065309A">
        <w:trPr>
          <w:trHeight w:val="270"/>
        </w:trPr>
        <w:tc>
          <w:tcPr>
            <w:tcW w:w="596" w:type="dxa"/>
          </w:tcPr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D544A5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D544A5" w:rsidRDefault="00D544A5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библиотеке.</w:t>
            </w:r>
          </w:p>
        </w:tc>
        <w:tc>
          <w:tcPr>
            <w:tcW w:w="993" w:type="dxa"/>
          </w:tcPr>
          <w:p w:rsidR="00D544A5" w:rsidRPr="00662034" w:rsidRDefault="00D544A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4A5" w:rsidRDefault="00D544A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544A5" w:rsidRPr="002D63A8" w:rsidRDefault="00D544A5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поведения в библиотеке.</w:t>
            </w:r>
          </w:p>
        </w:tc>
        <w:tc>
          <w:tcPr>
            <w:tcW w:w="2268" w:type="dxa"/>
          </w:tcPr>
          <w:p w:rsidR="00822D87" w:rsidRPr="00A70D0F" w:rsidRDefault="00822D87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70D0F"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договоренностей; </w:t>
            </w:r>
          </w:p>
          <w:p w:rsidR="00D544A5" w:rsidRPr="00662034" w:rsidRDefault="00D544A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44A5" w:rsidRDefault="00D544A5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возможных диалогов с библиотекарем.</w:t>
            </w:r>
          </w:p>
          <w:p w:rsidR="00D544A5" w:rsidRDefault="00D544A5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библиотеку;</w:t>
            </w:r>
          </w:p>
          <w:p w:rsidR="00D544A5" w:rsidRDefault="00D544A5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Ролевая игра «В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библиотеке»</w:t>
            </w:r>
          </w:p>
        </w:tc>
        <w:tc>
          <w:tcPr>
            <w:tcW w:w="1637" w:type="dxa"/>
          </w:tcPr>
          <w:p w:rsidR="00D544A5" w:rsidRPr="00662034" w:rsidRDefault="00D544A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4A5" w:rsidRPr="00662034" w:rsidTr="0065309A">
        <w:trPr>
          <w:trHeight w:val="270"/>
        </w:trPr>
        <w:tc>
          <w:tcPr>
            <w:tcW w:w="596" w:type="dxa"/>
          </w:tcPr>
          <w:p w:rsidR="00D544A5" w:rsidRDefault="00C66EE7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D544A5" w:rsidRDefault="00D544A5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Сказки про Машу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544A5" w:rsidRPr="00662034" w:rsidRDefault="00D544A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4A5" w:rsidRDefault="00D544A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544A5" w:rsidRDefault="00D544A5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названия сказок со сказочным героем Машей.</w:t>
            </w:r>
          </w:p>
        </w:tc>
        <w:tc>
          <w:tcPr>
            <w:tcW w:w="2268" w:type="dxa"/>
          </w:tcPr>
          <w:p w:rsidR="00822D87" w:rsidRPr="00A70D0F" w:rsidRDefault="00822D87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 xml:space="preserve">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D544A5" w:rsidRPr="00662034" w:rsidRDefault="00D544A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44A5" w:rsidRDefault="00D544A5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аудиозаписей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«Маша и медведь» и </w:t>
            </w:r>
          </w:p>
          <w:p w:rsidR="00D544A5" w:rsidRDefault="00D544A5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«Три медведя» с опорой на иллюстрации;</w:t>
            </w:r>
          </w:p>
          <w:p w:rsidR="00D544A5" w:rsidRDefault="00D544A5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«Живые загадки»;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 по выбору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D544A5" w:rsidRPr="00662034" w:rsidRDefault="00D544A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4A5" w:rsidRPr="00662034" w:rsidTr="0065309A">
        <w:trPr>
          <w:trHeight w:val="270"/>
        </w:trPr>
        <w:tc>
          <w:tcPr>
            <w:tcW w:w="596" w:type="dxa"/>
          </w:tcPr>
          <w:p w:rsidR="00D544A5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D544A5" w:rsidRDefault="00387B8A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Отправляюсь в магазин.</w:t>
            </w:r>
          </w:p>
        </w:tc>
        <w:tc>
          <w:tcPr>
            <w:tcW w:w="993" w:type="dxa"/>
          </w:tcPr>
          <w:p w:rsidR="00D544A5" w:rsidRPr="00662034" w:rsidRDefault="00D544A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4A5" w:rsidRDefault="00387B8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544A5" w:rsidRDefault="00387B8A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поведения в магазине; уметь вступать в диалог с продавцом.</w:t>
            </w:r>
          </w:p>
        </w:tc>
        <w:tc>
          <w:tcPr>
            <w:tcW w:w="2268" w:type="dxa"/>
          </w:tcPr>
          <w:p w:rsidR="00D544A5" w:rsidRPr="00662034" w:rsidRDefault="00822D87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0D0F">
              <w:rPr>
                <w:rFonts w:ascii="Times New Roman" w:hAnsi="Times New Roman"/>
                <w:sz w:val="24"/>
                <w:szCs w:val="24"/>
              </w:rPr>
      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      </w:r>
          </w:p>
        </w:tc>
        <w:tc>
          <w:tcPr>
            <w:tcW w:w="2835" w:type="dxa"/>
          </w:tcPr>
          <w:p w:rsidR="00D544A5" w:rsidRDefault="00387B8A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возможных диалогов с продавцом; ролевая игра «В магазине»; экскурсия в магазин.</w:t>
            </w:r>
          </w:p>
        </w:tc>
        <w:tc>
          <w:tcPr>
            <w:tcW w:w="1637" w:type="dxa"/>
          </w:tcPr>
          <w:p w:rsidR="00D544A5" w:rsidRPr="00662034" w:rsidRDefault="00D544A5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B8A" w:rsidRPr="00662034" w:rsidTr="0065309A">
        <w:trPr>
          <w:trHeight w:val="270"/>
        </w:trPr>
        <w:tc>
          <w:tcPr>
            <w:tcW w:w="596" w:type="dxa"/>
          </w:tcPr>
          <w:p w:rsidR="00387B8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387B8A" w:rsidRDefault="00387B8A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Телефонный разговор.</w:t>
            </w:r>
          </w:p>
        </w:tc>
        <w:tc>
          <w:tcPr>
            <w:tcW w:w="993" w:type="dxa"/>
          </w:tcPr>
          <w:p w:rsidR="00387B8A" w:rsidRPr="00662034" w:rsidRDefault="00387B8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B8A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87B8A" w:rsidRDefault="00387B8A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общения по телефону.</w:t>
            </w:r>
          </w:p>
        </w:tc>
        <w:tc>
          <w:tcPr>
            <w:tcW w:w="2268" w:type="dxa"/>
          </w:tcPr>
          <w:p w:rsidR="00387B8A" w:rsidRPr="00662034" w:rsidRDefault="00822D87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387B8A" w:rsidRDefault="00624741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аудиозаписи фрагмента 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«Телефон»;</w:t>
            </w:r>
          </w:p>
          <w:p w:rsidR="00624741" w:rsidRDefault="00624741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фрагментов сказки по ролям;</w:t>
            </w:r>
          </w:p>
          <w:p w:rsidR="00822D87" w:rsidRDefault="00624741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 «Телефонный разговор»</w:t>
            </w:r>
          </w:p>
          <w:p w:rsidR="00822D87" w:rsidRDefault="00822D87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87B8A" w:rsidRPr="00662034" w:rsidRDefault="00387B8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6D9" w:rsidRPr="00662034" w:rsidTr="0065309A">
        <w:trPr>
          <w:trHeight w:val="270"/>
        </w:trPr>
        <w:tc>
          <w:tcPr>
            <w:tcW w:w="596" w:type="dxa"/>
          </w:tcPr>
          <w:p w:rsidR="00F056D9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Телефонный разговор.</w:t>
            </w:r>
          </w:p>
        </w:tc>
        <w:tc>
          <w:tcPr>
            <w:tcW w:w="993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6D9" w:rsidRPr="00662034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6D9" w:rsidRPr="00624741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056D9" w:rsidRPr="00662034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741" w:rsidRPr="00662034" w:rsidTr="0065309A">
        <w:trPr>
          <w:trHeight w:val="270"/>
        </w:trPr>
        <w:tc>
          <w:tcPr>
            <w:tcW w:w="596" w:type="dxa"/>
          </w:tcPr>
          <w:p w:rsidR="00624741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1" w:type="dxa"/>
          </w:tcPr>
          <w:p w:rsidR="00624741" w:rsidRDefault="00624741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– зритель.</w:t>
            </w:r>
          </w:p>
        </w:tc>
        <w:tc>
          <w:tcPr>
            <w:tcW w:w="993" w:type="dxa"/>
          </w:tcPr>
          <w:p w:rsidR="00624741" w:rsidRDefault="00624741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741" w:rsidRDefault="00624741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24741" w:rsidRDefault="00624741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вежливого зрителя.</w:t>
            </w:r>
          </w:p>
        </w:tc>
        <w:tc>
          <w:tcPr>
            <w:tcW w:w="2268" w:type="dxa"/>
          </w:tcPr>
          <w:p w:rsidR="00624741" w:rsidRPr="00662034" w:rsidRDefault="00822D87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523C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72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23C">
              <w:rPr>
                <w:rFonts w:ascii="Times New Roman" w:hAnsi="Times New Roman"/>
                <w:sz w:val="24"/>
                <w:szCs w:val="24"/>
              </w:rPr>
              <w:lastRenderedPageBreak/>
              <w:t>адекватных представлений о собственных возможностях, о насущно необходимом жизнеобеспечении;</w:t>
            </w:r>
          </w:p>
        </w:tc>
        <w:tc>
          <w:tcPr>
            <w:tcW w:w="2835" w:type="dxa"/>
          </w:tcPr>
          <w:p w:rsidR="00624741" w:rsidRDefault="00624741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7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Моделирование и </w:t>
            </w:r>
            <w:r w:rsidRPr="00624741">
              <w:rPr>
                <w:rFonts w:ascii="Times New Roman" w:hAnsi="Times New Roman"/>
                <w:sz w:val="24"/>
                <w:szCs w:val="24"/>
              </w:rPr>
              <w:lastRenderedPageBreak/>
              <w:t>проигрывание 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ожных диалогов в кинотеатре.  </w:t>
            </w:r>
            <w:r w:rsidRPr="00624741">
              <w:rPr>
                <w:rFonts w:ascii="Times New Roman" w:hAnsi="Times New Roman"/>
                <w:sz w:val="24"/>
                <w:szCs w:val="24"/>
              </w:rPr>
              <w:t xml:space="preserve"> Составление «Правил 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жливого зрителя». </w:t>
            </w:r>
            <w:r w:rsidRPr="00624741">
              <w:rPr>
                <w:rFonts w:ascii="Times New Roman" w:hAnsi="Times New Roman"/>
                <w:sz w:val="24"/>
                <w:szCs w:val="24"/>
              </w:rPr>
              <w:t>Ролевая игра «Кинотеатр».</w:t>
            </w:r>
          </w:p>
        </w:tc>
        <w:tc>
          <w:tcPr>
            <w:tcW w:w="1637" w:type="dxa"/>
          </w:tcPr>
          <w:p w:rsidR="00624741" w:rsidRPr="00662034" w:rsidRDefault="00624741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741" w:rsidRPr="00662034" w:rsidTr="0065309A">
        <w:trPr>
          <w:trHeight w:val="270"/>
        </w:trPr>
        <w:tc>
          <w:tcPr>
            <w:tcW w:w="596" w:type="dxa"/>
          </w:tcPr>
          <w:p w:rsidR="00624741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624741" w:rsidRDefault="00624741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993" w:type="dxa"/>
          </w:tcPr>
          <w:p w:rsidR="00624741" w:rsidRDefault="00624741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741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24741" w:rsidRDefault="00624741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741" w:rsidRPr="00662034" w:rsidRDefault="00822D87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2835" w:type="dxa"/>
          </w:tcPr>
          <w:p w:rsidR="00624741" w:rsidRPr="00624741" w:rsidRDefault="008F4B33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4B33">
              <w:rPr>
                <w:rFonts w:ascii="Times New Roman" w:hAnsi="Times New Roman"/>
                <w:sz w:val="24"/>
                <w:szCs w:val="24"/>
              </w:rPr>
              <w:t>Конструирование предложений по теме с опор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на условные обозначения.  </w:t>
            </w:r>
            <w:r w:rsidRPr="008F4B33">
              <w:rPr>
                <w:rFonts w:ascii="Times New Roman" w:hAnsi="Times New Roman"/>
                <w:sz w:val="24"/>
                <w:szCs w:val="24"/>
              </w:rPr>
              <w:t>Ролевая игра «Прогноз погоды».</w:t>
            </w:r>
          </w:p>
        </w:tc>
        <w:tc>
          <w:tcPr>
            <w:tcW w:w="1637" w:type="dxa"/>
          </w:tcPr>
          <w:p w:rsidR="00624741" w:rsidRPr="00662034" w:rsidRDefault="00624741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B33" w:rsidRPr="00662034" w:rsidTr="0065309A">
        <w:trPr>
          <w:trHeight w:val="270"/>
        </w:trPr>
        <w:tc>
          <w:tcPr>
            <w:tcW w:w="596" w:type="dxa"/>
          </w:tcPr>
          <w:p w:rsidR="008F4B33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8F4B33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993" w:type="dxa"/>
          </w:tcPr>
          <w:p w:rsidR="008F4B33" w:rsidRDefault="008F4B33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B33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F4B33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 сказки «Снегурочка»; уметь отвечать на вопросы учителя; уметь пересказывать сказку.</w:t>
            </w:r>
          </w:p>
        </w:tc>
        <w:tc>
          <w:tcPr>
            <w:tcW w:w="2268" w:type="dxa"/>
          </w:tcPr>
          <w:p w:rsidR="008F4B33" w:rsidRPr="00662034" w:rsidRDefault="00822D87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жизни;</w:t>
            </w:r>
          </w:p>
        </w:tc>
        <w:tc>
          <w:tcPr>
            <w:tcW w:w="2835" w:type="dxa"/>
          </w:tcPr>
          <w:p w:rsidR="008F4B33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Знакомство со сказкой (прослушивание аудиозаписи сказки  с опорой на иллюстрации).</w:t>
            </w:r>
          </w:p>
          <w:p w:rsidR="00F056D9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Закрепление содержания сказки (рассказ по кругу, рассказ с эстафетой и др.).</w:t>
            </w:r>
          </w:p>
          <w:p w:rsidR="00822D87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6D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F056D9">
              <w:rPr>
                <w:rFonts w:ascii="Times New Roman" w:hAnsi="Times New Roman"/>
                <w:sz w:val="24"/>
                <w:szCs w:val="24"/>
              </w:rPr>
              <w:t xml:space="preserve"> сказки.</w:t>
            </w:r>
          </w:p>
          <w:p w:rsidR="00822D87" w:rsidRPr="008F4B33" w:rsidRDefault="00822D87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F4B33" w:rsidRPr="00662034" w:rsidRDefault="008F4B33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6D9" w:rsidRPr="00662034" w:rsidTr="0065309A">
        <w:trPr>
          <w:trHeight w:val="270"/>
        </w:trPr>
        <w:tc>
          <w:tcPr>
            <w:tcW w:w="596" w:type="dxa"/>
          </w:tcPr>
          <w:p w:rsidR="00F056D9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F056D9" w:rsidRPr="00F056D9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Весёлый праздник.</w:t>
            </w:r>
          </w:p>
        </w:tc>
        <w:tc>
          <w:tcPr>
            <w:tcW w:w="993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6D9" w:rsidRPr="00662034" w:rsidRDefault="00822D87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2BB2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835" w:type="dxa"/>
          </w:tcPr>
          <w:p w:rsidR="00F056D9" w:rsidRDefault="00F056D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еседа с привлечением личного опыта, ответы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на основе иллюстраций;</w:t>
            </w:r>
          </w:p>
          <w:p w:rsidR="00F056D9" w:rsidRPr="00F056D9" w:rsidRDefault="00F056D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Ролевая игра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 xml:space="preserve"> «Приём гостей», в том числе обсуждение конкурсов и развлечений для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етского праздника. 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Ролевая игра «Приём гостей». </w:t>
            </w:r>
          </w:p>
          <w:p w:rsidR="00F056D9" w:rsidRPr="00F056D9" w:rsidRDefault="00F056D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теме с опорой на сюжетные картинки, план из ключевых слов.  </w:t>
            </w:r>
          </w:p>
        </w:tc>
        <w:tc>
          <w:tcPr>
            <w:tcW w:w="1637" w:type="dxa"/>
          </w:tcPr>
          <w:p w:rsidR="00F056D9" w:rsidRPr="00662034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6D9" w:rsidRPr="00662034" w:rsidTr="0065309A">
        <w:trPr>
          <w:trHeight w:val="270"/>
        </w:trPr>
        <w:tc>
          <w:tcPr>
            <w:tcW w:w="596" w:type="dxa"/>
          </w:tcPr>
          <w:p w:rsidR="00F056D9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F056D9" w:rsidRPr="00F056D9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понимать животных.</w:t>
            </w:r>
          </w:p>
        </w:tc>
        <w:tc>
          <w:tcPr>
            <w:tcW w:w="993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6D9" w:rsidRPr="00662034" w:rsidRDefault="00822D87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</w:t>
            </w:r>
          </w:p>
        </w:tc>
        <w:tc>
          <w:tcPr>
            <w:tcW w:w="2835" w:type="dxa"/>
          </w:tcPr>
          <w:p w:rsidR="00F056D9" w:rsidRDefault="00F056D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Составление правил ухода за домашними животными.</w:t>
            </w:r>
          </w:p>
        </w:tc>
        <w:tc>
          <w:tcPr>
            <w:tcW w:w="1637" w:type="dxa"/>
          </w:tcPr>
          <w:p w:rsidR="00F056D9" w:rsidRPr="00662034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6D9" w:rsidRPr="00662034" w:rsidTr="0065309A">
        <w:trPr>
          <w:trHeight w:val="270"/>
        </w:trPr>
        <w:tc>
          <w:tcPr>
            <w:tcW w:w="596" w:type="dxa"/>
          </w:tcPr>
          <w:p w:rsidR="00F056D9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Узнай меня!</w:t>
            </w:r>
          </w:p>
        </w:tc>
        <w:tc>
          <w:tcPr>
            <w:tcW w:w="993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56D9" w:rsidRDefault="00F056D9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6D9" w:rsidRPr="00662034" w:rsidRDefault="00822D87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5794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</w:t>
            </w:r>
            <w:r>
              <w:rPr>
                <w:rFonts w:ascii="Times New Roman" w:hAnsi="Times New Roman"/>
                <w:sz w:val="24"/>
                <w:szCs w:val="24"/>
              </w:rPr>
              <w:t>желательности, эмоционально-нра</w:t>
            </w:r>
            <w:r w:rsidRPr="00545794">
              <w:rPr>
                <w:rFonts w:ascii="Times New Roman" w:hAnsi="Times New Roman"/>
                <w:sz w:val="24"/>
                <w:szCs w:val="24"/>
              </w:rPr>
              <w:t>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2835" w:type="dxa"/>
          </w:tcPr>
          <w:p w:rsidR="00F056D9" w:rsidRPr="00F056D9" w:rsidRDefault="00F056D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описания внешности человека (игры «Наш портре</w:t>
            </w:r>
            <w:r w:rsidR="00F903C3">
              <w:rPr>
                <w:rFonts w:ascii="Times New Roman" w:hAnsi="Times New Roman"/>
                <w:sz w:val="24"/>
                <w:szCs w:val="24"/>
              </w:rPr>
              <w:t>т», «Рассказ по кругу» и др.)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. Составление рассказов-описаний о себе и товарищах.</w:t>
            </w:r>
          </w:p>
        </w:tc>
        <w:tc>
          <w:tcPr>
            <w:tcW w:w="1637" w:type="dxa"/>
          </w:tcPr>
          <w:p w:rsidR="00F056D9" w:rsidRPr="00662034" w:rsidRDefault="00F056D9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3C3" w:rsidRPr="00662034" w:rsidTr="0065309A">
        <w:trPr>
          <w:trHeight w:val="270"/>
        </w:trPr>
        <w:tc>
          <w:tcPr>
            <w:tcW w:w="596" w:type="dxa"/>
          </w:tcPr>
          <w:p w:rsidR="00F903C3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65309A" w:rsidRDefault="0065309A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CF19CE" w:rsidRDefault="00CF19CE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F903C3" w:rsidRDefault="00F903C3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лето!</w:t>
            </w:r>
          </w:p>
        </w:tc>
        <w:tc>
          <w:tcPr>
            <w:tcW w:w="993" w:type="dxa"/>
          </w:tcPr>
          <w:p w:rsidR="00F903C3" w:rsidRDefault="00F903C3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3C3" w:rsidRDefault="00CF19CE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903C3" w:rsidRDefault="00F903C3" w:rsidP="00422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безопасного поведения во время летних каникул.</w:t>
            </w:r>
          </w:p>
        </w:tc>
        <w:tc>
          <w:tcPr>
            <w:tcW w:w="2268" w:type="dxa"/>
          </w:tcPr>
          <w:p w:rsidR="00F903C3" w:rsidRPr="00662034" w:rsidRDefault="00822D87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ценностям;    </w:t>
            </w:r>
          </w:p>
        </w:tc>
        <w:tc>
          <w:tcPr>
            <w:tcW w:w="2835" w:type="dxa"/>
          </w:tcPr>
          <w:p w:rsidR="00F903C3" w:rsidRDefault="00F903C3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рассказа по сюжетным картинкам.</w:t>
            </w:r>
          </w:p>
          <w:p w:rsidR="00F903C3" w:rsidRDefault="00F903C3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903C3" w:rsidRPr="00662034" w:rsidRDefault="00F903C3" w:rsidP="00422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7B5" w:rsidRDefault="006947B5"/>
    <w:sectPr w:rsidR="006947B5" w:rsidSect="00822D87">
      <w:foot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E8" w:rsidRDefault="00952EE8" w:rsidP="00822D87">
      <w:pPr>
        <w:spacing w:after="0" w:line="240" w:lineRule="auto"/>
      </w:pPr>
      <w:r>
        <w:separator/>
      </w:r>
    </w:p>
  </w:endnote>
  <w:endnote w:type="continuationSeparator" w:id="0">
    <w:p w:rsidR="00952EE8" w:rsidRDefault="00952EE8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7172"/>
      <w:docPartObj>
        <w:docPartGallery w:val="Page Numbers (Bottom of Page)"/>
        <w:docPartUnique/>
      </w:docPartObj>
    </w:sdtPr>
    <w:sdtEndPr/>
    <w:sdtContent>
      <w:p w:rsidR="00822D87" w:rsidRDefault="00696FB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9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2D87" w:rsidRDefault="00822D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E8" w:rsidRDefault="00952EE8" w:rsidP="00822D87">
      <w:pPr>
        <w:spacing w:after="0" w:line="240" w:lineRule="auto"/>
      </w:pPr>
      <w:r>
        <w:separator/>
      </w:r>
    </w:p>
  </w:footnote>
  <w:footnote w:type="continuationSeparator" w:id="0">
    <w:p w:rsidR="00952EE8" w:rsidRDefault="00952EE8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745"/>
    <w:rsid w:val="002D63A8"/>
    <w:rsid w:val="00361C5C"/>
    <w:rsid w:val="00387B8A"/>
    <w:rsid w:val="00416F43"/>
    <w:rsid w:val="00624741"/>
    <w:rsid w:val="0065309A"/>
    <w:rsid w:val="006947B5"/>
    <w:rsid w:val="00696FB3"/>
    <w:rsid w:val="00796B4F"/>
    <w:rsid w:val="00822D87"/>
    <w:rsid w:val="00853CB0"/>
    <w:rsid w:val="008F4B33"/>
    <w:rsid w:val="00900130"/>
    <w:rsid w:val="0095190B"/>
    <w:rsid w:val="00952EE8"/>
    <w:rsid w:val="00B9370C"/>
    <w:rsid w:val="00C66EE7"/>
    <w:rsid w:val="00CF19CE"/>
    <w:rsid w:val="00D544A5"/>
    <w:rsid w:val="00DD1745"/>
    <w:rsid w:val="00E00311"/>
    <w:rsid w:val="00F056D9"/>
    <w:rsid w:val="00F167E0"/>
    <w:rsid w:val="00F903C3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table" w:customStyle="1" w:styleId="1">
    <w:name w:val="Сетка таблицы1"/>
    <w:basedOn w:val="a1"/>
    <w:rsid w:val="00796B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2018-06-25T07:29:00Z</dcterms:created>
  <dcterms:modified xsi:type="dcterms:W3CDTF">2020-05-13T01:16:00Z</dcterms:modified>
</cp:coreProperties>
</file>